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7BB4" w14:textId="77777777" w:rsidR="007F5708" w:rsidRPr="007F5708" w:rsidRDefault="007F5708" w:rsidP="007F5708">
      <w:pPr>
        <w:pStyle w:val="Normlnweb"/>
        <w:jc w:val="both"/>
        <w:rPr>
          <w:rFonts w:ascii="Tahoma" w:hAnsi="Tahoma" w:cs="Tahoma"/>
          <w:b/>
          <w:color w:val="000000"/>
          <w:sz w:val="21"/>
          <w:szCs w:val="21"/>
        </w:rPr>
      </w:pPr>
      <w:r w:rsidRPr="007F5708">
        <w:rPr>
          <w:rFonts w:ascii="Tahoma" w:hAnsi="Tahoma" w:cs="Tahoma"/>
          <w:b/>
          <w:color w:val="000000"/>
          <w:sz w:val="21"/>
          <w:szCs w:val="21"/>
        </w:rPr>
        <w:t>ČESTNÉ PROHLÁŠENÍ VE VZTAHU K RUSKÝM / BĚLORUSKÝM SUBJEKTŮM</w:t>
      </w:r>
    </w:p>
    <w:p w14:paraId="59476C51" w14:textId="77777777" w:rsidR="009C2F18" w:rsidRPr="009C2F18" w:rsidRDefault="007F5708" w:rsidP="009C2F18">
      <w:pPr>
        <w:pStyle w:val="Zhlav"/>
        <w:jc w:val="both"/>
        <w:rPr>
          <w:rFonts w:ascii="Arial" w:hAnsi="Arial" w:cs="Arial"/>
          <w:sz w:val="20"/>
          <w:szCs w:val="20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Název veřejné zakázky:</w:t>
      </w:r>
      <w:r w:rsidR="002E41F9">
        <w:rPr>
          <w:rFonts w:ascii="Tahoma" w:hAnsi="Tahoma" w:cs="Tahoma"/>
          <w:color w:val="000000"/>
          <w:sz w:val="21"/>
          <w:szCs w:val="21"/>
        </w:rPr>
        <w:t xml:space="preserve"> </w:t>
      </w:r>
      <w:r w:rsidR="009C2F18" w:rsidRPr="009C2F18">
        <w:rPr>
          <w:rFonts w:ascii="Tahoma" w:hAnsi="Tahoma" w:cs="Tahoma"/>
          <w:sz w:val="21"/>
          <w:szCs w:val="21"/>
        </w:rPr>
        <w:t>čp. 86, ul. Lískovecká, bytový dům – požárně bezpečnostní řešení budovy</w:t>
      </w:r>
    </w:p>
    <w:p w14:paraId="3789E980" w14:textId="77777777"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Identifikační údaje vybraného dodavatele:</w:t>
      </w:r>
    </w:p>
    <w:p w14:paraId="40CFB74E" w14:textId="77777777"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Obchodní firma / název / jméno a příjmení: [VYPLNÍ DODAVATEL]</w:t>
      </w:r>
    </w:p>
    <w:p w14:paraId="7BB80313" w14:textId="77777777"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IČO: [VYPLNÍ DODAVATEL]</w:t>
      </w:r>
    </w:p>
    <w:p w14:paraId="5D5AE4A4" w14:textId="77777777"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Vybraný dodavatel tímto ve vztahu k výše nadepsané zakázce / veřejné zakázky prohlašuje, že:</w:t>
      </w:r>
    </w:p>
    <w:p w14:paraId="0302416C" w14:textId="77777777"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5D3B82">
        <w:rPr>
          <w:rFonts w:ascii="Tahoma" w:hAnsi="Tahoma" w:cs="Tahoma"/>
          <w:b/>
          <w:color w:val="000000"/>
          <w:sz w:val="21"/>
          <w:szCs w:val="21"/>
        </w:rPr>
        <w:t>·</w:t>
      </w:r>
      <w:r w:rsidRPr="007F5708">
        <w:rPr>
          <w:rFonts w:ascii="Tahoma" w:hAnsi="Tahoma" w:cs="Tahoma"/>
          <w:color w:val="000000"/>
          <w:sz w:val="21"/>
          <w:szCs w:val="21"/>
        </w:rPr>
        <w:t xml:space="preserve"> 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 rozsahu více než 10 % nabídkové ceny,</w:t>
      </w:r>
    </w:p>
    <w:p w14:paraId="0894778C" w14:textId="77777777"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a) není ruským státním příslušníkem, fyzickou či právnickou osobou nebo subjektem či orgánem se sídlem v Rusku,</w:t>
      </w:r>
    </w:p>
    <w:p w14:paraId="42BAE8E3" w14:textId="77777777"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b) není z více než 50 % přímo či nepřímo vlastněn některým ze subjektů uvedených v písmeni a), ani</w:t>
      </w:r>
    </w:p>
    <w:p w14:paraId="178531B0" w14:textId="77777777"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c) nejedná jménem nebo na pokyn některého ze subjektů uvedených v písmeni a) nebo b);</w:t>
      </w:r>
    </w:p>
    <w:p w14:paraId="6BCFE056" w14:textId="77777777"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5D3B82">
        <w:rPr>
          <w:rFonts w:ascii="Tahoma" w:hAnsi="Tahoma" w:cs="Tahoma"/>
          <w:b/>
          <w:color w:val="000000"/>
          <w:sz w:val="21"/>
          <w:szCs w:val="21"/>
        </w:rPr>
        <w:t xml:space="preserve">· </w:t>
      </w:r>
      <w:r w:rsidRPr="007F5708">
        <w:rPr>
          <w:rFonts w:ascii="Tahoma" w:hAnsi="Tahoma" w:cs="Tahoma"/>
          <w:color w:val="000000"/>
          <w:sz w:val="21"/>
          <w:szCs w:val="21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aktualizací)29;</w:t>
      </w:r>
    </w:p>
    <w:p w14:paraId="20DE3450" w14:textId="77777777"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5D3B82">
        <w:rPr>
          <w:rFonts w:ascii="Tahoma" w:hAnsi="Tahoma" w:cs="Tahoma"/>
          <w:b/>
          <w:color w:val="000000"/>
          <w:sz w:val="21"/>
          <w:szCs w:val="21"/>
        </w:rPr>
        <w:t>·</w:t>
      </w:r>
      <w:r w:rsidRPr="007F5708">
        <w:rPr>
          <w:rFonts w:ascii="Tahoma" w:hAnsi="Tahoma" w:cs="Tahoma"/>
          <w:color w:val="000000"/>
          <w:sz w:val="21"/>
          <w:szCs w:val="21"/>
        </w:rPr>
        <w:t xml:space="preserve"> 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789984A" w14:textId="77777777"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[VYPLNÍ VYBRANÝ DODAVATEL] dne [VYPLNÍ VYBRANÝ DODAVATEL]</w:t>
      </w:r>
    </w:p>
    <w:p w14:paraId="44A3FD57" w14:textId="77777777"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....................................................................................................</w:t>
      </w:r>
    </w:p>
    <w:p w14:paraId="623ABDC2" w14:textId="77777777" w:rsidR="007F5708" w:rsidRPr="007F5708" w:rsidRDefault="007F5708" w:rsidP="007F5708">
      <w:pPr>
        <w:pStyle w:val="Normlnweb"/>
        <w:jc w:val="both"/>
        <w:rPr>
          <w:rFonts w:ascii="Tahoma" w:hAnsi="Tahoma" w:cs="Tahoma"/>
          <w:color w:val="000000"/>
          <w:sz w:val="21"/>
          <w:szCs w:val="21"/>
        </w:rPr>
      </w:pPr>
      <w:r w:rsidRPr="007F5708">
        <w:rPr>
          <w:rFonts w:ascii="Tahoma" w:hAnsi="Tahoma" w:cs="Tahoma"/>
          <w:color w:val="000000"/>
          <w:sz w:val="21"/>
          <w:szCs w:val="21"/>
        </w:rPr>
        <w:t>[VYPLNÍ VYBRANÝ DODAVATEL – Jméno, příjmení osoby oprávněné jednat + podpis]</w:t>
      </w:r>
    </w:p>
    <w:p w14:paraId="028E9C70" w14:textId="77777777" w:rsidR="00C80939" w:rsidRPr="007F5708" w:rsidRDefault="00C80939" w:rsidP="007F5708">
      <w:pPr>
        <w:jc w:val="both"/>
        <w:rPr>
          <w:rFonts w:ascii="Tahoma" w:hAnsi="Tahoma" w:cs="Tahoma"/>
          <w:sz w:val="21"/>
          <w:szCs w:val="21"/>
        </w:rPr>
      </w:pPr>
    </w:p>
    <w:sectPr w:rsidR="00C80939" w:rsidRPr="007F5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08"/>
    <w:rsid w:val="001D6849"/>
    <w:rsid w:val="002E41F9"/>
    <w:rsid w:val="004C77C8"/>
    <w:rsid w:val="00571612"/>
    <w:rsid w:val="005D3B82"/>
    <w:rsid w:val="007F5708"/>
    <w:rsid w:val="009C2F18"/>
    <w:rsid w:val="00BA3482"/>
    <w:rsid w:val="00C80939"/>
    <w:rsid w:val="00F3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312D"/>
  <w15:chartTrackingRefBased/>
  <w15:docId w15:val="{B5806856-3953-4964-BED2-7ABC7A74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F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uiPriority w:val="99"/>
    <w:rsid w:val="001D6849"/>
    <w:pPr>
      <w:spacing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styleId="Zhlav">
    <w:name w:val="header"/>
    <w:basedOn w:val="Normln"/>
    <w:link w:val="ZhlavChar"/>
    <w:uiPriority w:val="99"/>
    <w:unhideWhenUsed/>
    <w:rsid w:val="009C2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2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Ing. Simona Čechová</cp:lastModifiedBy>
  <cp:revision>5</cp:revision>
  <dcterms:created xsi:type="dcterms:W3CDTF">2024-03-21T07:52:00Z</dcterms:created>
  <dcterms:modified xsi:type="dcterms:W3CDTF">2026-03-06T08:45:00Z</dcterms:modified>
</cp:coreProperties>
</file>