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6" w:type="dxa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4"/>
        <w:gridCol w:w="5722"/>
      </w:tblGrid>
      <w:tr w:rsidR="004E1E5F" w:rsidRPr="002C3A88" w14:paraId="1A47E7CD" w14:textId="77777777" w:rsidTr="004E1E5F">
        <w:tc>
          <w:tcPr>
            <w:tcW w:w="98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CBAD2" w14:textId="1D2C1A34" w:rsidR="00CF57CC" w:rsidRPr="002C3A88" w:rsidRDefault="00CF57CC" w:rsidP="00FB55C2">
            <w:pPr>
              <w:pStyle w:val="Nadpis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Krycí list nabídky – příloha č. </w:t>
            </w:r>
            <w:r w:rsidR="003D6366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k zadávací dokumentaci</w:t>
            </w:r>
          </w:p>
        </w:tc>
      </w:tr>
      <w:tr w:rsidR="004E1E5F" w:rsidRPr="002C3A88" w14:paraId="0808B341" w14:textId="77777777" w:rsidTr="00771733">
        <w:trPr>
          <w:trHeight w:val="649"/>
        </w:trPr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73380DB8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Název veřejné nabídky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8733D6F" w14:textId="57C35A74" w:rsidR="00CF57CC" w:rsidRPr="00636F7C" w:rsidRDefault="006C0393" w:rsidP="00636F7C">
            <w:pPr>
              <w:pStyle w:val="Nadpis2"/>
              <w:suppressAutoHyphens/>
              <w:spacing w:before="0" w:after="0" w:line="252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  <w:lang w:val="cs-CZ"/>
              </w:rPr>
            </w:pPr>
            <w:r w:rsidRPr="00636F7C">
              <w:rPr>
                <w:rFonts w:ascii="Tahoma" w:eastAsia="Calibri" w:hAnsi="Tahoma" w:cs="Tahoma"/>
                <w:sz w:val="20"/>
                <w:szCs w:val="20"/>
                <w:lang w:val="cs-CZ"/>
              </w:rPr>
              <w:t xml:space="preserve"> </w:t>
            </w:r>
            <w:r w:rsidRPr="00636F7C">
              <w:rPr>
                <w:rFonts w:ascii="Tahoma" w:eastAsia="Calibri" w:hAnsi="Tahoma" w:cs="Tahoma"/>
                <w:b/>
                <w:bCs/>
                <w:i w:val="0"/>
                <w:iCs/>
                <w:sz w:val="20"/>
                <w:szCs w:val="20"/>
                <w:lang w:val="cs-CZ"/>
              </w:rPr>
              <w:t>Výstavba dvou kusů karavanových stání/</w:t>
            </w:r>
            <w:proofErr w:type="spellStart"/>
            <w:r w:rsidRPr="00636F7C">
              <w:rPr>
                <w:rFonts w:ascii="Tahoma" w:eastAsia="Calibri" w:hAnsi="Tahoma" w:cs="Tahoma"/>
                <w:b/>
                <w:bCs/>
                <w:i w:val="0"/>
                <w:iCs/>
                <w:sz w:val="20"/>
                <w:szCs w:val="20"/>
                <w:lang w:val="cs-CZ"/>
              </w:rPr>
              <w:t>Stellplatzů</w:t>
            </w:r>
            <w:proofErr w:type="spellEnd"/>
          </w:p>
        </w:tc>
      </w:tr>
      <w:tr w:rsidR="004E1E5F" w:rsidRPr="002C3A88" w14:paraId="0E9A004C" w14:textId="77777777" w:rsidTr="004E1E5F">
        <w:tc>
          <w:tcPr>
            <w:tcW w:w="986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1759E" w14:textId="77777777" w:rsidR="00CF57CC" w:rsidRPr="002C3A88" w:rsidRDefault="00CF57CC" w:rsidP="00FB55C2">
            <w:pPr>
              <w:pStyle w:val="Nadpis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Zadavatel</w:t>
            </w:r>
          </w:p>
        </w:tc>
      </w:tr>
      <w:tr w:rsidR="004E1E5F" w:rsidRPr="002C3A88" w14:paraId="3E4CD74C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450A2B8A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3235355C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Sportplex Frýdek-Místek, s.r.o. </w:t>
            </w:r>
          </w:p>
        </w:tc>
      </w:tr>
      <w:tr w:rsidR="004E1E5F" w:rsidRPr="002C3A88" w14:paraId="2CA8D5D5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24EC6663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Sídlo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1C20AD66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Na Příkopě 3726, 738 01 Frýdek-Místek</w:t>
            </w:r>
          </w:p>
        </w:tc>
      </w:tr>
      <w:tr w:rsidR="004E1E5F" w:rsidRPr="002C3A88" w14:paraId="0894E812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6420138F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3D9B4438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26829495</w:t>
            </w:r>
          </w:p>
        </w:tc>
      </w:tr>
      <w:tr w:rsidR="004E1E5F" w:rsidRPr="002C3A88" w14:paraId="71C96324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5397B834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Spisová značka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7E828F88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C, 26914, zapsaná u Krajského soudu v Ostravě</w:t>
            </w:r>
          </w:p>
        </w:tc>
      </w:tr>
      <w:tr w:rsidR="004E1E5F" w:rsidRPr="002C3A88" w14:paraId="53E7D3BF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55ED5D54" w14:textId="77777777" w:rsidR="00CF57CC" w:rsidRPr="002C3A88" w:rsidRDefault="00CF57CC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Osoba oprávněná k zastupování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0E224619" w14:textId="7C71F120" w:rsidR="00CF57CC" w:rsidRPr="002C3A88" w:rsidRDefault="00F72D30" w:rsidP="00FB55C2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Mgr. David Hejneš</w:t>
            </w:r>
            <w:r w:rsidR="00CF57CC"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F4BF9" w:rsidRPr="002C3A88" w14:paraId="3707C3DF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7FB315BB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Kontaktní osoby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1455B4DA" w14:textId="43C3086E" w:rsidR="006F4BF9" w:rsidRPr="002C3A88" w:rsidRDefault="00092AA4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Ing. Jana Adamczyk Vicherová</w:t>
            </w:r>
          </w:p>
        </w:tc>
      </w:tr>
      <w:tr w:rsidR="006F4BF9" w:rsidRPr="002C3A88" w14:paraId="31F36C34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3FF21016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Telefon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460002C" w14:textId="4189E2F9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+420 775</w:t>
            </w:r>
            <w:r w:rsidR="00092AA4"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 767 964</w:t>
            </w:r>
          </w:p>
        </w:tc>
      </w:tr>
      <w:tr w:rsidR="006F4BF9" w:rsidRPr="002C3A88" w14:paraId="3E68CD84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628AE706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05CDACBF" w14:textId="615D34C0" w:rsidR="006F4BF9" w:rsidRPr="002C3A88" w:rsidRDefault="008D2E9B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r:id="rId10" w:history="1">
              <w:r w:rsidRPr="002C3A88">
                <w:rPr>
                  <w:rStyle w:val="Hypertextovodkaz"/>
                  <w:rFonts w:ascii="Tahoma" w:hAnsi="Tahoma" w:cs="Tahoma"/>
                  <w:b/>
                  <w:bCs/>
                  <w:color w:val="000000" w:themeColor="text1"/>
                  <w:sz w:val="20"/>
                  <w:szCs w:val="20"/>
                </w:rPr>
                <w:t>jana.vicherova@sportplex.cz</w:t>
              </w:r>
            </w:hyperlink>
          </w:p>
        </w:tc>
      </w:tr>
      <w:tr w:rsidR="006F4BF9" w:rsidRPr="002C3A88" w14:paraId="1DC7AF5D" w14:textId="77777777" w:rsidTr="004E1E5F">
        <w:tc>
          <w:tcPr>
            <w:tcW w:w="986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10849" w14:textId="77777777" w:rsidR="006F4BF9" w:rsidRPr="002C3A88" w:rsidRDefault="006F4BF9" w:rsidP="006F4BF9">
            <w:pPr>
              <w:pStyle w:val="Nadpis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Uchazeč </w:t>
            </w:r>
          </w:p>
        </w:tc>
      </w:tr>
      <w:tr w:rsidR="006F4BF9" w:rsidRPr="002C3A88" w14:paraId="3C530F49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109F4A45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9F0F77B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13CC2D0E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597E490C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Sídlo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5CC52FEB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1B231895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1AE92E08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IČ, DIČ (není-li přiděleno uvést „DIČ nepřiděleno)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7E97A85E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6859D786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2C72DE7A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Spisová značka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DCDB9B3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633AD8F4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59AE252A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Osoba oprávněná k zastupování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08D4B545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4B44E19C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63A1EE04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Kontaktní osoba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56350670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34AB3478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2C8FFF3B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Telefon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2B3F40F1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779738A4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2708AE0C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1309BCA8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5EEF7B3B" w14:textId="77777777" w:rsidTr="004E1E5F">
        <w:tc>
          <w:tcPr>
            <w:tcW w:w="986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4F3F2" w14:textId="77777777" w:rsidR="006F4BF9" w:rsidRPr="002C3A88" w:rsidRDefault="006F4BF9" w:rsidP="006F4BF9">
            <w:pPr>
              <w:pStyle w:val="Nadpis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Nabídková cena</w:t>
            </w:r>
          </w:p>
        </w:tc>
      </w:tr>
      <w:tr w:rsidR="006F4BF9" w:rsidRPr="002C3A88" w14:paraId="1A586218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24576B10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Celková cena bez DPH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48B31C7A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1C0D2057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4BB7EA2A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Samostatně DPH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699F36FB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28D0A356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3E9E6553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Celková cena s DPH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5DA1F213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754E4A6E" w14:textId="77777777" w:rsidTr="004E1E5F">
        <w:tc>
          <w:tcPr>
            <w:tcW w:w="986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6EB50" w14:textId="77777777" w:rsidR="006F4BF9" w:rsidRPr="002C3A88" w:rsidRDefault="006F4BF9" w:rsidP="006F4BF9">
            <w:pPr>
              <w:pStyle w:val="Obsahtabulky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Podpis </w:t>
            </w:r>
          </w:p>
        </w:tc>
      </w:tr>
      <w:tr w:rsidR="006F4BF9" w:rsidRPr="002C3A88" w14:paraId="03E398AD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578A4D27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Jméno osoby oprávněné jednat za uchazeče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6FBEC049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5A0779E8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4D64C48B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Funkce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2DD4DBF8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048A2E9F" w14:textId="77777777" w:rsidTr="004E1E5F">
        <w:tc>
          <w:tcPr>
            <w:tcW w:w="4144" w:type="dxa"/>
            <w:tcBorders>
              <w:left w:val="single" w:sz="12" w:space="0" w:color="000000"/>
              <w:bottom w:val="single" w:sz="1" w:space="0" w:color="000000"/>
            </w:tcBorders>
          </w:tcPr>
          <w:p w14:paraId="6BDC97B0" w14:textId="77777777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Datum 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14:paraId="08B4360C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F4BF9" w:rsidRPr="002C3A88" w14:paraId="6CC60A98" w14:textId="77777777" w:rsidTr="004E1E5F">
        <w:trPr>
          <w:trHeight w:val="794"/>
        </w:trPr>
        <w:tc>
          <w:tcPr>
            <w:tcW w:w="4144" w:type="dxa"/>
            <w:tcBorders>
              <w:left w:val="single" w:sz="12" w:space="0" w:color="000000"/>
              <w:bottom w:val="single" w:sz="12" w:space="0" w:color="000000"/>
            </w:tcBorders>
          </w:tcPr>
          <w:p w14:paraId="0FE3F4BF" w14:textId="72B4DA8A" w:rsidR="006F4BF9" w:rsidRPr="002C3A88" w:rsidRDefault="006F4BF9" w:rsidP="006F4BF9">
            <w:pPr>
              <w:pStyle w:val="Obsahtabulky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A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722" w:type="dxa"/>
            <w:tcBorders>
              <w:left w:val="single" w:sz="1" w:space="0" w:color="000000"/>
              <w:bottom w:val="single" w:sz="12" w:space="0" w:color="000000"/>
              <w:right w:val="single" w:sz="12" w:space="0" w:color="000000"/>
            </w:tcBorders>
          </w:tcPr>
          <w:p w14:paraId="3730F8D0" w14:textId="77777777" w:rsidR="006F4BF9" w:rsidRPr="002C3A88" w:rsidRDefault="006F4BF9" w:rsidP="006F4BF9">
            <w:pPr>
              <w:pStyle w:val="Obsahtabulky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6EFACCF0" w14:textId="77777777" w:rsidR="009C260D" w:rsidRPr="002C3A88" w:rsidRDefault="009C260D" w:rsidP="009C260D">
      <w:pPr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sectPr w:rsidR="009C260D" w:rsidRPr="002C3A88" w:rsidSect="00B35F3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51" w:right="1418" w:bottom="567" w:left="1418" w:header="851" w:footer="34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757C" w14:textId="77777777" w:rsidR="003B34AC" w:rsidRDefault="003B34AC">
      <w:r>
        <w:separator/>
      </w:r>
    </w:p>
    <w:p w14:paraId="6E1FFBF2" w14:textId="77777777" w:rsidR="003B34AC" w:rsidRDefault="003B34AC"/>
  </w:endnote>
  <w:endnote w:type="continuationSeparator" w:id="0">
    <w:p w14:paraId="24A81594" w14:textId="77777777" w:rsidR="003B34AC" w:rsidRDefault="003B34AC">
      <w:r>
        <w:continuationSeparator/>
      </w:r>
    </w:p>
    <w:p w14:paraId="5F50938C" w14:textId="77777777" w:rsidR="003B34AC" w:rsidRDefault="003B3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bac Slab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FreeSans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FDA3" w14:textId="77777777" w:rsidR="00B35F36" w:rsidRDefault="00B35F36" w:rsidP="00B35F36">
    <w:pPr>
      <w:pStyle w:val="Zpat"/>
      <w:rPr>
        <w:rFonts w:ascii="Tabac Slab" w:hAnsi="Tabac Slab" w:cs="Tabac Slab"/>
        <w:noProof/>
        <w:color w:val="00224D"/>
        <w:sz w:val="21"/>
        <w:szCs w:val="21"/>
        <w:lang w:val="en-US" w:eastAsia="en-US"/>
      </w:rPr>
    </w:pPr>
  </w:p>
  <w:p w14:paraId="4AC31109" w14:textId="35F292C5" w:rsidR="00B35F36" w:rsidRDefault="00BD3DE2" w:rsidP="00B35F36">
    <w:pPr>
      <w:pStyle w:val="Zpat"/>
      <w:rPr>
        <w:rFonts w:ascii="Tabac Slab" w:hAnsi="Tabac Slab" w:cs="Tabac Slab"/>
        <w:noProof/>
        <w:color w:val="00224D"/>
        <w:sz w:val="21"/>
        <w:szCs w:val="21"/>
        <w:lang w:val="en-US" w:eastAsia="en-US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F55184" wp14:editId="257934F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6125" cy="4445"/>
              <wp:effectExtent l="0" t="0" r="41275" b="46355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6125" cy="4445"/>
                      </a:xfrm>
                      <a:prstGeom prst="line">
                        <a:avLst/>
                      </a:prstGeom>
                      <a:noFill/>
                      <a:ln w="2540" cap="flat" cmpd="sng" algn="ctr">
                        <a:solidFill>
                          <a:srgbClr val="001C3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A158E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" strokecolor="#001c37" strokeweight=".2pt">
              <v:stroke joinstyle="miter"/>
              <o:lock v:ext="edit" shapetype="f"/>
            </v:line>
          </w:pict>
        </mc:Fallback>
      </mc:AlternateContent>
    </w:r>
  </w:p>
  <w:p w14:paraId="61E7306B" w14:textId="5F1E06E5" w:rsidR="009C260D" w:rsidRPr="009C260D" w:rsidRDefault="009C260D" w:rsidP="009C260D">
    <w:pPr>
      <w:pStyle w:val="Default"/>
      <w:rPr>
        <w:color w:val="001C37"/>
        <w:sz w:val="21"/>
        <w:szCs w:val="21"/>
        <w:lang w:val="cs-CZ"/>
      </w:rPr>
    </w:pPr>
    <w:r w:rsidRPr="009C260D">
      <w:rPr>
        <w:color w:val="001C37"/>
        <w:sz w:val="21"/>
        <w:szCs w:val="21"/>
        <w:lang w:val="cs-CZ"/>
      </w:rPr>
      <w:t>Sportplex Frýdek-Místek, s. r. o.</w:t>
    </w:r>
    <w:r>
      <w:rPr>
        <w:color w:val="001C37"/>
        <w:sz w:val="21"/>
        <w:szCs w:val="21"/>
        <w:lang w:val="cs-CZ"/>
      </w:rPr>
      <w:t xml:space="preserve">, </w:t>
    </w:r>
    <w:r w:rsidRPr="009C260D">
      <w:rPr>
        <w:color w:val="001C37"/>
        <w:sz w:val="21"/>
        <w:szCs w:val="21"/>
        <w:lang w:val="cs-CZ"/>
      </w:rPr>
      <w:t>Na Příkopě 3726, 738 01 Frýdek-Místek</w:t>
    </w:r>
  </w:p>
  <w:p w14:paraId="3871504D" w14:textId="14605E74" w:rsidR="00B35F36" w:rsidRPr="005B57BF" w:rsidRDefault="00B35F36" w:rsidP="00F33E84">
    <w:pPr>
      <w:pStyle w:val="Zpat"/>
      <w:tabs>
        <w:tab w:val="left" w:pos="7311"/>
      </w:tabs>
    </w:pPr>
    <w:r w:rsidRPr="005B57BF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>IČ: 26829495, DIČ: CZ26829495 | bankovní spojení: 236811918/0300</w:t>
    </w:r>
    <w:r w:rsidR="00F33E84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 xml:space="preserve">, </w:t>
    </w:r>
    <w:r w:rsidRPr="00B35F36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>www.sportplex .cz</w:t>
    </w:r>
  </w:p>
  <w:p w14:paraId="1D51BBE4" w14:textId="2E9D5A40" w:rsidR="00293BF6" w:rsidRPr="00B35F36" w:rsidRDefault="00293BF6" w:rsidP="00B35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4EB5" w14:textId="77777777" w:rsidR="005B57BF" w:rsidRDefault="005B57BF" w:rsidP="005B57BF">
    <w:pPr>
      <w:pStyle w:val="Zpat"/>
      <w:rPr>
        <w:rFonts w:ascii="Tabac Slab" w:hAnsi="Tabac Slab" w:cs="Tabac Slab"/>
        <w:noProof/>
        <w:color w:val="00224D"/>
        <w:sz w:val="21"/>
        <w:szCs w:val="21"/>
        <w:lang w:val="en-US" w:eastAsia="en-US"/>
      </w:rPr>
    </w:pPr>
  </w:p>
  <w:p w14:paraId="03044602" w14:textId="4F5514A6" w:rsidR="005B57BF" w:rsidRDefault="00BD3DE2" w:rsidP="005B57BF">
    <w:pPr>
      <w:pStyle w:val="Zpat"/>
      <w:rPr>
        <w:rFonts w:ascii="Tabac Slab" w:hAnsi="Tabac Slab" w:cs="Tabac Slab"/>
        <w:noProof/>
        <w:color w:val="00224D"/>
        <w:sz w:val="21"/>
        <w:szCs w:val="21"/>
        <w:lang w:val="en-US" w:eastAsia="en-US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38865" wp14:editId="00BC35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6125" cy="4445"/>
              <wp:effectExtent l="0" t="0" r="41275" b="463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6125" cy="4445"/>
                      </a:xfrm>
                      <a:prstGeom prst="line">
                        <a:avLst/>
                      </a:prstGeom>
                      <a:noFill/>
                      <a:ln w="2540" cap="flat" cmpd="sng" algn="ctr">
                        <a:solidFill>
                          <a:srgbClr val="001C3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AF0A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" strokecolor="#001c37" strokeweight=".2pt">
              <v:stroke joinstyle="miter"/>
              <o:lock v:ext="edit" shapetype="f"/>
            </v:line>
          </w:pict>
        </mc:Fallback>
      </mc:AlternateContent>
    </w:r>
  </w:p>
  <w:p w14:paraId="324A1530" w14:textId="235F5655" w:rsidR="00341BA0" w:rsidRPr="005B57BF" w:rsidRDefault="005B57BF" w:rsidP="00B35F36">
    <w:pPr>
      <w:pStyle w:val="Zpat"/>
      <w:tabs>
        <w:tab w:val="left" w:pos="7311"/>
      </w:tabs>
    </w:pPr>
    <w:r w:rsidRPr="005B57BF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>IČ: 26829495, DIČ: CZ26829495 | bankovní spojení: 236811918/0300</w:t>
    </w:r>
    <w:r w:rsidR="00B35F36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 xml:space="preserve">            </w:t>
    </w:r>
    <w:r w:rsidR="00B35F36" w:rsidRPr="00B35F36">
      <w:rPr>
        <w:rFonts w:ascii="Tabac Slab" w:hAnsi="Tabac Slab" w:cs="Tabac Slab"/>
        <w:noProof/>
        <w:color w:val="00224D"/>
        <w:sz w:val="21"/>
        <w:szCs w:val="21"/>
        <w:lang w:val="en-US" w:eastAsia="en-US"/>
      </w:rPr>
      <w:t>www.sportplex 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46A4" w14:textId="77777777" w:rsidR="003B34AC" w:rsidRDefault="003B34AC">
      <w:r>
        <w:separator/>
      </w:r>
    </w:p>
    <w:p w14:paraId="1997F2B9" w14:textId="77777777" w:rsidR="003B34AC" w:rsidRDefault="003B34AC"/>
  </w:footnote>
  <w:footnote w:type="continuationSeparator" w:id="0">
    <w:p w14:paraId="4E73369F" w14:textId="77777777" w:rsidR="003B34AC" w:rsidRDefault="003B34AC">
      <w:r>
        <w:continuationSeparator/>
      </w:r>
    </w:p>
    <w:p w14:paraId="35035FAF" w14:textId="77777777" w:rsidR="003B34AC" w:rsidRDefault="003B3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A88B" w14:textId="01378D8D" w:rsidR="00B35F36" w:rsidRPr="009B2E54" w:rsidRDefault="00BD3DE2" w:rsidP="00B35F36">
    <w:pPr>
      <w:pStyle w:val="Zhlav"/>
      <w:rPr>
        <w:rFonts w:ascii="Tabac Slab" w:hAnsi="Tabac Slab" w:cs="Tabac Slab"/>
        <w:color w:val="214C5E"/>
        <w:sz w:val="21"/>
        <w:szCs w:val="21"/>
      </w:rPr>
    </w:pPr>
    <w:r w:rsidRPr="009B2E54">
      <w:rPr>
        <w:rFonts w:ascii="Tabac Slab" w:hAnsi="Tabac Slab" w:cs="Tabac Slab"/>
        <w:noProof/>
        <w:color w:val="00224D"/>
        <w:sz w:val="21"/>
        <w:szCs w:val="21"/>
        <w:lang w:val="cs-CZ" w:eastAsia="cs-CZ"/>
      </w:rPr>
      <w:drawing>
        <wp:inline distT="0" distB="0" distL="0" distR="0" wp14:anchorId="42D46FCB" wp14:editId="39E0D426">
          <wp:extent cx="2127885" cy="158115"/>
          <wp:effectExtent l="0" t="0" r="5715" b="0"/>
          <wp:docPr id="16" name="Picture 2" descr="/Volumes/DATA/Share/SportPlex/00-Zdroje/SportPlex-Logo-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DATA/Share/SportPlex/00-Zdroje/SportPlex-Logo-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15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55BEE" w14:textId="77777777" w:rsidR="00B35F36" w:rsidRPr="009B2E54" w:rsidRDefault="00B35F36" w:rsidP="00B35F36">
    <w:pPr>
      <w:pStyle w:val="Default"/>
      <w:rPr>
        <w:color w:val="214C5E"/>
        <w:sz w:val="21"/>
        <w:szCs w:val="21"/>
      </w:rPr>
    </w:pPr>
  </w:p>
  <w:p w14:paraId="56B61303" w14:textId="16D913F4" w:rsidR="00B35F36" w:rsidRPr="00B35F36" w:rsidRDefault="00BD3DE2" w:rsidP="00B35F36">
    <w:pPr>
      <w:pStyle w:val="Default"/>
      <w:rPr>
        <w:color w:val="00224D"/>
        <w:sz w:val="21"/>
        <w:szCs w:val="21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B331C" wp14:editId="6501F321">
              <wp:simplePos x="0" y="0"/>
              <wp:positionH relativeFrom="column">
                <wp:posOffset>-48260</wp:posOffset>
              </wp:positionH>
              <wp:positionV relativeFrom="paragraph">
                <wp:posOffset>34290</wp:posOffset>
              </wp:positionV>
              <wp:extent cx="5826125" cy="4445"/>
              <wp:effectExtent l="0" t="0" r="41275" b="46355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6125" cy="4445"/>
                      </a:xfrm>
                      <a:prstGeom prst="line">
                        <a:avLst/>
                      </a:prstGeom>
                      <a:noFill/>
                      <a:ln w="2540" cap="flat" cmpd="sng" algn="ctr">
                        <a:solidFill>
                          <a:srgbClr val="001C3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6661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7pt" to="454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" strokecolor="#001c37" strokeweight=".2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A1DD" w14:textId="76E2E1A0" w:rsidR="00DE2053" w:rsidRPr="009B2E54" w:rsidRDefault="00BD3DE2">
    <w:pPr>
      <w:pStyle w:val="Zhlav"/>
      <w:rPr>
        <w:rFonts w:ascii="Tabac Slab" w:hAnsi="Tabac Slab" w:cs="Tabac Slab"/>
        <w:color w:val="214C5E"/>
        <w:sz w:val="21"/>
        <w:szCs w:val="21"/>
      </w:rPr>
    </w:pPr>
    <w:r w:rsidRPr="009B2E54">
      <w:rPr>
        <w:rFonts w:ascii="Tabac Slab" w:hAnsi="Tabac Slab" w:cs="Tabac Slab"/>
        <w:noProof/>
        <w:color w:val="00224D"/>
        <w:sz w:val="21"/>
        <w:szCs w:val="21"/>
        <w:lang w:val="cs-CZ" w:eastAsia="cs-CZ"/>
      </w:rPr>
      <w:drawing>
        <wp:inline distT="0" distB="0" distL="0" distR="0" wp14:anchorId="2ACD691C" wp14:editId="5D49E4FF">
          <wp:extent cx="2127885" cy="158115"/>
          <wp:effectExtent l="0" t="0" r="5715" b="0"/>
          <wp:docPr id="15" name="Picture 2" descr="/Volumes/DATA/Share/SportPlex/00-Zdroje/SportPlex-Logo-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DATA/Share/SportPlex/00-Zdroje/SportPlex-Logo-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15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F68E9" w14:textId="77777777" w:rsidR="00DE2053" w:rsidRPr="009B2E54" w:rsidRDefault="00DE2053">
    <w:pPr>
      <w:pStyle w:val="Zhlav"/>
      <w:rPr>
        <w:rFonts w:ascii="Tabac Slab" w:hAnsi="Tabac Slab" w:cs="Tabac Slab"/>
        <w:color w:val="214C5E"/>
        <w:sz w:val="21"/>
        <w:szCs w:val="21"/>
      </w:rPr>
    </w:pPr>
  </w:p>
  <w:p w14:paraId="61389360" w14:textId="77777777" w:rsidR="000A19B3" w:rsidRPr="00A622B2" w:rsidRDefault="00DE2053" w:rsidP="00DE2053">
    <w:pPr>
      <w:pStyle w:val="Default"/>
      <w:rPr>
        <w:color w:val="001C37"/>
        <w:sz w:val="21"/>
        <w:szCs w:val="21"/>
      </w:rPr>
    </w:pPr>
    <w:r w:rsidRPr="00A622B2">
      <w:rPr>
        <w:color w:val="001C37"/>
        <w:sz w:val="21"/>
        <w:szCs w:val="21"/>
      </w:rPr>
      <w:t>Sportplex Frýdek-Místek, s. r. o.</w:t>
    </w:r>
  </w:p>
  <w:p w14:paraId="527AB6D2" w14:textId="47293B55" w:rsidR="00DE2053" w:rsidRPr="00A622B2" w:rsidRDefault="00DE2053" w:rsidP="00DE2053">
    <w:pPr>
      <w:pStyle w:val="Default"/>
      <w:rPr>
        <w:color w:val="001C37"/>
        <w:sz w:val="21"/>
        <w:szCs w:val="21"/>
      </w:rPr>
    </w:pPr>
    <w:r w:rsidRPr="00A622B2">
      <w:rPr>
        <w:color w:val="001C37"/>
        <w:sz w:val="21"/>
        <w:szCs w:val="21"/>
      </w:rPr>
      <w:t>Na Příkopě 3726, 738</w:t>
    </w:r>
    <w:r w:rsidR="000A19B3" w:rsidRPr="00A622B2">
      <w:rPr>
        <w:color w:val="001C37"/>
        <w:sz w:val="21"/>
        <w:szCs w:val="21"/>
      </w:rPr>
      <w:t xml:space="preserve"> 01 Frýdek-Místek</w:t>
    </w:r>
  </w:p>
  <w:p w14:paraId="2E2F8923" w14:textId="02D65FFB" w:rsidR="0007287E" w:rsidRPr="009B2E54" w:rsidRDefault="0007287E" w:rsidP="00DE2053">
    <w:pPr>
      <w:pStyle w:val="Default"/>
      <w:rPr>
        <w:color w:val="214C5E"/>
        <w:sz w:val="21"/>
        <w:szCs w:val="21"/>
      </w:rPr>
    </w:pPr>
  </w:p>
  <w:p w14:paraId="70ACD994" w14:textId="621B6099" w:rsidR="0007287E" w:rsidRPr="00DE2053" w:rsidRDefault="00BD3DE2" w:rsidP="00DE2053">
    <w:pPr>
      <w:pStyle w:val="Default"/>
      <w:rPr>
        <w:color w:val="00224D"/>
        <w:sz w:val="21"/>
        <w:szCs w:val="21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ED039B" wp14:editId="73D233D5">
              <wp:simplePos x="0" y="0"/>
              <wp:positionH relativeFrom="column">
                <wp:posOffset>-48260</wp:posOffset>
              </wp:positionH>
              <wp:positionV relativeFrom="paragraph">
                <wp:posOffset>34290</wp:posOffset>
              </wp:positionV>
              <wp:extent cx="5826125" cy="4445"/>
              <wp:effectExtent l="0" t="0" r="41275" b="4635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6125" cy="4445"/>
                      </a:xfrm>
                      <a:prstGeom prst="line">
                        <a:avLst/>
                      </a:prstGeom>
                      <a:noFill/>
                      <a:ln w="2540" cap="flat" cmpd="sng" algn="ctr">
                        <a:solidFill>
                          <a:srgbClr val="001C3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91E2E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7pt" to="454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" strokecolor="#001c37" strokeweight=".2pt">
              <v:stroke joinstyle="miter"/>
              <o:lock v:ext="edit" shapetype="f"/>
            </v:line>
          </w:pict>
        </mc:Fallback>
      </mc:AlternateContent>
    </w:r>
  </w:p>
  <w:p w14:paraId="48C4742D" w14:textId="77777777" w:rsidR="00DE2053" w:rsidRPr="00DE2053" w:rsidRDefault="00DE2053">
    <w:pPr>
      <w:pStyle w:val="Zhlav"/>
      <w:rPr>
        <w:rFonts w:ascii="Tabac Slab" w:hAnsi="Tabac Slab" w:cs="Tabac Slab"/>
        <w:color w:val="00224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AC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Seznamsodrkami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3147"/>
    <w:multiLevelType w:val="hybridMultilevel"/>
    <w:tmpl w:val="61A43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slovanseznam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341">
    <w:abstractNumId w:val="2"/>
  </w:num>
  <w:num w:numId="2" w16cid:durableId="1201476557">
    <w:abstractNumId w:val="1"/>
  </w:num>
  <w:num w:numId="3" w16cid:durableId="1364986671">
    <w:abstractNumId w:val="3"/>
  </w:num>
  <w:num w:numId="4" w16cid:durableId="1747529568">
    <w:abstractNumId w:val="5"/>
  </w:num>
  <w:num w:numId="5" w16cid:durableId="836266855">
    <w:abstractNumId w:val="0"/>
  </w:num>
  <w:num w:numId="6" w16cid:durableId="80196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53"/>
    <w:rsid w:val="00005526"/>
    <w:rsid w:val="00013F0A"/>
    <w:rsid w:val="00064BEF"/>
    <w:rsid w:val="0007287E"/>
    <w:rsid w:val="00092AA4"/>
    <w:rsid w:val="000A19B3"/>
    <w:rsid w:val="000A50BC"/>
    <w:rsid w:val="001C548A"/>
    <w:rsid w:val="001E424C"/>
    <w:rsid w:val="0023184C"/>
    <w:rsid w:val="00293BF6"/>
    <w:rsid w:val="002A2DA6"/>
    <w:rsid w:val="002C3A88"/>
    <w:rsid w:val="00341BA0"/>
    <w:rsid w:val="00351FD7"/>
    <w:rsid w:val="003A5CCC"/>
    <w:rsid w:val="003B34AC"/>
    <w:rsid w:val="003D6366"/>
    <w:rsid w:val="00420036"/>
    <w:rsid w:val="00430000"/>
    <w:rsid w:val="004E1E5F"/>
    <w:rsid w:val="0050471A"/>
    <w:rsid w:val="005A7B09"/>
    <w:rsid w:val="005B57BF"/>
    <w:rsid w:val="006306C8"/>
    <w:rsid w:val="00636F7C"/>
    <w:rsid w:val="00651DB0"/>
    <w:rsid w:val="0066521D"/>
    <w:rsid w:val="0067022E"/>
    <w:rsid w:val="006C0393"/>
    <w:rsid w:val="006F4BF9"/>
    <w:rsid w:val="00771733"/>
    <w:rsid w:val="00793520"/>
    <w:rsid w:val="00885C5E"/>
    <w:rsid w:val="008D2E9B"/>
    <w:rsid w:val="008F21E2"/>
    <w:rsid w:val="00920936"/>
    <w:rsid w:val="009B2E54"/>
    <w:rsid w:val="009C260D"/>
    <w:rsid w:val="009E78D1"/>
    <w:rsid w:val="00A06DEB"/>
    <w:rsid w:val="00A06F2E"/>
    <w:rsid w:val="00A622B2"/>
    <w:rsid w:val="00A76CA8"/>
    <w:rsid w:val="00A778A2"/>
    <w:rsid w:val="00B337B6"/>
    <w:rsid w:val="00B35F36"/>
    <w:rsid w:val="00BC41FB"/>
    <w:rsid w:val="00BD3DE2"/>
    <w:rsid w:val="00CD6816"/>
    <w:rsid w:val="00CF57CC"/>
    <w:rsid w:val="00D40381"/>
    <w:rsid w:val="00D636FA"/>
    <w:rsid w:val="00DE2053"/>
    <w:rsid w:val="00DF2E80"/>
    <w:rsid w:val="00E5232D"/>
    <w:rsid w:val="00F14359"/>
    <w:rsid w:val="00F33E84"/>
    <w:rsid w:val="00F56760"/>
    <w:rsid w:val="00F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E429A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760"/>
    <w:pPr>
      <w:spacing w:after="120" w:line="259" w:lineRule="auto"/>
    </w:pPr>
    <w:rPr>
      <w:color w:val="595959"/>
      <w:sz w:val="30"/>
      <w:szCs w:val="30"/>
      <w:lang w:val="en-GB"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pBdr>
        <w:bottom w:val="single" w:sz="12" w:space="12" w:color="731C3F"/>
      </w:pBdr>
      <w:spacing w:before="460" w:after="480"/>
      <w:outlineLvl w:val="0"/>
    </w:pPr>
    <w:rPr>
      <w:rFonts w:eastAsia="Malgun Gothic"/>
      <w:color w:val="731C3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60"/>
      <w:outlineLvl w:val="1"/>
    </w:pPr>
    <w:rPr>
      <w:rFonts w:eastAsia="Malgun Gothic"/>
      <w:i/>
      <w:color w:val="262626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60"/>
      <w:outlineLvl w:val="2"/>
    </w:pPr>
    <w:rPr>
      <w:rFonts w:eastAsia="Malgun Gothic"/>
      <w:sz w:val="4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60"/>
      <w:outlineLvl w:val="3"/>
    </w:pPr>
    <w:rPr>
      <w:rFonts w:eastAsia="Malgun Gothic"/>
      <w:i/>
      <w:iCs/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60"/>
      <w:outlineLvl w:val="4"/>
    </w:pPr>
    <w:rPr>
      <w:rFonts w:eastAsia="Malgun Gothic"/>
      <w:color w:val="262626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60"/>
      <w:outlineLvl w:val="5"/>
    </w:pPr>
    <w:rPr>
      <w:rFonts w:eastAsia="Malgun Gothic"/>
      <w:i/>
      <w:color w:val="262626"/>
      <w:sz w:val="3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60"/>
      <w:outlineLvl w:val="6"/>
    </w:pPr>
    <w:rPr>
      <w:rFonts w:eastAsia="Malgun Gothic"/>
      <w:iCs/>
      <w:sz w:val="3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60"/>
      <w:outlineLvl w:val="7"/>
    </w:pPr>
    <w:rPr>
      <w:rFonts w:eastAsia="Malgun Gothic"/>
      <w:i/>
      <w:sz w:val="34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60"/>
      <w:outlineLvl w:val="8"/>
    </w:pPr>
    <w:rPr>
      <w:rFonts w:eastAsia="Malgun Gothic"/>
      <w:iCs/>
      <w:color w:val="26262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9"/>
    <w:qFormat/>
    <w:pPr>
      <w:numPr>
        <w:numId w:val="3"/>
      </w:numPr>
    </w:pPr>
  </w:style>
  <w:style w:type="character" w:customStyle="1" w:styleId="Nadpis1Char">
    <w:name w:val="Nadpis 1 Char"/>
    <w:link w:val="Nadpis1"/>
    <w:uiPriority w:val="9"/>
    <w:rPr>
      <w:rFonts w:ascii="Calibri" w:eastAsia="Malgun Gothic" w:hAnsi="Calibri" w:cs="Cordia New"/>
      <w:color w:val="731C3F"/>
      <w:sz w:val="40"/>
      <w:szCs w:val="32"/>
    </w:rPr>
  </w:style>
  <w:style w:type="paragraph" w:styleId="slovanseznam">
    <w:name w:val="List Number"/>
    <w:basedOn w:val="Normln"/>
    <w:uiPriority w:val="9"/>
    <w:qFormat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uiPriority w:val="99"/>
    <w:semiHidden/>
    <w:rPr>
      <w:color w:val="808080"/>
    </w:rPr>
  </w:style>
  <w:style w:type="paragraph" w:styleId="Nzev">
    <w:name w:val="Title"/>
    <w:basedOn w:val="Normln"/>
    <w:link w:val="NzevChar"/>
    <w:uiPriority w:val="10"/>
    <w:semiHidden/>
    <w:unhideWhenUsed/>
    <w:qFormat/>
    <w:pPr>
      <w:spacing w:after="60" w:line="240" w:lineRule="auto"/>
      <w:contextualSpacing/>
    </w:pPr>
    <w:rPr>
      <w:rFonts w:eastAsia="Malgun Gothic"/>
      <w:caps/>
      <w:color w:val="262626"/>
      <w:kern w:val="28"/>
      <w:sz w:val="66"/>
      <w:szCs w:val="56"/>
    </w:rPr>
  </w:style>
  <w:style w:type="character" w:customStyle="1" w:styleId="NzevChar">
    <w:name w:val="Název Char"/>
    <w:link w:val="Nzev"/>
    <w:uiPriority w:val="10"/>
    <w:semiHidden/>
    <w:rPr>
      <w:rFonts w:ascii="Calibri" w:eastAsia="Malgun Gothic" w:hAnsi="Calibri" w:cs="Cordia New"/>
      <w:caps/>
      <w:color w:val="262626"/>
      <w:kern w:val="28"/>
      <w:sz w:val="6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="Malgun Gothic"/>
      <w:caps/>
      <w:sz w:val="40"/>
    </w:rPr>
  </w:style>
  <w:style w:type="character" w:customStyle="1" w:styleId="PodnadpisChar">
    <w:name w:val="Podnadpis Char"/>
    <w:link w:val="Podnadpis"/>
    <w:uiPriority w:val="11"/>
    <w:semiHidden/>
    <w:rPr>
      <w:rFonts w:eastAsia="Malgun Gothic"/>
      <w:caps/>
      <w:sz w:val="40"/>
    </w:rPr>
  </w:style>
  <w:style w:type="character" w:styleId="Odkazintenzivn">
    <w:name w:val="Intense Reference"/>
    <w:uiPriority w:val="32"/>
    <w:semiHidden/>
    <w:unhideWhenUsed/>
    <w:qFormat/>
    <w:rPr>
      <w:b/>
      <w:bCs/>
      <w:caps/>
      <w:smallCaps w:val="0"/>
      <w:color w:val="262626"/>
      <w:spacing w:val="0"/>
    </w:rPr>
  </w:style>
  <w:style w:type="character" w:styleId="Nzevknihy">
    <w:name w:val="Book Titl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Nadpis2Char">
    <w:name w:val="Nadpis 2 Char"/>
    <w:link w:val="Nadpis2"/>
    <w:uiPriority w:val="9"/>
    <w:rPr>
      <w:rFonts w:ascii="Calibri" w:eastAsia="Malgun Gothic" w:hAnsi="Calibri" w:cs="Cordia New"/>
      <w:i/>
      <w:color w:val="262626"/>
      <w:sz w:val="40"/>
      <w:szCs w:val="26"/>
    </w:rPr>
  </w:style>
  <w:style w:type="character" w:customStyle="1" w:styleId="Nadpis3Char">
    <w:name w:val="Nadpis 3 Char"/>
    <w:link w:val="Nadpis3"/>
    <w:uiPriority w:val="9"/>
    <w:semiHidden/>
    <w:rPr>
      <w:rFonts w:ascii="Calibri" w:eastAsia="Malgun Gothic" w:hAnsi="Calibri" w:cs="Cordia New"/>
      <w:sz w:val="40"/>
      <w:szCs w:val="24"/>
    </w:rPr>
  </w:style>
  <w:style w:type="character" w:customStyle="1" w:styleId="Nadpis4Char">
    <w:name w:val="Nadpis 4 Char"/>
    <w:link w:val="Nadpis4"/>
    <w:uiPriority w:val="9"/>
    <w:semiHidden/>
    <w:rPr>
      <w:rFonts w:ascii="Calibri" w:eastAsia="Malgun Gothic" w:hAnsi="Calibri" w:cs="Cordia New"/>
      <w:i/>
      <w:iCs/>
      <w:sz w:val="40"/>
    </w:rPr>
  </w:style>
  <w:style w:type="character" w:customStyle="1" w:styleId="Nadpis5Char">
    <w:name w:val="Nadpis 5 Char"/>
    <w:link w:val="Nadpis5"/>
    <w:uiPriority w:val="9"/>
    <w:semiHidden/>
    <w:rPr>
      <w:rFonts w:ascii="Calibri" w:eastAsia="Malgun Gothic" w:hAnsi="Calibri" w:cs="Cordia New"/>
      <w:color w:val="262626"/>
      <w:sz w:val="34"/>
    </w:rPr>
  </w:style>
  <w:style w:type="character" w:customStyle="1" w:styleId="Nadpis6Char">
    <w:name w:val="Nadpis 6 Char"/>
    <w:link w:val="Nadpis6"/>
    <w:uiPriority w:val="9"/>
    <w:semiHidden/>
    <w:rPr>
      <w:rFonts w:ascii="Calibri" w:eastAsia="Malgun Gothic" w:hAnsi="Calibri" w:cs="Cordia New"/>
      <w:i/>
      <w:color w:val="262626"/>
      <w:sz w:val="34"/>
    </w:rPr>
  </w:style>
  <w:style w:type="character" w:customStyle="1" w:styleId="Nadpis7Char">
    <w:name w:val="Nadpis 7 Char"/>
    <w:link w:val="Nadpis7"/>
    <w:uiPriority w:val="9"/>
    <w:semiHidden/>
    <w:rPr>
      <w:rFonts w:ascii="Calibri" w:eastAsia="Malgun Gothic" w:hAnsi="Calibri" w:cs="Cordia New"/>
      <w:iCs/>
      <w:sz w:val="34"/>
    </w:rPr>
  </w:style>
  <w:style w:type="character" w:customStyle="1" w:styleId="Nadpis8Char">
    <w:name w:val="Nadpis 8 Char"/>
    <w:link w:val="Nadpis8"/>
    <w:uiPriority w:val="9"/>
    <w:semiHidden/>
    <w:rPr>
      <w:rFonts w:ascii="Calibri" w:eastAsia="Malgun Gothic" w:hAnsi="Calibri" w:cs="Cordia New"/>
      <w:i/>
      <w:sz w:val="34"/>
      <w:szCs w:val="21"/>
    </w:rPr>
  </w:style>
  <w:style w:type="character" w:customStyle="1" w:styleId="Nadpis9Char">
    <w:name w:val="Nadpis 9 Char"/>
    <w:link w:val="Nadpis9"/>
    <w:uiPriority w:val="9"/>
    <w:semiHidden/>
    <w:rPr>
      <w:rFonts w:ascii="Calibri" w:eastAsia="Malgun Gothic" w:hAnsi="Calibri" w:cs="Cordia New"/>
      <w:iCs/>
      <w:color w:val="262626"/>
      <w:szCs w:val="21"/>
    </w:rPr>
  </w:style>
  <w:style w:type="character" w:styleId="Zdraznnjemn">
    <w:name w:val="Subtle Emphasis"/>
    <w:uiPriority w:val="19"/>
    <w:semiHidden/>
    <w:unhideWhenUsed/>
    <w:qFormat/>
    <w:rPr>
      <w:i/>
      <w:iCs/>
      <w:color w:val="404040"/>
    </w:rPr>
  </w:style>
  <w:style w:type="character" w:styleId="Zdraznn">
    <w:name w:val="Emphasis"/>
    <w:uiPriority w:val="20"/>
    <w:semiHidden/>
    <w:unhideWhenUsed/>
    <w:qFormat/>
    <w:rPr>
      <w:b/>
      <w:iCs/>
      <w:color w:val="262626"/>
    </w:rPr>
  </w:style>
  <w:style w:type="character" w:styleId="Zdraznnintenzivn">
    <w:name w:val="Intense Emphasis"/>
    <w:uiPriority w:val="21"/>
    <w:semiHidden/>
    <w:unhideWhenUsed/>
    <w:qFormat/>
    <w:rPr>
      <w:b/>
      <w:i/>
      <w:iCs/>
      <w:color w:val="262626"/>
    </w:rPr>
  </w:style>
  <w:style w:type="character" w:styleId="Siln">
    <w:name w:val="Strong"/>
    <w:uiPriority w:val="22"/>
    <w:semiHidden/>
    <w:unhideWhenUsed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tChar">
    <w:name w:val="Citát Char"/>
    <w:link w:val="Citt"/>
    <w:uiPriority w:val="29"/>
    <w:semiHidden/>
    <w:rPr>
      <w:i/>
      <w:iCs/>
      <w:sz w:val="36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VrazncittChar">
    <w:name w:val="Výrazný citát Char"/>
    <w:link w:val="Vrazncitt"/>
    <w:uiPriority w:val="30"/>
    <w:semiHidden/>
    <w:rPr>
      <w:b/>
      <w:i/>
      <w:iCs/>
      <w:sz w:val="36"/>
    </w:rPr>
  </w:style>
  <w:style w:type="character" w:styleId="Odkazjemn">
    <w:name w:val="Subtle Reference"/>
    <w:uiPriority w:val="31"/>
    <w:semiHidden/>
    <w:unhideWhenUsed/>
    <w:qFormat/>
    <w:rPr>
      <w:caps/>
      <w:smallCaps w:val="0"/>
      <w:color w:val="262626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customStyle="1" w:styleId="Default">
    <w:name w:val="Default"/>
    <w:rsid w:val="00DE2053"/>
    <w:pPr>
      <w:widowControl w:val="0"/>
      <w:autoSpaceDE w:val="0"/>
      <w:autoSpaceDN w:val="0"/>
      <w:adjustRightInd w:val="0"/>
    </w:pPr>
    <w:rPr>
      <w:rFonts w:ascii="Tabac Slab" w:hAnsi="Tabac Slab" w:cs="Tabac Slab"/>
      <w:color w:val="000000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unhideWhenUsed/>
    <w:qFormat/>
    <w:rsid w:val="00231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184C"/>
    <w:rPr>
      <w:color w:val="0000FF"/>
      <w:u w:val="single"/>
    </w:rPr>
  </w:style>
  <w:style w:type="paragraph" w:customStyle="1" w:styleId="Obsahtabulky">
    <w:name w:val="Obsah tabulky"/>
    <w:basedOn w:val="Normln"/>
    <w:rsid w:val="00CF57C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2"/>
      <w:sz w:val="24"/>
      <w:szCs w:val="24"/>
      <w:lang w:val="cs-CZ" w:eastAsia="zh-CN" w:bidi="hi-IN"/>
    </w:rPr>
  </w:style>
  <w:style w:type="paragraph" w:customStyle="1" w:styleId="Nadpistabulky">
    <w:name w:val="Nadpis tabulky"/>
    <w:basedOn w:val="Obsahtabulky"/>
    <w:rsid w:val="00CF57CC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8D2E9B"/>
    <w:rPr>
      <w:color w:val="595959"/>
      <w:sz w:val="30"/>
      <w:szCs w:val="30"/>
      <w:lang w:val="en-GB" w:eastAsia="ja-JP"/>
    </w:rPr>
  </w:style>
  <w:style w:type="character" w:customStyle="1" w:styleId="Nevyeenzmnka1">
    <w:name w:val="Nevyřešená zmínka1"/>
    <w:basedOn w:val="Standardnpsmoodstavce"/>
    <w:uiPriority w:val="99"/>
    <w:rsid w:val="008D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na.vicherova@sportplex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42E45CDFE1CF4EB2152F0904308840" ma:contentTypeVersion="13" ma:contentTypeDescription="Vytvoří nový dokument" ma:contentTypeScope="" ma:versionID="774104b735b3774c1b7869be7f097299">
  <xsd:schema xmlns:xsd="http://www.w3.org/2001/XMLSchema" xmlns:xs="http://www.w3.org/2001/XMLSchema" xmlns:p="http://schemas.microsoft.com/office/2006/metadata/properties" xmlns:ns3="c11058cb-2008-4c02-842c-99c30405cc5c" xmlns:ns4="5f05d206-8a0b-4aab-a032-d41e07327e43" targetNamespace="http://schemas.microsoft.com/office/2006/metadata/properties" ma:root="true" ma:fieldsID="9a7cb48e74256192cc123ce51d5e3a6e" ns3:_="" ns4:_="">
    <xsd:import namespace="c11058cb-2008-4c02-842c-99c30405cc5c"/>
    <xsd:import namespace="5f05d206-8a0b-4aab-a032-d41e07327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58cb-2008-4c02-842c-99c30405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d206-8a0b-4aab-a032-d41e0732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7C515-0F13-478B-B63B-08651C031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34B4B-FCAB-4390-80AC-3120E961984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c11058cb-2008-4c02-842c-99c30405cc5c"/>
    <ds:schemaRef ds:uri="http://purl.org/dc/terms/"/>
    <ds:schemaRef ds:uri="http://schemas.microsoft.com/office/2006/documentManagement/types"/>
    <ds:schemaRef ds:uri="5f05d206-8a0b-4aab-a032-d41e07327e4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BACDB8-F546-474A-9073-AD2FC988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058cb-2008-4c02-842c-99c30405cc5c"/>
    <ds:schemaRef ds:uri="5f05d206-8a0b-4aab-a032-d41e0732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Adamczyk Vicherová</cp:lastModifiedBy>
  <cp:revision>5</cp:revision>
  <cp:lastPrinted>2020-02-04T11:29:00Z</cp:lastPrinted>
  <dcterms:created xsi:type="dcterms:W3CDTF">2024-10-22T08:53:00Z</dcterms:created>
  <dcterms:modified xsi:type="dcterms:W3CDTF">2026-01-08T15:50:00Z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0x010100D942E45CDFE1CF4EB2152F0904308840</vt:lpwstr>
  </property>
</Properties>
</file>