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77C9" w14:textId="47924DAD" w:rsidR="006B450B" w:rsidRPr="006B450B" w:rsidRDefault="005A454E" w:rsidP="005A454E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C42602">
        <w:rPr>
          <w:rFonts w:ascii="Tahoma" w:hAnsi="Tahoma" w:cs="Tahoma"/>
          <w:b/>
          <w:sz w:val="21"/>
          <w:szCs w:val="21"/>
        </w:rPr>
        <w:t>Název zakázky:</w:t>
      </w:r>
      <w:r w:rsidRPr="00C42602">
        <w:rPr>
          <w:rFonts w:ascii="Tahoma" w:hAnsi="Tahoma" w:cs="Tahoma"/>
          <w:sz w:val="21"/>
          <w:szCs w:val="21"/>
        </w:rPr>
        <w:t xml:space="preserve"> </w:t>
      </w:r>
      <w:r w:rsidR="002437EB">
        <w:rPr>
          <w:rFonts w:ascii="Tahoma" w:hAnsi="Tahoma" w:cs="Tahoma"/>
          <w:sz w:val="21"/>
          <w:szCs w:val="21"/>
        </w:rPr>
        <w:t>Nákup jídlonosičů</w:t>
      </w:r>
    </w:p>
    <w:p w14:paraId="2C484615" w14:textId="5AFEDBDD" w:rsidR="005A454E" w:rsidRPr="00C42602" w:rsidRDefault="005A454E" w:rsidP="005A454E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C42602">
        <w:rPr>
          <w:rFonts w:ascii="Tahoma" w:hAnsi="Tahoma" w:cs="Tahoma"/>
          <w:b/>
          <w:sz w:val="21"/>
          <w:szCs w:val="21"/>
        </w:rPr>
        <w:t>Číslo zakázky:</w:t>
      </w:r>
      <w:r w:rsidRPr="00C4260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P2</w:t>
      </w:r>
      <w:r w:rsidR="002437EB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</w:rPr>
        <w:t>V00000</w:t>
      </w:r>
      <w:r w:rsidR="00661A95">
        <w:rPr>
          <w:rFonts w:ascii="Tahoma" w:hAnsi="Tahoma" w:cs="Tahoma"/>
          <w:sz w:val="21"/>
          <w:szCs w:val="21"/>
        </w:rPr>
        <w:t>114</w:t>
      </w:r>
    </w:p>
    <w:p w14:paraId="6BB55291" w14:textId="53C593FF" w:rsidR="005A454E" w:rsidRPr="00C42602" w:rsidRDefault="005A454E" w:rsidP="005A454E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C42602">
        <w:rPr>
          <w:rFonts w:ascii="Tahoma" w:hAnsi="Tahoma" w:cs="Tahoma"/>
          <w:b/>
          <w:sz w:val="21"/>
          <w:szCs w:val="21"/>
        </w:rPr>
        <w:t>Zadavatel:</w:t>
      </w:r>
      <w:r w:rsidRPr="00C42602">
        <w:rPr>
          <w:rFonts w:ascii="Tahoma" w:hAnsi="Tahoma" w:cs="Tahoma"/>
          <w:sz w:val="21"/>
          <w:szCs w:val="21"/>
        </w:rPr>
        <w:t xml:space="preserve"> Centrum pečovatelské služby Frýdek-Místek</w:t>
      </w:r>
      <w:r w:rsidR="00A40859">
        <w:rPr>
          <w:rFonts w:ascii="Tahoma" w:hAnsi="Tahoma" w:cs="Tahoma"/>
          <w:sz w:val="21"/>
          <w:szCs w:val="21"/>
        </w:rPr>
        <w:t>,</w:t>
      </w:r>
      <w:r w:rsidRPr="00C42602">
        <w:rPr>
          <w:rFonts w:ascii="Tahoma" w:hAnsi="Tahoma" w:cs="Tahoma"/>
          <w:sz w:val="21"/>
          <w:szCs w:val="21"/>
        </w:rPr>
        <w:t xml:space="preserve"> příspěvková organizace</w:t>
      </w:r>
    </w:p>
    <w:p w14:paraId="262D74B2" w14:textId="77777777" w:rsidR="005A454E" w:rsidRPr="00C42602" w:rsidRDefault="005A454E" w:rsidP="005A454E">
      <w:pPr>
        <w:pStyle w:val="Zhlav"/>
        <w:jc w:val="both"/>
        <w:rPr>
          <w:rFonts w:ascii="Tahoma" w:hAnsi="Tahoma" w:cs="Tahoma"/>
          <w:sz w:val="21"/>
          <w:szCs w:val="21"/>
        </w:rPr>
      </w:pPr>
    </w:p>
    <w:p w14:paraId="38E2996C" w14:textId="77777777" w:rsidR="005A454E" w:rsidRPr="00C42602" w:rsidRDefault="005A454E" w:rsidP="005A454E">
      <w:pPr>
        <w:pStyle w:val="Bezmezer"/>
        <w:numPr>
          <w:ilvl w:val="0"/>
          <w:numId w:val="1"/>
        </w:numPr>
        <w:rPr>
          <w:rFonts w:ascii="Tahoma" w:hAnsi="Tahoma" w:cs="Tahoma"/>
          <w:b/>
          <w:sz w:val="21"/>
          <w:szCs w:val="21"/>
        </w:rPr>
      </w:pPr>
      <w:r w:rsidRPr="00C42602">
        <w:rPr>
          <w:rFonts w:ascii="Tahoma" w:hAnsi="Tahoma" w:cs="Tahoma"/>
          <w:b/>
          <w:sz w:val="21"/>
          <w:szCs w:val="21"/>
        </w:rPr>
        <w:t>Cena dodávky</w:t>
      </w:r>
    </w:p>
    <w:tbl>
      <w:tblPr>
        <w:tblpPr w:leftFromText="141" w:rightFromText="141" w:vertAnchor="text" w:horzAnchor="margin" w:tblpY="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1701"/>
        <w:gridCol w:w="1814"/>
        <w:gridCol w:w="1843"/>
      </w:tblGrid>
      <w:tr w:rsidR="005A454E" w:rsidRPr="00C42602" w14:paraId="27085BA1" w14:textId="77777777" w:rsidTr="006B450B">
        <w:tc>
          <w:tcPr>
            <w:tcW w:w="3539" w:type="dxa"/>
          </w:tcPr>
          <w:p w14:paraId="68248605" w14:textId="77777777" w:rsidR="005A454E" w:rsidRPr="00C42602" w:rsidRDefault="005A454E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365A16" w14:textId="77777777" w:rsidR="005A454E" w:rsidRPr="00C42602" w:rsidRDefault="005A454E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42602">
              <w:rPr>
                <w:rFonts w:ascii="Tahoma" w:hAnsi="Tahoma" w:cs="Tahoma"/>
                <w:b/>
                <w:sz w:val="21"/>
                <w:szCs w:val="21"/>
              </w:rPr>
              <w:t>ks</w:t>
            </w:r>
          </w:p>
        </w:tc>
        <w:tc>
          <w:tcPr>
            <w:tcW w:w="1701" w:type="dxa"/>
          </w:tcPr>
          <w:p w14:paraId="2C2AE9E4" w14:textId="77777777" w:rsidR="005A454E" w:rsidRPr="00C42602" w:rsidRDefault="005A454E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42602">
              <w:rPr>
                <w:rFonts w:ascii="Tahoma" w:hAnsi="Tahoma" w:cs="Tahoma"/>
                <w:b/>
                <w:sz w:val="21"/>
                <w:szCs w:val="21"/>
              </w:rPr>
              <w:t>Jednotková cena</w:t>
            </w:r>
          </w:p>
        </w:tc>
        <w:tc>
          <w:tcPr>
            <w:tcW w:w="1814" w:type="dxa"/>
          </w:tcPr>
          <w:p w14:paraId="055B98E3" w14:textId="77777777" w:rsidR="005A454E" w:rsidRPr="00C42602" w:rsidRDefault="005A454E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42602">
              <w:rPr>
                <w:rFonts w:ascii="Tahoma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843" w:type="dxa"/>
          </w:tcPr>
          <w:p w14:paraId="2604F3C4" w14:textId="77777777" w:rsidR="005A454E" w:rsidRPr="00C42602" w:rsidRDefault="005A454E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42602">
              <w:rPr>
                <w:rFonts w:ascii="Tahoma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5A454E" w:rsidRPr="00C42602" w14:paraId="0402AE42" w14:textId="77777777" w:rsidTr="006B450B">
        <w:tc>
          <w:tcPr>
            <w:tcW w:w="3539" w:type="dxa"/>
            <w:tcBorders>
              <w:bottom w:val="single" w:sz="4" w:space="0" w:color="auto"/>
            </w:tcBorders>
          </w:tcPr>
          <w:p w14:paraId="06AFF686" w14:textId="3C0497A9" w:rsidR="005A454E" w:rsidRPr="00C42602" w:rsidRDefault="002437EB" w:rsidP="005A454E">
            <w:pPr>
              <w:pStyle w:val="Bezmezer"/>
              <w:numPr>
                <w:ilvl w:val="0"/>
                <w:numId w:val="3"/>
              </w:numPr>
              <w:rPr>
                <w:rFonts w:ascii="Tahoma" w:hAnsi="Tahoma" w:cs="Tahoma"/>
                <w:b/>
                <w:sz w:val="21"/>
                <w:szCs w:val="21"/>
              </w:rPr>
            </w:pPr>
            <w:bookmarkStart w:id="0" w:name="OLE_LINK1"/>
            <w:bookmarkStart w:id="1" w:name="_Hlk120467351"/>
            <w:r>
              <w:rPr>
                <w:rFonts w:ascii="Tahoma" w:hAnsi="Tahoma" w:cs="Tahoma"/>
                <w:b/>
                <w:sz w:val="21"/>
                <w:szCs w:val="21"/>
              </w:rPr>
              <w:t xml:space="preserve">Jídlonosič </w:t>
            </w:r>
            <w:r w:rsidR="005A454E" w:rsidRPr="00C4260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bookmarkEnd w:id="0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912DA6" w14:textId="17E5D298" w:rsidR="005A454E" w:rsidRPr="00C42602" w:rsidRDefault="002437EB">
            <w:pPr>
              <w:pStyle w:val="Bezmezer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911146" w14:textId="646BC50B" w:rsidR="005A454E" w:rsidRPr="00D90EE9" w:rsidRDefault="00D90EE9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D90EE9"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3506758" w14:textId="788ADDF6" w:rsidR="005A454E" w:rsidRPr="00D90EE9" w:rsidRDefault="00D90EE9">
            <w:pPr>
              <w:pStyle w:val="Bezmezer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D90EE9"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998EA9" w14:textId="062C2F13" w:rsidR="005A454E" w:rsidRPr="00D90EE9" w:rsidRDefault="002437EB">
            <w:pPr>
              <w:pStyle w:val="Bezmezer"/>
              <w:jc w:val="center"/>
              <w:rPr>
                <w:rFonts w:ascii="Tahoma" w:hAnsi="Tahoma" w:cs="Tahoma"/>
                <w:bCs/>
                <w:color w:val="FF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,</w:t>
            </w:r>
            <w:r w:rsidR="00D90EE9">
              <w:rPr>
                <w:rFonts w:ascii="Tahoma" w:hAnsi="Tahoma" w:cs="Tahoma"/>
                <w:bCs/>
                <w:sz w:val="21"/>
                <w:szCs w:val="21"/>
              </w:rPr>
              <w:t>Kč</w:t>
            </w:r>
          </w:p>
        </w:tc>
      </w:tr>
      <w:bookmarkEnd w:id="1"/>
      <w:tr w:rsidR="005A454E" w:rsidRPr="00C42602" w14:paraId="68BA273B" w14:textId="77777777" w:rsidTr="006B450B"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AAD" w14:textId="77777777" w:rsidR="005A454E" w:rsidRPr="00C42602" w:rsidRDefault="005A454E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42602">
              <w:rPr>
                <w:rFonts w:ascii="Tahoma" w:hAnsi="Tahoma" w:cs="Tahoma"/>
                <w:b/>
                <w:sz w:val="21"/>
                <w:szCs w:val="21"/>
              </w:rPr>
              <w:t>CELKEM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5199" w14:textId="77777777" w:rsidR="005A454E" w:rsidRPr="00C42602" w:rsidRDefault="005A454E">
            <w:pPr>
              <w:pStyle w:val="Bezmez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313" w14:textId="77777777" w:rsidR="005A454E" w:rsidRPr="00C42602" w:rsidRDefault="005A454E">
            <w:pPr>
              <w:pStyle w:val="Bezmezer"/>
              <w:jc w:val="center"/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</w:p>
        </w:tc>
      </w:tr>
    </w:tbl>
    <w:p w14:paraId="487FFFA3" w14:textId="77777777" w:rsidR="005A454E" w:rsidRPr="00C42602" w:rsidRDefault="005A454E" w:rsidP="005A454E">
      <w:pPr>
        <w:pStyle w:val="Bezmezer"/>
        <w:rPr>
          <w:rFonts w:ascii="Tahoma" w:hAnsi="Tahoma" w:cs="Tahoma"/>
          <w:b/>
          <w:sz w:val="21"/>
          <w:szCs w:val="21"/>
        </w:rPr>
      </w:pPr>
    </w:p>
    <w:p w14:paraId="717EFE0F" w14:textId="77777777" w:rsidR="005A454E" w:rsidRPr="00C42602" w:rsidRDefault="005A454E" w:rsidP="005A454E">
      <w:pPr>
        <w:pStyle w:val="Bezmezer"/>
        <w:numPr>
          <w:ilvl w:val="0"/>
          <w:numId w:val="1"/>
        </w:numPr>
        <w:rPr>
          <w:rFonts w:ascii="Tahoma" w:hAnsi="Tahoma" w:cs="Tahoma"/>
          <w:b/>
          <w:sz w:val="21"/>
          <w:szCs w:val="21"/>
        </w:rPr>
      </w:pPr>
      <w:r w:rsidRPr="00C42602">
        <w:rPr>
          <w:rFonts w:ascii="Tahoma" w:hAnsi="Tahoma" w:cs="Tahoma"/>
          <w:b/>
          <w:sz w:val="21"/>
          <w:szCs w:val="21"/>
        </w:rPr>
        <w:t xml:space="preserve">Technická specifikace </w:t>
      </w:r>
    </w:p>
    <w:p w14:paraId="2FE56A3B" w14:textId="77777777" w:rsidR="005A454E" w:rsidRPr="00C42602" w:rsidRDefault="005A454E" w:rsidP="005A454E">
      <w:pPr>
        <w:pStyle w:val="Bezmezer"/>
        <w:rPr>
          <w:rFonts w:ascii="Tahoma" w:hAnsi="Tahoma" w:cs="Tahoma"/>
          <w:sz w:val="21"/>
          <w:szCs w:val="21"/>
        </w:rPr>
      </w:pPr>
    </w:p>
    <w:p w14:paraId="0F2918C0" w14:textId="77777777" w:rsidR="005A454E" w:rsidRPr="00C42602" w:rsidRDefault="005A454E" w:rsidP="005A454E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C42602">
        <w:rPr>
          <w:rFonts w:ascii="Tahoma" w:hAnsi="Tahoma" w:cs="Tahoma"/>
          <w:sz w:val="21"/>
          <w:szCs w:val="21"/>
        </w:rPr>
        <w:t>Předmětem plnění veřejné zakázky je:</w:t>
      </w:r>
    </w:p>
    <w:p w14:paraId="7793E5F7" w14:textId="4ECAB89C" w:rsidR="002437EB" w:rsidRDefault="006B450B" w:rsidP="0049048A">
      <w:pPr>
        <w:pStyle w:val="Bezmezer"/>
        <w:numPr>
          <w:ilvl w:val="0"/>
          <w:numId w:val="8"/>
        </w:numPr>
        <w:jc w:val="both"/>
        <w:rPr>
          <w:rFonts w:ascii="Tahoma" w:hAnsi="Tahoma" w:cs="Tahoma"/>
          <w:sz w:val="21"/>
          <w:szCs w:val="21"/>
        </w:rPr>
      </w:pPr>
      <w:r w:rsidRPr="0049048A">
        <w:rPr>
          <w:rFonts w:ascii="Tahoma" w:hAnsi="Tahoma" w:cs="Tahoma"/>
          <w:b/>
          <w:bCs/>
          <w:sz w:val="21"/>
          <w:szCs w:val="21"/>
        </w:rPr>
        <w:t xml:space="preserve">Nákup </w:t>
      </w:r>
      <w:r w:rsidR="005A454E" w:rsidRPr="0049048A">
        <w:rPr>
          <w:rFonts w:ascii="Tahoma" w:hAnsi="Tahoma" w:cs="Tahoma"/>
          <w:b/>
          <w:bCs/>
          <w:sz w:val="21"/>
          <w:szCs w:val="21"/>
        </w:rPr>
        <w:t xml:space="preserve">nových </w:t>
      </w:r>
      <w:r w:rsidR="002437EB" w:rsidRPr="0049048A">
        <w:rPr>
          <w:rFonts w:ascii="Tahoma" w:hAnsi="Tahoma" w:cs="Tahoma"/>
          <w:b/>
          <w:bCs/>
          <w:sz w:val="21"/>
          <w:szCs w:val="21"/>
        </w:rPr>
        <w:t>jídlonosičů</w:t>
      </w:r>
      <w:r w:rsidR="007000E7" w:rsidRPr="0049048A">
        <w:rPr>
          <w:rFonts w:ascii="Tahoma" w:hAnsi="Tahoma" w:cs="Tahoma"/>
          <w:b/>
          <w:bCs/>
          <w:sz w:val="21"/>
          <w:szCs w:val="21"/>
        </w:rPr>
        <w:t xml:space="preserve"> </w:t>
      </w:r>
      <w:r w:rsidR="005A454E" w:rsidRPr="0049048A">
        <w:rPr>
          <w:rFonts w:ascii="Tahoma" w:hAnsi="Tahoma" w:cs="Tahoma"/>
          <w:b/>
          <w:bCs/>
          <w:sz w:val="21"/>
          <w:szCs w:val="21"/>
        </w:rPr>
        <w:t xml:space="preserve">musí splňovat </w:t>
      </w:r>
      <w:r w:rsidR="002437EB" w:rsidRPr="0049048A">
        <w:rPr>
          <w:rFonts w:ascii="Tahoma" w:hAnsi="Tahoma" w:cs="Tahoma"/>
          <w:b/>
          <w:bCs/>
          <w:sz w:val="21"/>
          <w:szCs w:val="21"/>
        </w:rPr>
        <w:t>tato nařízení</w:t>
      </w:r>
      <w:r w:rsidR="002437EB">
        <w:rPr>
          <w:rFonts w:ascii="Tahoma" w:hAnsi="Tahoma" w:cs="Tahoma"/>
          <w:sz w:val="21"/>
          <w:szCs w:val="21"/>
        </w:rPr>
        <w:t>:</w:t>
      </w:r>
    </w:p>
    <w:p w14:paraId="1006A6A0" w14:textId="77777777" w:rsidR="0049048A" w:rsidRDefault="0049048A" w:rsidP="0049048A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27A5B4BA" w14:textId="679DE53E" w:rsidR="002437EB" w:rsidRDefault="002437EB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Nařízení Evropského parlamentu a rady č.1935/2024 a 178/2002 o materiálech a předmětech určených </w:t>
      </w:r>
      <w:r w:rsidR="0049048A">
        <w:rPr>
          <w:rFonts w:ascii="Tahoma" w:hAnsi="Tahoma" w:cs="Tahoma"/>
          <w:sz w:val="21"/>
          <w:szCs w:val="21"/>
        </w:rPr>
        <w:t>pro styk s potravinami</w:t>
      </w:r>
    </w:p>
    <w:p w14:paraId="561E7DD0" w14:textId="0D25B4AC" w:rsidR="0049048A" w:rsidRDefault="0049048A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Zákon č.258/2000 o ochraně veřejného zdraví v platném znění</w:t>
      </w:r>
    </w:p>
    <w:p w14:paraId="22DC5553" w14:textId="10E68162" w:rsidR="0049048A" w:rsidRDefault="0049048A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Zákon č.38/2001 o hygienických požadavcích na výrobky určené pro styk s potravinami a pokrmy</w:t>
      </w:r>
    </w:p>
    <w:p w14:paraId="3959C97E" w14:textId="18844321" w:rsidR="0049048A" w:rsidRDefault="0049048A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Nařízení komise EU č.10/2011 o materiálech a předmětech z plastu určených pro styk s potravinami </w:t>
      </w:r>
    </w:p>
    <w:p w14:paraId="70B43A24" w14:textId="144EFDA6" w:rsidR="0049048A" w:rsidRDefault="0049048A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Vyhláška 107/2001 Ministerstva zdravotnictví o hygienických požadavcích na stravovací služby a o zásadách osobní a provozní hygieny při činnostech epidemiologicky závažných</w:t>
      </w:r>
    </w:p>
    <w:p w14:paraId="53D00B18" w14:textId="77777777" w:rsidR="002437EB" w:rsidRDefault="002437EB" w:rsidP="002437EB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7EBE32C1" w14:textId="77777777" w:rsidR="002437EB" w:rsidRDefault="002437EB" w:rsidP="002437EB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6BC693C3" w14:textId="598132B8" w:rsidR="002437EB" w:rsidRDefault="002437EB" w:rsidP="002437EB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1FED6A21" w14:textId="71C8194B" w:rsidR="002437EB" w:rsidRDefault="0049048A" w:rsidP="0049048A">
      <w:pPr>
        <w:pStyle w:val="Bezmezer"/>
        <w:numPr>
          <w:ilvl w:val="0"/>
          <w:numId w:val="8"/>
        </w:numPr>
        <w:jc w:val="both"/>
        <w:rPr>
          <w:rFonts w:ascii="Tahoma" w:hAnsi="Tahoma" w:cs="Tahoma"/>
          <w:sz w:val="21"/>
          <w:szCs w:val="21"/>
        </w:rPr>
      </w:pPr>
      <w:r w:rsidRPr="0049048A">
        <w:rPr>
          <w:rFonts w:ascii="Tahoma" w:hAnsi="Tahoma" w:cs="Tahoma"/>
          <w:b/>
          <w:bCs/>
          <w:sz w:val="21"/>
          <w:szCs w:val="21"/>
        </w:rPr>
        <w:t>Dále musí splňovat uvedené technické parametry</w:t>
      </w:r>
      <w:r>
        <w:rPr>
          <w:rFonts w:ascii="Tahoma" w:hAnsi="Tahoma" w:cs="Tahoma"/>
          <w:sz w:val="21"/>
          <w:szCs w:val="21"/>
        </w:rPr>
        <w:t>:</w:t>
      </w:r>
    </w:p>
    <w:p w14:paraId="76166716" w14:textId="77777777" w:rsidR="000E0948" w:rsidRDefault="000E0948" w:rsidP="000E0948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5AB8C934" w14:textId="7706F07D" w:rsidR="001F194D" w:rsidRPr="001F194D" w:rsidRDefault="000E0948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1F194D">
        <w:rPr>
          <w:rFonts w:ascii="Tahoma" w:hAnsi="Tahoma" w:cs="Tahoma"/>
          <w:b/>
          <w:bCs/>
          <w:sz w:val="21"/>
          <w:szCs w:val="21"/>
        </w:rPr>
        <w:t xml:space="preserve">Termoizolační obal </w:t>
      </w:r>
      <w:r w:rsidR="001F194D" w:rsidRPr="001F194D">
        <w:rPr>
          <w:rFonts w:ascii="Tahoma" w:hAnsi="Tahoma" w:cs="Tahoma"/>
          <w:b/>
          <w:bCs/>
          <w:sz w:val="21"/>
          <w:szCs w:val="21"/>
        </w:rPr>
        <w:t>se šroubovacím víkem a držadlem</w:t>
      </w:r>
      <w:r w:rsidR="001F194D">
        <w:rPr>
          <w:rFonts w:ascii="Tahoma" w:hAnsi="Tahoma" w:cs="Tahoma"/>
          <w:b/>
          <w:bCs/>
          <w:sz w:val="21"/>
          <w:szCs w:val="21"/>
        </w:rPr>
        <w:t xml:space="preserve"> splňující teplotní </w:t>
      </w:r>
      <w:r w:rsidR="001F194D" w:rsidRPr="001F194D">
        <w:rPr>
          <w:rFonts w:ascii="Tahoma" w:hAnsi="Tahoma" w:cs="Tahoma"/>
          <w:b/>
          <w:bCs/>
          <w:sz w:val="21"/>
          <w:szCs w:val="21"/>
        </w:rPr>
        <w:t xml:space="preserve">parametry  </w:t>
      </w:r>
      <w:r w:rsidR="001F194D">
        <w:rPr>
          <w:rFonts w:ascii="Tahoma" w:hAnsi="Tahoma" w:cs="Tahoma"/>
          <w:b/>
          <w:bCs/>
          <w:sz w:val="21"/>
          <w:szCs w:val="21"/>
        </w:rPr>
        <w:t xml:space="preserve">vyhlášky 107/2001 </w:t>
      </w:r>
      <w:r w:rsidR="001F194D">
        <w:rPr>
          <w:rFonts w:cs="Calibri"/>
          <w:b/>
          <w:bCs/>
          <w:sz w:val="21"/>
          <w:szCs w:val="21"/>
        </w:rPr>
        <w:t>§</w:t>
      </w:r>
      <w:r w:rsidR="001F194D">
        <w:rPr>
          <w:rFonts w:ascii="Tahoma" w:hAnsi="Tahoma" w:cs="Tahoma"/>
          <w:b/>
          <w:bCs/>
          <w:sz w:val="21"/>
          <w:szCs w:val="21"/>
        </w:rPr>
        <w:t>25</w:t>
      </w:r>
      <w:r w:rsidR="001F194D" w:rsidRPr="001F194D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3C193F4F" w14:textId="2BF3D1A5" w:rsidR="001F194D" w:rsidRDefault="001F194D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Výška termoizolačního obalu do 33cm.</w:t>
      </w:r>
    </w:p>
    <w:p w14:paraId="37FC5E01" w14:textId="77777777" w:rsidR="00DF4C3B" w:rsidRDefault="00DF4C3B" w:rsidP="00DF4C3B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5C861744" w14:textId="6D1AE6E3" w:rsidR="002437EB" w:rsidRPr="001F194D" w:rsidRDefault="001F194D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Obsahem termoizolačního obalu  - </w:t>
      </w:r>
      <w:r w:rsidRPr="001F194D">
        <w:rPr>
          <w:rFonts w:ascii="Tahoma" w:hAnsi="Tahoma" w:cs="Tahoma"/>
          <w:b/>
          <w:bCs/>
          <w:sz w:val="21"/>
          <w:szCs w:val="21"/>
        </w:rPr>
        <w:t xml:space="preserve">5ti dílná sada nádob </w:t>
      </w:r>
    </w:p>
    <w:p w14:paraId="390C3CAC" w14:textId="06E0765D" w:rsidR="001F194D" w:rsidRDefault="001F194D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4x nerezová miska s nerezovým víčkem s minimálním obsahem</w:t>
      </w:r>
    </w:p>
    <w:p w14:paraId="0E17671D" w14:textId="4C3E0857" w:rsidR="001F194D" w:rsidRDefault="001F194D" w:rsidP="001F194D">
      <w:pPr>
        <w:pStyle w:val="Bezmezer"/>
        <w:numPr>
          <w:ilvl w:val="1"/>
          <w:numId w:val="5"/>
        </w:numPr>
        <w:ind w:firstLine="69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polévka </w:t>
      </w:r>
      <w:r w:rsidR="00DF4C3B">
        <w:rPr>
          <w:rFonts w:ascii="Tahoma" w:hAnsi="Tahoma" w:cs="Tahoma"/>
          <w:sz w:val="21"/>
          <w:szCs w:val="21"/>
        </w:rPr>
        <w:tab/>
        <w:t>cca 660</w:t>
      </w:r>
      <w:r w:rsidR="007E56D4">
        <w:rPr>
          <w:rFonts w:ascii="Tahoma" w:hAnsi="Tahoma" w:cs="Tahoma"/>
          <w:sz w:val="21"/>
          <w:szCs w:val="21"/>
        </w:rPr>
        <w:t xml:space="preserve"> </w:t>
      </w:r>
      <w:r w:rsidR="00DF4C3B">
        <w:rPr>
          <w:rFonts w:ascii="Tahoma" w:hAnsi="Tahoma" w:cs="Tahoma"/>
          <w:sz w:val="21"/>
          <w:szCs w:val="21"/>
        </w:rPr>
        <w:t>ml</w:t>
      </w:r>
    </w:p>
    <w:p w14:paraId="735543B2" w14:textId="02D2D44A" w:rsidR="001F194D" w:rsidRDefault="001F194D" w:rsidP="001F194D">
      <w:pPr>
        <w:pStyle w:val="Bezmezer"/>
        <w:numPr>
          <w:ilvl w:val="1"/>
          <w:numId w:val="5"/>
        </w:numPr>
        <w:ind w:firstLine="69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maso  </w:t>
      </w:r>
      <w:r w:rsidR="00DF4C3B">
        <w:rPr>
          <w:rFonts w:ascii="Tahoma" w:hAnsi="Tahoma" w:cs="Tahoma"/>
          <w:sz w:val="21"/>
          <w:szCs w:val="21"/>
        </w:rPr>
        <w:tab/>
      </w:r>
      <w:r w:rsidR="00DF4C3B">
        <w:rPr>
          <w:rFonts w:ascii="Tahoma" w:hAnsi="Tahoma" w:cs="Tahoma"/>
          <w:sz w:val="21"/>
          <w:szCs w:val="21"/>
        </w:rPr>
        <w:tab/>
        <w:t>cca 660</w:t>
      </w:r>
      <w:r w:rsidR="007E56D4">
        <w:rPr>
          <w:rFonts w:ascii="Tahoma" w:hAnsi="Tahoma" w:cs="Tahoma"/>
          <w:sz w:val="21"/>
          <w:szCs w:val="21"/>
        </w:rPr>
        <w:t xml:space="preserve"> ml</w:t>
      </w:r>
    </w:p>
    <w:p w14:paraId="15F0C24C" w14:textId="24DB3688" w:rsidR="001F194D" w:rsidRDefault="001F194D" w:rsidP="001F194D">
      <w:pPr>
        <w:pStyle w:val="Bezmezer"/>
        <w:numPr>
          <w:ilvl w:val="1"/>
          <w:numId w:val="5"/>
        </w:numPr>
        <w:ind w:firstLine="69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 </w:t>
      </w:r>
      <w:r w:rsidR="007E56D4">
        <w:rPr>
          <w:rFonts w:ascii="Tahoma" w:hAnsi="Tahoma" w:cs="Tahoma"/>
          <w:sz w:val="21"/>
          <w:szCs w:val="21"/>
        </w:rPr>
        <w:tab/>
        <w:t>cca 660 ml</w:t>
      </w:r>
    </w:p>
    <w:p w14:paraId="07B14328" w14:textId="475301AE" w:rsidR="001F194D" w:rsidRDefault="001F194D" w:rsidP="001F194D">
      <w:pPr>
        <w:pStyle w:val="Bezmezer"/>
        <w:numPr>
          <w:ilvl w:val="1"/>
          <w:numId w:val="5"/>
        </w:numPr>
        <w:ind w:firstLine="69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Bezmasý pokrm  </w:t>
      </w:r>
      <w:r w:rsidR="007E56D4">
        <w:rPr>
          <w:rFonts w:ascii="Tahoma" w:hAnsi="Tahoma" w:cs="Tahoma"/>
          <w:sz w:val="21"/>
          <w:szCs w:val="21"/>
        </w:rPr>
        <w:t>cca 660 ml</w:t>
      </w:r>
    </w:p>
    <w:p w14:paraId="63548214" w14:textId="77777777" w:rsidR="001F194D" w:rsidRDefault="001F194D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1x plastová miska s víčkem </w:t>
      </w:r>
    </w:p>
    <w:p w14:paraId="2C590A7F" w14:textId="074AD815" w:rsidR="002437EB" w:rsidRDefault="001F194D" w:rsidP="001F194D">
      <w:pPr>
        <w:pStyle w:val="Bezmezer"/>
        <w:ind w:left="1428" w:firstLine="69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na saláty/kompoty  cca 500ml </w:t>
      </w:r>
    </w:p>
    <w:p w14:paraId="4CEFF97E" w14:textId="42F2988A" w:rsidR="002437EB" w:rsidRPr="001F194D" w:rsidRDefault="001F194D" w:rsidP="001F194D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5ti dílná sada musí splňovat podmínku </w:t>
      </w:r>
      <w:r w:rsidRPr="001F194D">
        <w:rPr>
          <w:rFonts w:ascii="Tahoma" w:hAnsi="Tahoma" w:cs="Tahoma"/>
          <w:b/>
          <w:bCs/>
          <w:sz w:val="21"/>
          <w:szCs w:val="21"/>
        </w:rPr>
        <w:t>mytí v průmyslové myčce nádobí</w:t>
      </w:r>
    </w:p>
    <w:p w14:paraId="087E4840" w14:textId="6AEC8265" w:rsidR="002437EB" w:rsidRDefault="001F194D" w:rsidP="005A454E">
      <w:pPr>
        <w:pStyle w:val="Bezmezer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Možnost dokoupení jednotlivých dílů samostatně.</w:t>
      </w:r>
    </w:p>
    <w:p w14:paraId="683B116A" w14:textId="77777777" w:rsidR="00314B0C" w:rsidRDefault="00314B0C" w:rsidP="005A454E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03539EF1" w14:textId="4546290B" w:rsidR="00227EC3" w:rsidRDefault="00227EC3" w:rsidP="004529BB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6CD7E998" w14:textId="77777777" w:rsidR="002268B0" w:rsidRDefault="002268B0" w:rsidP="004529BB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759C71BE" w14:textId="77777777" w:rsidR="002268B0" w:rsidRDefault="002268B0" w:rsidP="004529BB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475B5105" w14:textId="77777777" w:rsidR="002268B0" w:rsidRDefault="002268B0" w:rsidP="004529BB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62BAAAE6" w14:textId="77777777" w:rsidR="002268B0" w:rsidRDefault="002268B0" w:rsidP="004529BB">
      <w:pPr>
        <w:pStyle w:val="Bezmezer"/>
        <w:jc w:val="both"/>
        <w:rPr>
          <w:rFonts w:ascii="Tahoma" w:hAnsi="Tahoma" w:cs="Tahoma"/>
          <w:sz w:val="21"/>
          <w:szCs w:val="21"/>
        </w:rPr>
      </w:pPr>
    </w:p>
    <w:sectPr w:rsidR="002268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252A" w14:textId="77777777" w:rsidR="00EF11CE" w:rsidRDefault="00EF11CE" w:rsidP="00DA25A9">
      <w:pPr>
        <w:spacing w:after="0" w:line="240" w:lineRule="auto"/>
      </w:pPr>
      <w:r>
        <w:separator/>
      </w:r>
    </w:p>
  </w:endnote>
  <w:endnote w:type="continuationSeparator" w:id="0">
    <w:p w14:paraId="00E4437B" w14:textId="77777777" w:rsidR="00EF11CE" w:rsidRDefault="00EF11CE" w:rsidP="00DA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9558" w14:textId="77777777" w:rsidR="00EF11CE" w:rsidRDefault="00EF11CE" w:rsidP="00DA25A9">
      <w:pPr>
        <w:spacing w:after="0" w:line="240" w:lineRule="auto"/>
      </w:pPr>
      <w:r>
        <w:separator/>
      </w:r>
    </w:p>
  </w:footnote>
  <w:footnote w:type="continuationSeparator" w:id="0">
    <w:p w14:paraId="303BC5EF" w14:textId="77777777" w:rsidR="00EF11CE" w:rsidRDefault="00EF11CE" w:rsidP="00DA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AA63" w14:textId="77777777" w:rsidR="00DA25A9" w:rsidRPr="00AD0A80" w:rsidRDefault="00DA25A9" w:rsidP="00DA25A9">
    <w:pPr>
      <w:pStyle w:val="Zhlav"/>
      <w:rPr>
        <w:rFonts w:ascii="Tahoma" w:hAnsi="Tahoma" w:cs="Tahoma"/>
        <w:sz w:val="21"/>
        <w:szCs w:val="21"/>
      </w:rPr>
    </w:pPr>
    <w:r w:rsidRPr="00AD0A80">
      <w:rPr>
        <w:rFonts w:ascii="Tahoma" w:hAnsi="Tahoma" w:cs="Tahoma"/>
        <w:sz w:val="21"/>
        <w:szCs w:val="21"/>
      </w:rPr>
      <w:t xml:space="preserve">Příloha č. 1 – Specifikace předmětu </w:t>
    </w:r>
  </w:p>
  <w:p w14:paraId="0B5E57CF" w14:textId="77777777" w:rsidR="00DA25A9" w:rsidRPr="0000531E" w:rsidRDefault="00DA25A9" w:rsidP="00DA25A9">
    <w:pPr>
      <w:pStyle w:val="Zhlav"/>
    </w:pPr>
  </w:p>
  <w:p w14:paraId="52DADB16" w14:textId="77777777" w:rsidR="00DA25A9" w:rsidRDefault="00DA2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15E"/>
    <w:multiLevelType w:val="hybridMultilevel"/>
    <w:tmpl w:val="87D6A600"/>
    <w:lvl w:ilvl="0" w:tplc="1DCA4F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1DE5"/>
    <w:multiLevelType w:val="hybridMultilevel"/>
    <w:tmpl w:val="C226BABA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452"/>
    <w:multiLevelType w:val="hybridMultilevel"/>
    <w:tmpl w:val="401E4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27A4"/>
    <w:multiLevelType w:val="hybridMultilevel"/>
    <w:tmpl w:val="1F20530E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3E5C"/>
    <w:multiLevelType w:val="hybridMultilevel"/>
    <w:tmpl w:val="F0A238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43234E"/>
    <w:multiLevelType w:val="hybridMultilevel"/>
    <w:tmpl w:val="81307006"/>
    <w:lvl w:ilvl="0" w:tplc="DB2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E3BB8"/>
    <w:multiLevelType w:val="hybridMultilevel"/>
    <w:tmpl w:val="A3AA5670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B6FD1"/>
    <w:multiLevelType w:val="hybridMultilevel"/>
    <w:tmpl w:val="26CCACE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592767">
    <w:abstractNumId w:val="2"/>
  </w:num>
  <w:num w:numId="2" w16cid:durableId="615064082">
    <w:abstractNumId w:val="5"/>
  </w:num>
  <w:num w:numId="3" w16cid:durableId="1768304205">
    <w:abstractNumId w:val="1"/>
  </w:num>
  <w:num w:numId="4" w16cid:durableId="1939676233">
    <w:abstractNumId w:val="3"/>
  </w:num>
  <w:num w:numId="5" w16cid:durableId="1968582329">
    <w:abstractNumId w:val="0"/>
  </w:num>
  <w:num w:numId="6" w16cid:durableId="1549106743">
    <w:abstractNumId w:val="6"/>
  </w:num>
  <w:num w:numId="7" w16cid:durableId="1549143577">
    <w:abstractNumId w:val="7"/>
  </w:num>
  <w:num w:numId="8" w16cid:durableId="1737781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87"/>
    <w:rsid w:val="0001074C"/>
    <w:rsid w:val="00055F03"/>
    <w:rsid w:val="000B4BBE"/>
    <w:rsid w:val="000B7E28"/>
    <w:rsid w:val="000E0948"/>
    <w:rsid w:val="001708F4"/>
    <w:rsid w:val="0017333F"/>
    <w:rsid w:val="001C46B7"/>
    <w:rsid w:val="001F194D"/>
    <w:rsid w:val="001F40AC"/>
    <w:rsid w:val="00226857"/>
    <w:rsid w:val="002268B0"/>
    <w:rsid w:val="00227EC3"/>
    <w:rsid w:val="002437EB"/>
    <w:rsid w:val="002B6DF1"/>
    <w:rsid w:val="002D2174"/>
    <w:rsid w:val="002E4282"/>
    <w:rsid w:val="002F12BD"/>
    <w:rsid w:val="003003A4"/>
    <w:rsid w:val="00314B0C"/>
    <w:rsid w:val="00344404"/>
    <w:rsid w:val="00353C1C"/>
    <w:rsid w:val="00392980"/>
    <w:rsid w:val="00414DE7"/>
    <w:rsid w:val="00446C39"/>
    <w:rsid w:val="004529BB"/>
    <w:rsid w:val="0049048A"/>
    <w:rsid w:val="004A0625"/>
    <w:rsid w:val="00577D1B"/>
    <w:rsid w:val="005A454E"/>
    <w:rsid w:val="005D34ED"/>
    <w:rsid w:val="006246C3"/>
    <w:rsid w:val="00626770"/>
    <w:rsid w:val="00627456"/>
    <w:rsid w:val="00661A95"/>
    <w:rsid w:val="006B450B"/>
    <w:rsid w:val="007000E7"/>
    <w:rsid w:val="00736536"/>
    <w:rsid w:val="00765EAA"/>
    <w:rsid w:val="00774ECA"/>
    <w:rsid w:val="007A46E8"/>
    <w:rsid w:val="007E56D4"/>
    <w:rsid w:val="0083386B"/>
    <w:rsid w:val="008C6309"/>
    <w:rsid w:val="008D73D0"/>
    <w:rsid w:val="00932735"/>
    <w:rsid w:val="00946039"/>
    <w:rsid w:val="00956151"/>
    <w:rsid w:val="009773D5"/>
    <w:rsid w:val="009F5318"/>
    <w:rsid w:val="00A24979"/>
    <w:rsid w:val="00A354B6"/>
    <w:rsid w:val="00A40859"/>
    <w:rsid w:val="00AC58FA"/>
    <w:rsid w:val="00B00E59"/>
    <w:rsid w:val="00B40E6A"/>
    <w:rsid w:val="00B979B4"/>
    <w:rsid w:val="00BB7769"/>
    <w:rsid w:val="00BC6A31"/>
    <w:rsid w:val="00BE2250"/>
    <w:rsid w:val="00C21687"/>
    <w:rsid w:val="00C533E3"/>
    <w:rsid w:val="00C8424A"/>
    <w:rsid w:val="00C90B3A"/>
    <w:rsid w:val="00C9413D"/>
    <w:rsid w:val="00CA3B7F"/>
    <w:rsid w:val="00CB480C"/>
    <w:rsid w:val="00CE1BF4"/>
    <w:rsid w:val="00CF2A1D"/>
    <w:rsid w:val="00CF73FA"/>
    <w:rsid w:val="00D262BD"/>
    <w:rsid w:val="00D62ED1"/>
    <w:rsid w:val="00D90EE9"/>
    <w:rsid w:val="00DA25A9"/>
    <w:rsid w:val="00DB4852"/>
    <w:rsid w:val="00DB66B6"/>
    <w:rsid w:val="00DF4C3B"/>
    <w:rsid w:val="00E802FE"/>
    <w:rsid w:val="00EE3EBA"/>
    <w:rsid w:val="00EF11CE"/>
    <w:rsid w:val="00F53EAA"/>
    <w:rsid w:val="00F631AE"/>
    <w:rsid w:val="00F82341"/>
    <w:rsid w:val="00F9415B"/>
    <w:rsid w:val="00F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FDAA"/>
  <w15:chartTrackingRefBased/>
  <w15:docId w15:val="{3C2020DF-13B1-4AEF-BF2E-8C1C01F9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54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454E"/>
    <w:rPr>
      <w:rFonts w:ascii="Calibri" w:eastAsia="Calibri" w:hAnsi="Calibri" w:cs="Times New Roman"/>
      <w:kern w:val="0"/>
      <w14:ligatures w14:val="none"/>
    </w:rPr>
  </w:style>
  <w:style w:type="paragraph" w:styleId="Bezmezer">
    <w:name w:val="No Spacing"/>
    <w:uiPriority w:val="1"/>
    <w:qFormat/>
    <w:rsid w:val="005A45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A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5A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Libor Koblása</dc:creator>
  <cp:keywords/>
  <dc:description/>
  <cp:lastModifiedBy>Ing. Libor Koblása</cp:lastModifiedBy>
  <cp:revision>4</cp:revision>
  <cp:lastPrinted>2024-09-04T13:44:00Z</cp:lastPrinted>
  <dcterms:created xsi:type="dcterms:W3CDTF">2024-05-23T09:50:00Z</dcterms:created>
  <dcterms:modified xsi:type="dcterms:W3CDTF">2025-10-16T12:39:00Z</dcterms:modified>
</cp:coreProperties>
</file>