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95D9" w14:textId="50FFBD0F" w:rsidR="002B2711" w:rsidRPr="00D11C7E" w:rsidRDefault="002B2711" w:rsidP="002B2711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023370" w:rsidRPr="00023370">
        <w:rPr>
          <w:rFonts w:ascii="Tahoma" w:hAnsi="Tahoma" w:cs="Tahoma"/>
          <w:b/>
          <w:sz w:val="21"/>
          <w:szCs w:val="21"/>
        </w:rPr>
        <w:t>Výkon činnosti technického dozoru investora (dále jen TDI) na stavbě „Vybudování komunikací a inženýrských sítí v lokalitě Berlín 2“</w:t>
      </w:r>
    </w:p>
    <w:p w14:paraId="6257AEBA" w14:textId="16BD7669" w:rsidR="002B2711" w:rsidRPr="00D11C7E" w:rsidRDefault="002B2711" w:rsidP="002B2711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F7341A">
        <w:rPr>
          <w:rFonts w:ascii="Tahoma" w:hAnsi="Tahoma" w:cs="Tahoma"/>
          <w:sz w:val="21"/>
          <w:szCs w:val="21"/>
        </w:rPr>
        <w:t>P2</w:t>
      </w:r>
      <w:r>
        <w:rPr>
          <w:rFonts w:ascii="Tahoma" w:hAnsi="Tahoma" w:cs="Tahoma"/>
          <w:sz w:val="21"/>
          <w:szCs w:val="21"/>
        </w:rPr>
        <w:t>5</w:t>
      </w:r>
      <w:r w:rsidRPr="00F7341A">
        <w:rPr>
          <w:rFonts w:ascii="Tahoma" w:hAnsi="Tahoma" w:cs="Tahoma"/>
          <w:sz w:val="21"/>
          <w:szCs w:val="21"/>
        </w:rPr>
        <w:t>V000000</w:t>
      </w:r>
      <w:r w:rsidR="00023370">
        <w:rPr>
          <w:rFonts w:ascii="Tahoma" w:hAnsi="Tahoma" w:cs="Tahoma"/>
          <w:sz w:val="21"/>
          <w:szCs w:val="21"/>
        </w:rPr>
        <w:t>91</w:t>
      </w:r>
    </w:p>
    <w:p w14:paraId="58D700F1" w14:textId="2D0F9658" w:rsidR="002B2711" w:rsidRPr="00D11C7E" w:rsidRDefault="002B2711" w:rsidP="002B2711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DD6A0E">
        <w:rPr>
          <w:rFonts w:ascii="Tahoma" w:hAnsi="Tahoma" w:cs="Tahoma"/>
          <w:sz w:val="21"/>
          <w:szCs w:val="21"/>
        </w:rPr>
        <w:t>služby</w:t>
      </w:r>
    </w:p>
    <w:p w14:paraId="4B4C028E" w14:textId="77777777" w:rsidR="002B2711" w:rsidRPr="00D11C7E" w:rsidRDefault="002B2711" w:rsidP="002B2711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3E0AD5BB" w14:textId="77777777" w:rsidR="002B2711" w:rsidRPr="00D11C7E" w:rsidRDefault="002B2711" w:rsidP="002B2711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40B64019" w14:textId="77777777" w:rsidR="009D6E6B" w:rsidRPr="00D11C7E" w:rsidRDefault="002B2711" w:rsidP="002B271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IČ: 00296643, DIČ: CZ00296643</w:t>
      </w:r>
    </w:p>
    <w:p w14:paraId="2AC5DEC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03FFDD53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09DA5DA5" w14:textId="77777777" w:rsidR="0001749D" w:rsidRPr="00673F0F" w:rsidRDefault="00016568" w:rsidP="001C47E0">
      <w:pPr>
        <w:jc w:val="center"/>
        <w:rPr>
          <w:rFonts w:ascii="Tahoma" w:hAnsi="Tahoma" w:cs="Tahoma"/>
          <w:b/>
          <w:caps/>
        </w:rPr>
      </w:pPr>
      <w:r w:rsidRPr="00673F0F">
        <w:rPr>
          <w:rFonts w:ascii="Tahoma" w:hAnsi="Tahoma" w:cs="Tahoma"/>
          <w:b/>
        </w:rPr>
        <w:t xml:space="preserve">ČESTNÉ PROHLÁŠENÍ </w:t>
      </w:r>
      <w:r w:rsidR="009066B9" w:rsidRPr="00673F0F">
        <w:rPr>
          <w:rFonts w:ascii="Tahoma" w:hAnsi="Tahoma" w:cs="Tahoma"/>
          <w:b/>
        </w:rPr>
        <w:t>K</w:t>
      </w:r>
      <w:r w:rsidR="001C47E0" w:rsidRPr="00673F0F">
        <w:rPr>
          <w:rFonts w:ascii="Tahoma" w:hAnsi="Tahoma" w:cs="Tahoma"/>
          <w:b/>
        </w:rPr>
        <w:t> MEZINÁRODNÍM SANKCÍM</w:t>
      </w:r>
    </w:p>
    <w:p w14:paraId="19474807" w14:textId="77777777" w:rsidR="00FB352C" w:rsidRPr="00D11C7E" w:rsidRDefault="00673F0F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  <w:r w:rsidR="00FB352C"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EA2FA26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2D637A31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Dodavatel</w:t>
      </w:r>
      <w:r w:rsidRPr="00673F0F">
        <w:rPr>
          <w:rFonts w:ascii="Tahoma" w:eastAsia="Arial" w:hAnsi="Tahoma" w:cs="Tahoma"/>
          <w:sz w:val="21"/>
          <w:szCs w:val="21"/>
        </w:rPr>
        <w:t xml:space="preserve"> (název, IČO)</w:t>
      </w:r>
      <w:r>
        <w:rPr>
          <w:rFonts w:ascii="Tahoma" w:eastAsia="Arial" w:hAnsi="Tahoma" w:cs="Tahoma"/>
          <w:sz w:val="21"/>
          <w:szCs w:val="21"/>
        </w:rPr>
        <w:t>:</w:t>
      </w:r>
      <w:r w:rsidRPr="00673F0F">
        <w:rPr>
          <w:rFonts w:ascii="Tahoma" w:eastAsia="Arial" w:hAnsi="Tahoma" w:cs="Tahoma"/>
          <w:sz w:val="21"/>
          <w:szCs w:val="21"/>
        </w:rPr>
        <w:tab/>
        <w:t xml:space="preserve"> </w:t>
      </w:r>
    </w:p>
    <w:p w14:paraId="5C538357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Zastoupen</w:t>
      </w:r>
      <w:r w:rsidRPr="00673F0F">
        <w:rPr>
          <w:rFonts w:ascii="Tahoma" w:eastAsia="Arial" w:hAnsi="Tahoma" w:cs="Tahoma"/>
          <w:sz w:val="21"/>
          <w:szCs w:val="21"/>
        </w:rPr>
        <w:t xml:space="preserve"> (jméno příjmení, funkce):</w:t>
      </w:r>
      <w:r w:rsidRPr="00673F0F">
        <w:rPr>
          <w:rFonts w:ascii="Tahoma" w:hAnsi="Tahoma" w:cs="Tahoma"/>
          <w:sz w:val="21"/>
          <w:szCs w:val="21"/>
        </w:rPr>
        <w:t xml:space="preserve">  </w:t>
      </w:r>
    </w:p>
    <w:p w14:paraId="0AE27CC5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(dále jen „dodavatel“)</w:t>
      </w:r>
    </w:p>
    <w:p w14:paraId="2DD95514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05A1ACFF" w14:textId="77777777" w:rsidR="00673F0F" w:rsidRPr="00673F0F" w:rsidRDefault="00673F0F" w:rsidP="00673F0F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jako dodavatel veřejné zakázky nejsem dodavatelem ve smyslu nařízení Rady EU č. 2022/576, tj. nejsem:</w:t>
      </w:r>
    </w:p>
    <w:p w14:paraId="2676661D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2738383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a) ruským státním příslušníkem, fyzickou či právnickou osobou, subjektem či orgánem se sídlem v Rusku,</w:t>
      </w:r>
    </w:p>
    <w:p w14:paraId="32D122A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b) právnickou osobou, subjektem nebo orgánem, který je z více než 50 % přímo či nepřímo vlastněný některým ze subjektů uvedených v písmeni a), nebo</w:t>
      </w:r>
    </w:p>
    <w:p w14:paraId="1C2AE22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c) fyzickou nebo právnickou osobou, subjektem nebo orgánem, který jedná jménem nebo na pokyn některého ze subjektů uvedených v písmeni a) nebo b).</w:t>
      </w:r>
    </w:p>
    <w:p w14:paraId="34335760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</w:p>
    <w:p w14:paraId="30ABC9D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nevyužiji při plnění veřejné zakázky poddodavatele, který by naplnil výše uvedená písm. a) – c), pokud by plnil více než 10 % hodnoty zakázky.</w:t>
      </w:r>
    </w:p>
    <w:p w14:paraId="496B911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EA980C9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7BE74A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08E68D6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3F0F">
        <w:rPr>
          <w:rFonts w:ascii="Tahoma" w:eastAsia="Arial" w:hAnsi="Tahoma" w:cs="Tahoma"/>
          <w:sz w:val="21"/>
          <w:szCs w:val="21"/>
          <w:vertAlign w:val="superscript"/>
        </w:rPr>
        <w:footnoteReference w:id="1"/>
      </w:r>
      <w:r w:rsidRPr="00673F0F">
        <w:rPr>
          <w:rFonts w:ascii="Tahoma" w:eastAsia="Arial" w:hAnsi="Tahoma" w:cs="Tahoma"/>
          <w:sz w:val="21"/>
          <w:szCs w:val="21"/>
        </w:rPr>
        <w:t>.</w:t>
      </w:r>
    </w:p>
    <w:p w14:paraId="6258B3B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FF3EC8A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>V případě změny výše uvedeného budu zadavatele neprodleně informovat.</w:t>
      </w:r>
    </w:p>
    <w:p w14:paraId="4BC661A5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149CC5FE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5D646CF3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0B491A6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5A44724F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0EE214D9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  <w:t xml:space="preserve">           ……………………………………………………</w:t>
      </w:r>
    </w:p>
    <w:p w14:paraId="12467BA3" w14:textId="77777777" w:rsidR="00165505" w:rsidRPr="00673F0F" w:rsidRDefault="00673F0F" w:rsidP="00673F0F">
      <w:pPr>
        <w:pStyle w:val="Odstavecseseznamem"/>
        <w:spacing w:after="60"/>
        <w:ind w:left="4956" w:right="-991" w:firstLine="708"/>
        <w:rPr>
          <w:rFonts w:ascii="Tahoma" w:hAnsi="Tahoma" w:cs="Tahoma"/>
          <w:b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 xml:space="preserve">  Dodavatel</w:t>
      </w:r>
    </w:p>
    <w:sectPr w:rsidR="00165505" w:rsidRPr="00673F0F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59A91" w14:textId="77777777" w:rsidR="009775EA" w:rsidRDefault="009775EA">
      <w:r>
        <w:separator/>
      </w:r>
    </w:p>
  </w:endnote>
  <w:endnote w:type="continuationSeparator" w:id="0">
    <w:p w14:paraId="52748600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9C0E3" w14:textId="77777777" w:rsidR="009775EA" w:rsidRDefault="009775EA">
      <w:r>
        <w:separator/>
      </w:r>
    </w:p>
  </w:footnote>
  <w:footnote w:type="continuationSeparator" w:id="0">
    <w:p w14:paraId="459C01DF" w14:textId="77777777" w:rsidR="009775EA" w:rsidRDefault="009775EA">
      <w:r>
        <w:continuationSeparator/>
      </w:r>
    </w:p>
  </w:footnote>
  <w:footnote w:id="1">
    <w:p w14:paraId="0668DE38" w14:textId="77777777" w:rsidR="00673F0F" w:rsidRPr="00DA65CB" w:rsidRDefault="00673F0F" w:rsidP="00673F0F">
      <w:pPr>
        <w:pStyle w:val="Textpoznpodarou"/>
        <w:rPr>
          <w:rFonts w:ascii="Tahoma" w:hAnsi="Tahoma" w:cs="Tahoma"/>
        </w:rPr>
      </w:pPr>
      <w:r w:rsidRPr="00DA65CB">
        <w:rPr>
          <w:rStyle w:val="Znakapoznpodarou"/>
          <w:rFonts w:ascii="Tahoma" w:hAnsi="Tahoma" w:cs="Tahoma"/>
        </w:rPr>
        <w:footnoteRef/>
      </w:r>
      <w:r w:rsidRPr="00DA65CB">
        <w:rPr>
          <w:rFonts w:ascii="Tahoma" w:hAnsi="Tahoma" w:cs="Tahoma"/>
        </w:rP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8D14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1F8FEC1E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F62090C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1F01FC82" w14:textId="117421B3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bookmarkStart w:id="0" w:name="_Hlk189741042"/>
    <w:bookmarkStart w:id="1" w:name="_Hlk189741043"/>
    <w:bookmarkStart w:id="2" w:name="_Hlk189741044"/>
    <w:bookmarkStart w:id="3" w:name="_Hlk189741045"/>
    <w:r w:rsidRPr="00D11C7E">
      <w:rPr>
        <w:rFonts w:ascii="Tahoma" w:hAnsi="Tahoma" w:cs="Tahoma"/>
        <w:sz w:val="21"/>
        <w:szCs w:val="21"/>
      </w:rPr>
      <w:t xml:space="preserve">Příloha č. </w:t>
    </w:r>
    <w:r w:rsidR="00387CED">
      <w:rPr>
        <w:rFonts w:ascii="Tahoma" w:hAnsi="Tahoma" w:cs="Tahoma"/>
        <w:sz w:val="21"/>
        <w:szCs w:val="21"/>
      </w:rPr>
      <w:t>5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273101">
    <w:abstractNumId w:val="2"/>
  </w:num>
  <w:num w:numId="2" w16cid:durableId="2002192914">
    <w:abstractNumId w:val="0"/>
  </w:num>
  <w:num w:numId="3" w16cid:durableId="913977673">
    <w:abstractNumId w:val="3"/>
  </w:num>
  <w:num w:numId="4" w16cid:durableId="69619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370"/>
    <w:rsid w:val="00023544"/>
    <w:rsid w:val="00043219"/>
    <w:rsid w:val="00044FA9"/>
    <w:rsid w:val="00055EAE"/>
    <w:rsid w:val="000A51D7"/>
    <w:rsid w:val="000B100B"/>
    <w:rsid w:val="000B55C8"/>
    <w:rsid w:val="000C779E"/>
    <w:rsid w:val="000D1747"/>
    <w:rsid w:val="001237C1"/>
    <w:rsid w:val="00131762"/>
    <w:rsid w:val="00153457"/>
    <w:rsid w:val="00165505"/>
    <w:rsid w:val="00181BE8"/>
    <w:rsid w:val="00197B34"/>
    <w:rsid w:val="001A6E1A"/>
    <w:rsid w:val="001B7FD3"/>
    <w:rsid w:val="001C47E0"/>
    <w:rsid w:val="002146C7"/>
    <w:rsid w:val="00221868"/>
    <w:rsid w:val="00255DB9"/>
    <w:rsid w:val="00275899"/>
    <w:rsid w:val="00293578"/>
    <w:rsid w:val="002B2711"/>
    <w:rsid w:val="002B3504"/>
    <w:rsid w:val="002E0022"/>
    <w:rsid w:val="002F64D0"/>
    <w:rsid w:val="0031206E"/>
    <w:rsid w:val="00331A80"/>
    <w:rsid w:val="00357932"/>
    <w:rsid w:val="003630E9"/>
    <w:rsid w:val="00375559"/>
    <w:rsid w:val="00377250"/>
    <w:rsid w:val="00387CED"/>
    <w:rsid w:val="00394864"/>
    <w:rsid w:val="003A4341"/>
    <w:rsid w:val="004013B9"/>
    <w:rsid w:val="004232D4"/>
    <w:rsid w:val="00434EAD"/>
    <w:rsid w:val="00435E19"/>
    <w:rsid w:val="004373D6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041AC"/>
    <w:rsid w:val="005227C4"/>
    <w:rsid w:val="00527C21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73F0F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46CF4"/>
    <w:rsid w:val="007533E1"/>
    <w:rsid w:val="007643A5"/>
    <w:rsid w:val="00773576"/>
    <w:rsid w:val="00774428"/>
    <w:rsid w:val="00777586"/>
    <w:rsid w:val="00781990"/>
    <w:rsid w:val="007924AF"/>
    <w:rsid w:val="007A1DEF"/>
    <w:rsid w:val="007A4ADB"/>
    <w:rsid w:val="007A5DEA"/>
    <w:rsid w:val="007B0564"/>
    <w:rsid w:val="007B1B7B"/>
    <w:rsid w:val="007D7552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03A2"/>
    <w:rsid w:val="009639B2"/>
    <w:rsid w:val="009660D3"/>
    <w:rsid w:val="009775E3"/>
    <w:rsid w:val="009775EA"/>
    <w:rsid w:val="009A1C79"/>
    <w:rsid w:val="009A5A01"/>
    <w:rsid w:val="009B47DA"/>
    <w:rsid w:val="009C2AD3"/>
    <w:rsid w:val="009D6E6B"/>
    <w:rsid w:val="009D73D3"/>
    <w:rsid w:val="009E0CC2"/>
    <w:rsid w:val="009E2B0E"/>
    <w:rsid w:val="009F6A2D"/>
    <w:rsid w:val="00A026EF"/>
    <w:rsid w:val="00A0668C"/>
    <w:rsid w:val="00A15252"/>
    <w:rsid w:val="00A50522"/>
    <w:rsid w:val="00A871E1"/>
    <w:rsid w:val="00A978BE"/>
    <w:rsid w:val="00AA249E"/>
    <w:rsid w:val="00AA570D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4055E"/>
    <w:rsid w:val="00B56F6E"/>
    <w:rsid w:val="00B710D0"/>
    <w:rsid w:val="00B77828"/>
    <w:rsid w:val="00B870B9"/>
    <w:rsid w:val="00B962DD"/>
    <w:rsid w:val="00B96938"/>
    <w:rsid w:val="00BB081F"/>
    <w:rsid w:val="00BC3C50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27D1"/>
    <w:rsid w:val="00C5620B"/>
    <w:rsid w:val="00C85395"/>
    <w:rsid w:val="00CB775A"/>
    <w:rsid w:val="00CD727C"/>
    <w:rsid w:val="00CF54FD"/>
    <w:rsid w:val="00CF59C6"/>
    <w:rsid w:val="00D11C7E"/>
    <w:rsid w:val="00D22964"/>
    <w:rsid w:val="00D875C5"/>
    <w:rsid w:val="00D95640"/>
    <w:rsid w:val="00DB14B5"/>
    <w:rsid w:val="00DB245C"/>
    <w:rsid w:val="00DB5E1E"/>
    <w:rsid w:val="00DD64E1"/>
    <w:rsid w:val="00DD6A0E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86179"/>
    <w:rsid w:val="00EA0668"/>
    <w:rsid w:val="00EA091B"/>
    <w:rsid w:val="00EA2733"/>
    <w:rsid w:val="00EA2C99"/>
    <w:rsid w:val="00EA39A3"/>
    <w:rsid w:val="00EA499A"/>
    <w:rsid w:val="00EA699F"/>
    <w:rsid w:val="00EC4741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382159B9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Podnadpis">
    <w:name w:val="Subtitle"/>
    <w:basedOn w:val="Normln"/>
    <w:link w:val="PodnadpisChar"/>
    <w:qFormat/>
    <w:rsid w:val="00673F0F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3F0F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F0F"/>
  </w:style>
  <w:style w:type="character" w:styleId="Znakapoznpodarou">
    <w:name w:val="footnote reference"/>
    <w:basedOn w:val="Standardnpsmoodstavce"/>
    <w:uiPriority w:val="99"/>
    <w:semiHidden/>
    <w:unhideWhenUsed/>
    <w:rsid w:val="00673F0F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673F0F"/>
    <w:rPr>
      <w:rFonts w:ascii="Arial Narrow" w:hAnsi="Arial Narrow" w:cs="Arial Narrow"/>
      <w:sz w:val="24"/>
      <w:szCs w:val="24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673F0F"/>
    <w:pPr>
      <w:ind w:left="720"/>
      <w:contextualSpacing/>
      <w:jc w:val="both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49</cp:revision>
  <cp:lastPrinted>2020-01-24T11:37:00Z</cp:lastPrinted>
  <dcterms:created xsi:type="dcterms:W3CDTF">2019-07-10T12:10:00Z</dcterms:created>
  <dcterms:modified xsi:type="dcterms:W3CDTF">2025-07-30T13:40:00Z</dcterms:modified>
</cp:coreProperties>
</file>