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523" w:rsidRPr="009F01D6" w:rsidRDefault="009D4523" w:rsidP="009D4523">
      <w:pPr>
        <w:spacing w:line="240" w:lineRule="auto"/>
        <w:ind w:left="2160" w:hanging="2160"/>
        <w:jc w:val="center"/>
        <w:rPr>
          <w:rFonts w:ascii="Tahoma" w:hAnsi="Tahoma" w:cs="Tahoma"/>
          <w:b/>
          <w:bCs/>
          <w:sz w:val="24"/>
          <w:szCs w:val="24"/>
        </w:rPr>
      </w:pPr>
      <w:r w:rsidRPr="009F01D6">
        <w:rPr>
          <w:rFonts w:ascii="Tahoma" w:hAnsi="Tahoma" w:cs="Tahoma"/>
          <w:b/>
          <w:bCs/>
          <w:sz w:val="24"/>
          <w:szCs w:val="24"/>
        </w:rPr>
        <w:t xml:space="preserve">SMLOUVA O DÍLO </w:t>
      </w:r>
    </w:p>
    <w:p w:rsidR="009D4523" w:rsidRPr="00847145" w:rsidRDefault="009D4523" w:rsidP="00624650">
      <w:pPr>
        <w:spacing w:line="240" w:lineRule="auto"/>
        <w:jc w:val="both"/>
        <w:rPr>
          <w:rFonts w:ascii="Tahoma" w:hAnsi="Tahoma" w:cs="Tahoma"/>
          <w:sz w:val="21"/>
          <w:szCs w:val="21"/>
        </w:rPr>
      </w:pPr>
      <w:r w:rsidRPr="00847145">
        <w:rPr>
          <w:rFonts w:ascii="Tahoma" w:hAnsi="Tahoma" w:cs="Tahoma"/>
          <w:sz w:val="21"/>
          <w:szCs w:val="21"/>
        </w:rPr>
        <w:t>uzavřena podle § 2586 a násl. zákona č. 89/2012 Sb., občanský zákoník, ve znění pozdějších předpisů</w:t>
      </w:r>
    </w:p>
    <w:p w:rsidR="009D4523" w:rsidRPr="00847145" w:rsidRDefault="009D4523" w:rsidP="009D4523">
      <w:pPr>
        <w:spacing w:line="240" w:lineRule="auto"/>
        <w:jc w:val="both"/>
        <w:rPr>
          <w:rFonts w:ascii="Tahoma" w:hAnsi="Tahoma" w:cs="Tahoma"/>
          <w:sz w:val="21"/>
          <w:szCs w:val="21"/>
        </w:rPr>
      </w:pPr>
      <w:r w:rsidRPr="00847145">
        <w:rPr>
          <w:rFonts w:ascii="Tahoma" w:hAnsi="Tahoma" w:cs="Tahoma"/>
          <w:sz w:val="21"/>
          <w:szCs w:val="21"/>
        </w:rPr>
        <w:t xml:space="preserve">Níže označené smluvní strany </w:t>
      </w:r>
    </w:p>
    <w:p w:rsidR="009D4523" w:rsidRPr="00394582" w:rsidRDefault="009D4523" w:rsidP="009D4523">
      <w:pPr>
        <w:spacing w:after="0" w:line="240" w:lineRule="auto"/>
        <w:jc w:val="both"/>
        <w:rPr>
          <w:rFonts w:ascii="Tahoma" w:hAnsi="Tahoma" w:cs="Tahoma"/>
          <w:b/>
          <w:sz w:val="21"/>
          <w:szCs w:val="21"/>
        </w:rPr>
      </w:pPr>
      <w:r w:rsidRPr="00394582">
        <w:rPr>
          <w:rFonts w:ascii="Tahoma" w:hAnsi="Tahoma" w:cs="Tahoma"/>
          <w:b/>
          <w:sz w:val="21"/>
          <w:szCs w:val="21"/>
        </w:rPr>
        <w:t>statutární město Frýdek-Místek</w:t>
      </w:r>
    </w:p>
    <w:p w:rsidR="009D4523" w:rsidRPr="00394582" w:rsidRDefault="009D4523" w:rsidP="009D4523">
      <w:pPr>
        <w:spacing w:after="0" w:line="240" w:lineRule="auto"/>
        <w:jc w:val="both"/>
        <w:rPr>
          <w:rFonts w:ascii="Tahoma" w:hAnsi="Tahoma" w:cs="Tahoma"/>
          <w:sz w:val="21"/>
          <w:szCs w:val="21"/>
        </w:rPr>
      </w:pPr>
      <w:r w:rsidRPr="00394582">
        <w:rPr>
          <w:rFonts w:ascii="Tahoma" w:hAnsi="Tahoma" w:cs="Tahoma"/>
          <w:sz w:val="21"/>
          <w:szCs w:val="21"/>
        </w:rPr>
        <w:t>se sídlem: Radniční 1148, Frýdek, 73801 Frýdek-Místek</w:t>
      </w:r>
    </w:p>
    <w:p w:rsidR="009D4523" w:rsidRPr="00394582" w:rsidRDefault="009D4523" w:rsidP="009D4523">
      <w:pPr>
        <w:spacing w:after="0" w:line="240" w:lineRule="auto"/>
        <w:jc w:val="both"/>
        <w:rPr>
          <w:rFonts w:ascii="Tahoma" w:hAnsi="Tahoma" w:cs="Tahoma"/>
          <w:sz w:val="21"/>
          <w:szCs w:val="21"/>
        </w:rPr>
      </w:pPr>
      <w:r>
        <w:rPr>
          <w:rFonts w:ascii="Tahoma" w:hAnsi="Tahoma" w:cs="Tahoma"/>
          <w:sz w:val="21"/>
          <w:szCs w:val="21"/>
        </w:rPr>
        <w:t xml:space="preserve">zastoupeno: Petrem </w:t>
      </w:r>
      <w:proofErr w:type="spellStart"/>
      <w:r>
        <w:rPr>
          <w:rFonts w:ascii="Tahoma" w:hAnsi="Tahoma" w:cs="Tahoma"/>
          <w:sz w:val="21"/>
          <w:szCs w:val="21"/>
        </w:rPr>
        <w:t>Korčem</w:t>
      </w:r>
      <w:proofErr w:type="spellEnd"/>
      <w:r w:rsidRPr="00394582">
        <w:rPr>
          <w:rFonts w:ascii="Tahoma" w:hAnsi="Tahoma" w:cs="Tahoma"/>
          <w:sz w:val="21"/>
          <w:szCs w:val="21"/>
        </w:rPr>
        <w:t>, primátor</w:t>
      </w:r>
      <w:r>
        <w:rPr>
          <w:rFonts w:ascii="Tahoma" w:hAnsi="Tahoma" w:cs="Tahoma"/>
          <w:sz w:val="21"/>
          <w:szCs w:val="21"/>
        </w:rPr>
        <w:t>em</w:t>
      </w:r>
    </w:p>
    <w:p w:rsidR="009D4523" w:rsidRPr="00394582" w:rsidRDefault="009D4523" w:rsidP="009D4523">
      <w:pPr>
        <w:spacing w:after="0" w:line="240" w:lineRule="auto"/>
        <w:jc w:val="both"/>
        <w:rPr>
          <w:rFonts w:ascii="Tahoma" w:hAnsi="Tahoma" w:cs="Tahoma"/>
          <w:sz w:val="21"/>
          <w:szCs w:val="21"/>
        </w:rPr>
      </w:pPr>
      <w:r w:rsidRPr="00394582">
        <w:rPr>
          <w:rFonts w:ascii="Tahoma" w:hAnsi="Tahoma" w:cs="Tahoma"/>
          <w:sz w:val="21"/>
          <w:szCs w:val="21"/>
        </w:rPr>
        <w:t>IČ: 00296643</w:t>
      </w:r>
    </w:p>
    <w:p w:rsidR="009D4523" w:rsidRPr="00394582" w:rsidRDefault="009D4523" w:rsidP="009D4523">
      <w:pPr>
        <w:spacing w:after="0" w:line="240" w:lineRule="auto"/>
        <w:jc w:val="both"/>
        <w:rPr>
          <w:rFonts w:ascii="Tahoma" w:hAnsi="Tahoma" w:cs="Tahoma"/>
          <w:sz w:val="21"/>
          <w:szCs w:val="21"/>
        </w:rPr>
      </w:pPr>
      <w:r w:rsidRPr="00394582">
        <w:rPr>
          <w:rFonts w:ascii="Tahoma" w:hAnsi="Tahoma" w:cs="Tahoma"/>
          <w:sz w:val="21"/>
          <w:szCs w:val="21"/>
        </w:rPr>
        <w:t>DIČ: CZ00296643</w:t>
      </w:r>
    </w:p>
    <w:p w:rsidR="009D4523" w:rsidRPr="00394582" w:rsidRDefault="009D4523" w:rsidP="009D4523">
      <w:pPr>
        <w:spacing w:after="0" w:line="240" w:lineRule="auto"/>
        <w:jc w:val="both"/>
        <w:rPr>
          <w:rFonts w:ascii="Tahoma" w:hAnsi="Tahoma" w:cs="Tahoma"/>
          <w:sz w:val="21"/>
          <w:szCs w:val="21"/>
        </w:rPr>
      </w:pPr>
      <w:r w:rsidRPr="00394582">
        <w:rPr>
          <w:rFonts w:ascii="Tahoma" w:hAnsi="Tahoma" w:cs="Tahoma"/>
          <w:sz w:val="21"/>
          <w:szCs w:val="21"/>
        </w:rPr>
        <w:t>bankovní spojení/číslo účtu: Komerční banka a.s./ 928-781/0100</w:t>
      </w:r>
    </w:p>
    <w:p w:rsidR="009D4523" w:rsidRPr="00394582" w:rsidRDefault="009D4523" w:rsidP="009D4523">
      <w:pPr>
        <w:spacing w:after="0" w:line="240" w:lineRule="auto"/>
        <w:jc w:val="both"/>
        <w:rPr>
          <w:rFonts w:ascii="Tahoma" w:hAnsi="Tahoma" w:cs="Tahoma"/>
          <w:sz w:val="21"/>
          <w:szCs w:val="21"/>
        </w:rPr>
      </w:pPr>
      <w:r w:rsidRPr="00394582">
        <w:rPr>
          <w:rFonts w:ascii="Tahoma" w:hAnsi="Tahoma" w:cs="Tahoma"/>
          <w:sz w:val="21"/>
          <w:szCs w:val="21"/>
        </w:rPr>
        <w:t>ID datové schránky: w4wbu9s</w:t>
      </w:r>
    </w:p>
    <w:p w:rsidR="009D4523" w:rsidRDefault="009D4523" w:rsidP="009D4523">
      <w:pPr>
        <w:spacing w:after="0" w:line="240" w:lineRule="auto"/>
        <w:jc w:val="both"/>
        <w:rPr>
          <w:rFonts w:ascii="Tahoma" w:hAnsi="Tahoma" w:cs="Tahoma"/>
          <w:sz w:val="21"/>
          <w:szCs w:val="21"/>
        </w:rPr>
      </w:pPr>
      <w:r w:rsidRPr="00394582">
        <w:rPr>
          <w:rFonts w:ascii="Tahoma" w:hAnsi="Tahoma" w:cs="Tahoma"/>
          <w:sz w:val="21"/>
          <w:szCs w:val="21"/>
        </w:rPr>
        <w:t>kontaktní osoba ve věcech technických:</w:t>
      </w:r>
    </w:p>
    <w:p w:rsidR="00624650" w:rsidRPr="00394582" w:rsidRDefault="00624650" w:rsidP="009D4523">
      <w:pPr>
        <w:spacing w:after="0" w:line="240" w:lineRule="auto"/>
        <w:jc w:val="both"/>
        <w:rPr>
          <w:rFonts w:ascii="Tahoma" w:hAnsi="Tahoma" w:cs="Tahoma"/>
          <w:sz w:val="21"/>
          <w:szCs w:val="21"/>
        </w:rPr>
      </w:pPr>
    </w:p>
    <w:p w:rsidR="009F01D6" w:rsidRDefault="009F01D6" w:rsidP="009D4523">
      <w:pPr>
        <w:spacing w:after="0" w:line="240" w:lineRule="auto"/>
        <w:ind w:left="2124" w:firstLine="708"/>
        <w:jc w:val="both"/>
        <w:rPr>
          <w:rFonts w:ascii="Tahoma" w:hAnsi="Tahoma" w:cs="Tahoma"/>
          <w:sz w:val="21"/>
          <w:szCs w:val="21"/>
        </w:rPr>
      </w:pPr>
      <w:r>
        <w:rPr>
          <w:rFonts w:ascii="Tahoma" w:hAnsi="Tahoma" w:cs="Tahoma"/>
          <w:sz w:val="21"/>
          <w:szCs w:val="21"/>
        </w:rPr>
        <w:t>Ing. Kateřina Dehnerová, vedoucí investičního odboru</w:t>
      </w:r>
    </w:p>
    <w:p w:rsidR="009F01D6" w:rsidRDefault="009F01D6" w:rsidP="009D4523">
      <w:pPr>
        <w:spacing w:after="0" w:line="240" w:lineRule="auto"/>
        <w:ind w:left="2124" w:firstLine="708"/>
        <w:jc w:val="both"/>
        <w:rPr>
          <w:rFonts w:ascii="Tahoma" w:hAnsi="Tahoma" w:cs="Tahoma"/>
          <w:sz w:val="21"/>
          <w:szCs w:val="21"/>
        </w:rPr>
      </w:pPr>
      <w:r w:rsidRPr="009F01D6">
        <w:rPr>
          <w:rFonts w:ascii="Tahoma" w:hAnsi="Tahoma" w:cs="Tahoma"/>
          <w:sz w:val="21"/>
          <w:szCs w:val="21"/>
        </w:rPr>
        <w:t>tel.: +420 558 609</w:t>
      </w:r>
      <w:r>
        <w:rPr>
          <w:rFonts w:ascii="Tahoma" w:hAnsi="Tahoma" w:cs="Tahoma"/>
          <w:sz w:val="21"/>
          <w:szCs w:val="21"/>
        </w:rPr>
        <w:t xml:space="preserve"> 260/ email: </w:t>
      </w:r>
      <w:hyperlink r:id="rId8" w:history="1">
        <w:r w:rsidRPr="00AD1C79">
          <w:rPr>
            <w:rStyle w:val="Hypertextovodkaz"/>
            <w:rFonts w:ascii="Tahoma" w:hAnsi="Tahoma" w:cs="Tahoma"/>
            <w:sz w:val="21"/>
            <w:szCs w:val="21"/>
          </w:rPr>
          <w:t>dehnerova.katerina@frydekmistek.cz</w:t>
        </w:r>
      </w:hyperlink>
    </w:p>
    <w:p w:rsidR="009F01D6" w:rsidRDefault="009F01D6" w:rsidP="009D4523">
      <w:pPr>
        <w:spacing w:after="0" w:line="240" w:lineRule="auto"/>
        <w:ind w:left="2124" w:firstLine="708"/>
        <w:jc w:val="both"/>
        <w:rPr>
          <w:rFonts w:ascii="Tahoma" w:hAnsi="Tahoma" w:cs="Tahoma"/>
          <w:sz w:val="21"/>
          <w:szCs w:val="21"/>
        </w:rPr>
      </w:pPr>
      <w:r w:rsidRPr="009F01D6">
        <w:rPr>
          <w:rFonts w:ascii="Tahoma" w:hAnsi="Tahoma" w:cs="Tahoma"/>
          <w:sz w:val="21"/>
          <w:szCs w:val="21"/>
        </w:rPr>
        <w:t>Ing. Martin Musálek, technik investičního odboru</w:t>
      </w:r>
    </w:p>
    <w:p w:rsidR="009F01D6" w:rsidRDefault="009F01D6" w:rsidP="009D4523">
      <w:pPr>
        <w:spacing w:after="0" w:line="240" w:lineRule="auto"/>
        <w:ind w:left="2124" w:firstLine="708"/>
        <w:jc w:val="both"/>
        <w:rPr>
          <w:rFonts w:ascii="Tahoma" w:hAnsi="Tahoma" w:cs="Tahoma"/>
          <w:sz w:val="21"/>
          <w:szCs w:val="21"/>
        </w:rPr>
      </w:pPr>
      <w:r w:rsidRPr="009F01D6">
        <w:rPr>
          <w:rFonts w:ascii="Tahoma" w:hAnsi="Tahoma" w:cs="Tahoma"/>
          <w:sz w:val="21"/>
          <w:szCs w:val="21"/>
        </w:rPr>
        <w:t>tel.: +420 558 609</w:t>
      </w:r>
      <w:r>
        <w:rPr>
          <w:rFonts w:ascii="Tahoma" w:hAnsi="Tahoma" w:cs="Tahoma"/>
          <w:sz w:val="21"/>
          <w:szCs w:val="21"/>
        </w:rPr>
        <w:t xml:space="preserve"> 291/ email: </w:t>
      </w:r>
      <w:hyperlink r:id="rId9" w:history="1">
        <w:r w:rsidRPr="00AD1C79">
          <w:rPr>
            <w:rStyle w:val="Hypertextovodkaz"/>
            <w:rFonts w:ascii="Tahoma" w:hAnsi="Tahoma" w:cs="Tahoma"/>
            <w:sz w:val="21"/>
            <w:szCs w:val="21"/>
          </w:rPr>
          <w:t>musalek.martin@frydekmistek.cz</w:t>
        </w:r>
      </w:hyperlink>
      <w:r>
        <w:rPr>
          <w:rFonts w:ascii="Tahoma" w:hAnsi="Tahoma" w:cs="Tahoma"/>
          <w:sz w:val="21"/>
          <w:szCs w:val="21"/>
        </w:rPr>
        <w:t xml:space="preserve"> </w:t>
      </w:r>
    </w:p>
    <w:p w:rsidR="009D4523" w:rsidRDefault="009D4523" w:rsidP="009D4523">
      <w:pPr>
        <w:spacing w:after="0" w:line="240" w:lineRule="auto"/>
        <w:ind w:left="2124" w:firstLine="708"/>
        <w:jc w:val="both"/>
        <w:rPr>
          <w:rFonts w:ascii="Tahoma" w:hAnsi="Tahoma" w:cs="Tahoma"/>
          <w:sz w:val="21"/>
          <w:szCs w:val="21"/>
        </w:rPr>
      </w:pPr>
    </w:p>
    <w:p w:rsidR="009F01D6" w:rsidRDefault="009F01D6" w:rsidP="009D4523">
      <w:pPr>
        <w:spacing w:after="0" w:line="240" w:lineRule="auto"/>
        <w:ind w:left="2124" w:firstLine="708"/>
        <w:jc w:val="both"/>
        <w:rPr>
          <w:rFonts w:ascii="Tahoma" w:hAnsi="Tahoma" w:cs="Tahoma"/>
          <w:sz w:val="21"/>
          <w:szCs w:val="21"/>
        </w:rPr>
      </w:pPr>
    </w:p>
    <w:p w:rsidR="009D4523" w:rsidRDefault="009D4523" w:rsidP="009D4523">
      <w:pPr>
        <w:pStyle w:val="Odstavecseseznamem"/>
        <w:numPr>
          <w:ilvl w:val="0"/>
          <w:numId w:val="2"/>
        </w:numPr>
        <w:spacing w:after="0" w:line="240" w:lineRule="auto"/>
        <w:jc w:val="both"/>
        <w:rPr>
          <w:rFonts w:ascii="Tahoma" w:hAnsi="Tahoma" w:cs="Tahoma"/>
          <w:b/>
          <w:sz w:val="21"/>
          <w:szCs w:val="21"/>
        </w:rPr>
      </w:pPr>
      <w:r w:rsidRPr="00847145">
        <w:rPr>
          <w:rFonts w:ascii="Tahoma" w:hAnsi="Tahoma" w:cs="Tahoma"/>
          <w:b/>
          <w:sz w:val="21"/>
          <w:szCs w:val="21"/>
        </w:rPr>
        <w:t xml:space="preserve">dále jen objednatel </w:t>
      </w:r>
    </w:p>
    <w:p w:rsidR="00623D48" w:rsidRPr="00847145" w:rsidRDefault="00623D48" w:rsidP="00623D48">
      <w:pPr>
        <w:pStyle w:val="Odstavecseseznamem"/>
        <w:spacing w:after="0" w:line="240" w:lineRule="auto"/>
        <w:jc w:val="both"/>
        <w:rPr>
          <w:rFonts w:ascii="Tahoma" w:hAnsi="Tahoma" w:cs="Tahoma"/>
          <w:b/>
          <w:sz w:val="21"/>
          <w:szCs w:val="21"/>
        </w:rPr>
      </w:pPr>
    </w:p>
    <w:p w:rsidR="009D4523" w:rsidRPr="00623D48" w:rsidRDefault="009D4523" w:rsidP="009D4523">
      <w:pPr>
        <w:spacing w:after="0" w:line="240" w:lineRule="auto"/>
        <w:jc w:val="both"/>
        <w:rPr>
          <w:rFonts w:ascii="Tahoma" w:hAnsi="Tahoma" w:cs="Tahoma"/>
          <w:b/>
          <w:sz w:val="21"/>
          <w:szCs w:val="21"/>
        </w:rPr>
      </w:pPr>
      <w:r w:rsidRPr="00623D48">
        <w:rPr>
          <w:rFonts w:ascii="Tahoma" w:hAnsi="Tahoma" w:cs="Tahoma"/>
          <w:b/>
          <w:sz w:val="21"/>
          <w:szCs w:val="21"/>
        </w:rPr>
        <w:t>a</w:t>
      </w:r>
    </w:p>
    <w:p w:rsidR="00623D48" w:rsidRDefault="00623D48" w:rsidP="009D4523">
      <w:pPr>
        <w:spacing w:after="0" w:line="240" w:lineRule="auto"/>
        <w:jc w:val="both"/>
        <w:rPr>
          <w:rFonts w:ascii="Tahoma" w:hAnsi="Tahoma" w:cs="Tahoma"/>
          <w:sz w:val="21"/>
          <w:szCs w:val="21"/>
        </w:rPr>
      </w:pPr>
    </w:p>
    <w:p w:rsidR="009E7A55" w:rsidRDefault="009E7A55" w:rsidP="009D4523">
      <w:pPr>
        <w:spacing w:after="0" w:line="240" w:lineRule="auto"/>
        <w:jc w:val="both"/>
        <w:rPr>
          <w:rFonts w:ascii="Tahoma" w:hAnsi="Tahoma" w:cs="Tahoma"/>
          <w:sz w:val="21"/>
          <w:szCs w:val="21"/>
        </w:rPr>
      </w:pPr>
    </w:p>
    <w:p w:rsidR="009D4523" w:rsidRPr="00847145" w:rsidRDefault="009D4523" w:rsidP="009D4523">
      <w:pPr>
        <w:spacing w:after="0" w:line="240" w:lineRule="auto"/>
        <w:jc w:val="both"/>
        <w:rPr>
          <w:rFonts w:ascii="Tahoma" w:hAnsi="Tahoma" w:cs="Tahoma"/>
          <w:sz w:val="21"/>
          <w:szCs w:val="21"/>
        </w:rPr>
      </w:pPr>
      <w:r w:rsidRPr="00847145">
        <w:rPr>
          <w:rFonts w:ascii="Tahoma" w:hAnsi="Tahoma" w:cs="Tahoma"/>
          <w:sz w:val="21"/>
          <w:szCs w:val="21"/>
        </w:rPr>
        <w:t xml:space="preserve">jméno, příjmení/ název, obchodní firma/ </w:t>
      </w:r>
    </w:p>
    <w:p w:rsidR="009D4523" w:rsidRPr="00847145" w:rsidRDefault="009D4523" w:rsidP="009D4523">
      <w:pPr>
        <w:spacing w:after="0" w:line="240" w:lineRule="auto"/>
        <w:jc w:val="both"/>
        <w:rPr>
          <w:rFonts w:ascii="Tahoma" w:hAnsi="Tahoma" w:cs="Tahoma"/>
          <w:sz w:val="21"/>
          <w:szCs w:val="21"/>
        </w:rPr>
      </w:pPr>
      <w:r w:rsidRPr="00847145">
        <w:rPr>
          <w:rFonts w:ascii="Tahoma" w:hAnsi="Tahoma" w:cs="Tahoma"/>
          <w:sz w:val="21"/>
          <w:szCs w:val="21"/>
        </w:rPr>
        <w:t>se sídlem ...,</w:t>
      </w:r>
    </w:p>
    <w:p w:rsidR="009D4523" w:rsidRPr="00847145" w:rsidRDefault="009D4523" w:rsidP="009D4523">
      <w:pPr>
        <w:spacing w:after="0" w:line="240" w:lineRule="auto"/>
        <w:jc w:val="both"/>
        <w:rPr>
          <w:rFonts w:ascii="Tahoma" w:hAnsi="Tahoma" w:cs="Tahoma"/>
          <w:sz w:val="21"/>
          <w:szCs w:val="21"/>
        </w:rPr>
      </w:pPr>
      <w:r w:rsidRPr="00847145">
        <w:rPr>
          <w:rFonts w:ascii="Tahoma" w:hAnsi="Tahoma" w:cs="Tahoma"/>
          <w:sz w:val="21"/>
          <w:szCs w:val="21"/>
        </w:rPr>
        <w:t>zastoupena ... /v případě právnické osoby/</w:t>
      </w:r>
    </w:p>
    <w:p w:rsidR="009D4523" w:rsidRPr="00847145" w:rsidRDefault="009D4523" w:rsidP="009D4523">
      <w:pPr>
        <w:spacing w:after="0" w:line="240" w:lineRule="auto"/>
        <w:jc w:val="both"/>
        <w:rPr>
          <w:rFonts w:ascii="Tahoma" w:hAnsi="Tahoma" w:cs="Tahoma"/>
          <w:sz w:val="21"/>
          <w:szCs w:val="21"/>
        </w:rPr>
      </w:pPr>
      <w:r w:rsidRPr="00847145">
        <w:rPr>
          <w:rFonts w:ascii="Tahoma" w:hAnsi="Tahoma" w:cs="Tahoma"/>
          <w:sz w:val="21"/>
          <w:szCs w:val="21"/>
        </w:rPr>
        <w:t xml:space="preserve">IČ: </w:t>
      </w:r>
    </w:p>
    <w:p w:rsidR="009D4523" w:rsidRPr="00847145" w:rsidRDefault="009D4523" w:rsidP="009D4523">
      <w:pPr>
        <w:spacing w:after="0" w:line="240" w:lineRule="auto"/>
        <w:jc w:val="both"/>
        <w:rPr>
          <w:rFonts w:ascii="Tahoma" w:hAnsi="Tahoma" w:cs="Tahoma"/>
          <w:sz w:val="21"/>
          <w:szCs w:val="21"/>
        </w:rPr>
      </w:pPr>
      <w:r w:rsidRPr="00847145">
        <w:rPr>
          <w:rFonts w:ascii="Tahoma" w:hAnsi="Tahoma" w:cs="Tahoma"/>
          <w:sz w:val="21"/>
          <w:szCs w:val="21"/>
        </w:rPr>
        <w:t xml:space="preserve">DIČ: </w:t>
      </w:r>
    </w:p>
    <w:p w:rsidR="009D4523" w:rsidRPr="00847145" w:rsidRDefault="009D4523" w:rsidP="009D4523">
      <w:pPr>
        <w:spacing w:after="0" w:line="240" w:lineRule="auto"/>
        <w:jc w:val="both"/>
        <w:rPr>
          <w:rFonts w:ascii="Tahoma" w:hAnsi="Tahoma" w:cs="Tahoma"/>
          <w:sz w:val="21"/>
          <w:szCs w:val="21"/>
        </w:rPr>
      </w:pPr>
      <w:r w:rsidRPr="00847145">
        <w:rPr>
          <w:rFonts w:ascii="Tahoma" w:hAnsi="Tahoma" w:cs="Tahoma"/>
          <w:sz w:val="21"/>
          <w:szCs w:val="21"/>
        </w:rPr>
        <w:t xml:space="preserve">zapsána v obchodním rejstříku vedeném Krajským/městským soudem v…………pod </w:t>
      </w:r>
      <w:proofErr w:type="spellStart"/>
      <w:r w:rsidRPr="00847145">
        <w:rPr>
          <w:rFonts w:ascii="Tahoma" w:hAnsi="Tahoma" w:cs="Tahoma"/>
          <w:sz w:val="21"/>
          <w:szCs w:val="21"/>
        </w:rPr>
        <w:t>sp</w:t>
      </w:r>
      <w:proofErr w:type="spellEnd"/>
      <w:r w:rsidRPr="00847145">
        <w:rPr>
          <w:rFonts w:ascii="Tahoma" w:hAnsi="Tahoma" w:cs="Tahoma"/>
          <w:sz w:val="21"/>
          <w:szCs w:val="21"/>
        </w:rPr>
        <w:t>. zn. Oddíl …</w:t>
      </w:r>
      <w:proofErr w:type="gramStart"/>
      <w:r w:rsidRPr="00847145">
        <w:rPr>
          <w:rFonts w:ascii="Tahoma" w:hAnsi="Tahoma" w:cs="Tahoma"/>
          <w:sz w:val="21"/>
          <w:szCs w:val="21"/>
        </w:rPr>
        <w:t>…….</w:t>
      </w:r>
      <w:proofErr w:type="gramEnd"/>
      <w:r w:rsidRPr="00847145">
        <w:rPr>
          <w:rFonts w:ascii="Tahoma" w:hAnsi="Tahoma" w:cs="Tahoma"/>
          <w:sz w:val="21"/>
          <w:szCs w:val="21"/>
        </w:rPr>
        <w:t>vložka ………….</w:t>
      </w:r>
    </w:p>
    <w:p w:rsidR="009D4523" w:rsidRPr="00847145" w:rsidRDefault="009D4523" w:rsidP="009D4523">
      <w:pPr>
        <w:spacing w:after="0" w:line="240" w:lineRule="auto"/>
        <w:jc w:val="both"/>
        <w:rPr>
          <w:rFonts w:ascii="Tahoma" w:hAnsi="Tahoma" w:cs="Tahoma"/>
          <w:sz w:val="21"/>
          <w:szCs w:val="21"/>
        </w:rPr>
      </w:pPr>
      <w:r w:rsidRPr="00847145">
        <w:rPr>
          <w:rFonts w:ascii="Tahoma" w:hAnsi="Tahoma" w:cs="Tahoma"/>
          <w:sz w:val="21"/>
          <w:szCs w:val="21"/>
        </w:rPr>
        <w:t>bankovní spojení/číslo účtu:</w:t>
      </w:r>
    </w:p>
    <w:p w:rsidR="009D4523" w:rsidRPr="00847145" w:rsidRDefault="009D4523" w:rsidP="009D4523">
      <w:pPr>
        <w:spacing w:after="0" w:line="240" w:lineRule="auto"/>
        <w:jc w:val="both"/>
        <w:rPr>
          <w:rFonts w:ascii="Tahoma" w:hAnsi="Tahoma" w:cs="Tahoma"/>
          <w:sz w:val="21"/>
          <w:szCs w:val="21"/>
        </w:rPr>
      </w:pPr>
      <w:r w:rsidRPr="00847145">
        <w:rPr>
          <w:rFonts w:ascii="Tahoma" w:hAnsi="Tahoma" w:cs="Tahoma"/>
          <w:sz w:val="21"/>
          <w:szCs w:val="21"/>
        </w:rPr>
        <w:t xml:space="preserve">ID datové schránky: </w:t>
      </w:r>
    </w:p>
    <w:p w:rsidR="009D4523" w:rsidRPr="00847145" w:rsidRDefault="009D4523" w:rsidP="009D4523">
      <w:pPr>
        <w:spacing w:after="0" w:line="240" w:lineRule="auto"/>
        <w:jc w:val="both"/>
        <w:rPr>
          <w:rFonts w:ascii="Tahoma" w:hAnsi="Tahoma" w:cs="Tahoma"/>
          <w:sz w:val="21"/>
          <w:szCs w:val="21"/>
        </w:rPr>
      </w:pPr>
      <w:r w:rsidRPr="00847145">
        <w:rPr>
          <w:rFonts w:ascii="Tahoma" w:hAnsi="Tahoma" w:cs="Tahoma"/>
          <w:sz w:val="21"/>
          <w:szCs w:val="21"/>
        </w:rPr>
        <w:t>zástupce ve věcech smluvních:</w:t>
      </w:r>
    </w:p>
    <w:p w:rsidR="009D4523" w:rsidRPr="00847145" w:rsidRDefault="009D4523" w:rsidP="009D4523">
      <w:pPr>
        <w:spacing w:after="0" w:line="240" w:lineRule="auto"/>
        <w:jc w:val="both"/>
        <w:rPr>
          <w:rFonts w:ascii="Tahoma" w:hAnsi="Tahoma" w:cs="Tahoma"/>
          <w:sz w:val="21"/>
          <w:szCs w:val="21"/>
        </w:rPr>
      </w:pPr>
      <w:r w:rsidRPr="00847145">
        <w:rPr>
          <w:rFonts w:ascii="Tahoma" w:hAnsi="Tahoma" w:cs="Tahoma"/>
          <w:sz w:val="21"/>
          <w:szCs w:val="21"/>
        </w:rPr>
        <w:tab/>
      </w:r>
      <w:r w:rsidRPr="00847145">
        <w:rPr>
          <w:rFonts w:ascii="Tahoma" w:hAnsi="Tahoma" w:cs="Tahoma"/>
          <w:sz w:val="21"/>
          <w:szCs w:val="21"/>
        </w:rPr>
        <w:tab/>
      </w:r>
      <w:r w:rsidRPr="00847145">
        <w:rPr>
          <w:rFonts w:ascii="Tahoma" w:hAnsi="Tahoma" w:cs="Tahoma"/>
          <w:sz w:val="21"/>
          <w:szCs w:val="21"/>
        </w:rPr>
        <w:tab/>
      </w:r>
      <w:r w:rsidRPr="00847145">
        <w:rPr>
          <w:rFonts w:ascii="Tahoma" w:hAnsi="Tahoma" w:cs="Tahoma"/>
          <w:sz w:val="21"/>
          <w:szCs w:val="21"/>
        </w:rPr>
        <w:tab/>
        <w:t>……………………………..</w:t>
      </w:r>
    </w:p>
    <w:p w:rsidR="009D4523" w:rsidRPr="00847145" w:rsidRDefault="009D4523" w:rsidP="009D4523">
      <w:pPr>
        <w:spacing w:after="0" w:line="240" w:lineRule="auto"/>
        <w:jc w:val="both"/>
        <w:rPr>
          <w:rFonts w:ascii="Tahoma" w:hAnsi="Tahoma" w:cs="Tahoma"/>
          <w:sz w:val="21"/>
          <w:szCs w:val="21"/>
        </w:rPr>
      </w:pPr>
      <w:r w:rsidRPr="00847145">
        <w:rPr>
          <w:rFonts w:ascii="Tahoma" w:hAnsi="Tahoma" w:cs="Tahoma"/>
          <w:sz w:val="21"/>
          <w:szCs w:val="21"/>
        </w:rPr>
        <w:t>zástupce ve věcech technických:</w:t>
      </w:r>
    </w:p>
    <w:p w:rsidR="009D4523" w:rsidRPr="00847145" w:rsidRDefault="009D4523" w:rsidP="009D4523">
      <w:pPr>
        <w:spacing w:after="0" w:line="240" w:lineRule="auto"/>
        <w:ind w:left="2124" w:firstLine="708"/>
        <w:jc w:val="both"/>
        <w:rPr>
          <w:rFonts w:ascii="Tahoma" w:hAnsi="Tahoma" w:cs="Tahoma"/>
          <w:sz w:val="21"/>
          <w:szCs w:val="21"/>
        </w:rPr>
      </w:pPr>
      <w:r w:rsidRPr="00847145">
        <w:rPr>
          <w:rFonts w:ascii="Tahoma" w:hAnsi="Tahoma" w:cs="Tahoma"/>
          <w:sz w:val="21"/>
          <w:szCs w:val="21"/>
        </w:rPr>
        <w:t xml:space="preserve">_______________, </w:t>
      </w:r>
    </w:p>
    <w:p w:rsidR="009D4523" w:rsidRPr="00847145" w:rsidRDefault="009D4523" w:rsidP="009D4523">
      <w:pPr>
        <w:spacing w:after="0" w:line="240" w:lineRule="auto"/>
        <w:ind w:left="2124" w:firstLine="708"/>
        <w:jc w:val="both"/>
        <w:rPr>
          <w:rFonts w:ascii="Tahoma" w:hAnsi="Tahoma" w:cs="Tahoma"/>
          <w:sz w:val="21"/>
          <w:szCs w:val="21"/>
        </w:rPr>
      </w:pPr>
      <w:proofErr w:type="gramStart"/>
      <w:r w:rsidRPr="00847145">
        <w:rPr>
          <w:rFonts w:ascii="Tahoma" w:hAnsi="Tahoma" w:cs="Tahoma"/>
          <w:sz w:val="21"/>
          <w:szCs w:val="21"/>
        </w:rPr>
        <w:t>tel:_</w:t>
      </w:r>
      <w:proofErr w:type="gramEnd"/>
      <w:r w:rsidRPr="00847145">
        <w:rPr>
          <w:rFonts w:ascii="Tahoma" w:hAnsi="Tahoma" w:cs="Tahoma"/>
          <w:sz w:val="21"/>
          <w:szCs w:val="21"/>
        </w:rPr>
        <w:t>________________ / email:_______________</w:t>
      </w:r>
    </w:p>
    <w:p w:rsidR="009D4523" w:rsidRDefault="009D4523" w:rsidP="009D4523">
      <w:pPr>
        <w:pStyle w:val="Odstavecseseznamem"/>
        <w:spacing w:after="0" w:line="240" w:lineRule="auto"/>
        <w:jc w:val="both"/>
        <w:rPr>
          <w:rFonts w:ascii="Tahoma" w:hAnsi="Tahoma" w:cs="Tahoma"/>
          <w:b/>
          <w:sz w:val="21"/>
          <w:szCs w:val="21"/>
        </w:rPr>
      </w:pPr>
    </w:p>
    <w:p w:rsidR="009F01D6" w:rsidRDefault="009F01D6" w:rsidP="009D4523">
      <w:pPr>
        <w:pStyle w:val="Odstavecseseznamem"/>
        <w:spacing w:after="0" w:line="240" w:lineRule="auto"/>
        <w:jc w:val="both"/>
        <w:rPr>
          <w:rFonts w:ascii="Tahoma" w:hAnsi="Tahoma" w:cs="Tahoma"/>
          <w:b/>
          <w:sz w:val="21"/>
          <w:szCs w:val="21"/>
        </w:rPr>
      </w:pPr>
    </w:p>
    <w:p w:rsidR="009F01D6" w:rsidRPr="00847145" w:rsidRDefault="009F01D6" w:rsidP="009D4523">
      <w:pPr>
        <w:pStyle w:val="Odstavecseseznamem"/>
        <w:spacing w:after="0" w:line="240" w:lineRule="auto"/>
        <w:jc w:val="both"/>
        <w:rPr>
          <w:rFonts w:ascii="Tahoma" w:hAnsi="Tahoma" w:cs="Tahoma"/>
          <w:b/>
          <w:sz w:val="21"/>
          <w:szCs w:val="21"/>
        </w:rPr>
      </w:pPr>
    </w:p>
    <w:p w:rsidR="009D4523" w:rsidRPr="00847145" w:rsidRDefault="009D4523" w:rsidP="009D4523">
      <w:pPr>
        <w:pStyle w:val="Odstavecseseznamem"/>
        <w:numPr>
          <w:ilvl w:val="0"/>
          <w:numId w:val="2"/>
        </w:numPr>
        <w:spacing w:after="0" w:line="240" w:lineRule="auto"/>
        <w:jc w:val="both"/>
        <w:rPr>
          <w:rFonts w:ascii="Tahoma" w:hAnsi="Tahoma" w:cs="Tahoma"/>
          <w:b/>
          <w:sz w:val="21"/>
          <w:szCs w:val="21"/>
        </w:rPr>
      </w:pPr>
      <w:r w:rsidRPr="00847145">
        <w:rPr>
          <w:rFonts w:ascii="Tahoma" w:hAnsi="Tahoma" w:cs="Tahoma"/>
          <w:b/>
          <w:sz w:val="21"/>
          <w:szCs w:val="21"/>
        </w:rPr>
        <w:t>dále jen zhotovitel</w:t>
      </w:r>
    </w:p>
    <w:p w:rsidR="009D4523" w:rsidRPr="00847145" w:rsidRDefault="009D4523" w:rsidP="009D4523">
      <w:pPr>
        <w:pStyle w:val="Odstavecseseznamem"/>
        <w:spacing w:after="0" w:line="240" w:lineRule="auto"/>
        <w:jc w:val="both"/>
        <w:rPr>
          <w:rFonts w:ascii="Tahoma" w:hAnsi="Tahoma" w:cs="Tahoma"/>
          <w:b/>
          <w:sz w:val="21"/>
          <w:szCs w:val="21"/>
        </w:rPr>
      </w:pPr>
    </w:p>
    <w:p w:rsidR="009D4523" w:rsidRPr="00847145" w:rsidRDefault="009D4523" w:rsidP="009D4523">
      <w:pPr>
        <w:pStyle w:val="Odstavecseseznamem"/>
        <w:numPr>
          <w:ilvl w:val="0"/>
          <w:numId w:val="2"/>
        </w:numPr>
        <w:spacing w:after="0" w:line="240" w:lineRule="auto"/>
        <w:jc w:val="both"/>
        <w:rPr>
          <w:rFonts w:ascii="Tahoma" w:hAnsi="Tahoma" w:cs="Tahoma"/>
          <w:b/>
          <w:sz w:val="21"/>
          <w:szCs w:val="21"/>
        </w:rPr>
      </w:pPr>
      <w:r w:rsidRPr="00847145">
        <w:rPr>
          <w:rFonts w:ascii="Tahoma" w:hAnsi="Tahoma" w:cs="Tahoma"/>
          <w:b/>
          <w:sz w:val="21"/>
          <w:szCs w:val="21"/>
        </w:rPr>
        <w:t xml:space="preserve">objednatel a zhotovitel dále jen smluvní strany </w:t>
      </w:r>
    </w:p>
    <w:p w:rsidR="009D4523" w:rsidRPr="00847145" w:rsidRDefault="009D4523" w:rsidP="009D4523">
      <w:pPr>
        <w:spacing w:after="0" w:line="240" w:lineRule="auto"/>
        <w:jc w:val="both"/>
        <w:rPr>
          <w:rFonts w:ascii="Tahoma" w:hAnsi="Tahoma" w:cs="Tahoma"/>
          <w:sz w:val="21"/>
          <w:szCs w:val="21"/>
        </w:rPr>
      </w:pPr>
    </w:p>
    <w:p w:rsidR="009D4523" w:rsidRPr="00847145" w:rsidRDefault="009D4523" w:rsidP="009D4523">
      <w:pPr>
        <w:spacing w:after="0" w:line="240" w:lineRule="auto"/>
        <w:jc w:val="both"/>
        <w:rPr>
          <w:rFonts w:ascii="Tahoma" w:hAnsi="Tahoma" w:cs="Tahoma"/>
          <w:sz w:val="21"/>
          <w:szCs w:val="21"/>
        </w:rPr>
      </w:pPr>
      <w:r w:rsidRPr="00847145">
        <w:rPr>
          <w:rFonts w:ascii="Tahoma" w:hAnsi="Tahoma" w:cs="Tahoma"/>
          <w:sz w:val="21"/>
          <w:szCs w:val="21"/>
        </w:rPr>
        <w:t xml:space="preserve">uzavírají níže uvedeného dne, měsíce a roku podle § 2586 a násl. zákona č. 89/2012 Sb., občanský zákoník, ve znění pozdějších předpisů, tuto Smlouvu o dílo k veřejné zakázce </w:t>
      </w:r>
      <w:r w:rsidRPr="00847145">
        <w:rPr>
          <w:rFonts w:ascii="Tahoma" w:hAnsi="Tahoma" w:cs="Tahoma"/>
          <w:b/>
          <w:sz w:val="21"/>
          <w:szCs w:val="21"/>
        </w:rPr>
        <w:t>„</w:t>
      </w:r>
      <w:r w:rsidR="00DA67B6" w:rsidRPr="00DA67B6">
        <w:rPr>
          <w:rFonts w:ascii="Tahoma" w:hAnsi="Tahoma" w:cs="Tahoma"/>
          <w:b/>
          <w:sz w:val="21"/>
          <w:szCs w:val="21"/>
        </w:rPr>
        <w:t>Vybudování komunikací a inženýrských sítí v lokalitě Berlín 2 – realizace stavby</w:t>
      </w:r>
      <w:r w:rsidRPr="00E52CEB">
        <w:rPr>
          <w:rFonts w:ascii="Tahoma" w:hAnsi="Tahoma" w:cs="Tahoma"/>
          <w:b/>
          <w:sz w:val="21"/>
          <w:szCs w:val="21"/>
        </w:rPr>
        <w:t>“</w:t>
      </w:r>
      <w:r w:rsidRPr="008878A9">
        <w:rPr>
          <w:rFonts w:ascii="Tahoma" w:hAnsi="Tahoma" w:cs="Tahoma"/>
          <w:sz w:val="21"/>
          <w:szCs w:val="21"/>
        </w:rPr>
        <w:t xml:space="preserve"> </w:t>
      </w:r>
      <w:r w:rsidRPr="00847145">
        <w:rPr>
          <w:rFonts w:ascii="Tahoma" w:hAnsi="Tahoma" w:cs="Tahoma"/>
          <w:sz w:val="21"/>
          <w:szCs w:val="21"/>
        </w:rPr>
        <w:t>následujícího znění a obsahu (dále jen smlouva).</w:t>
      </w:r>
    </w:p>
    <w:p w:rsidR="009D4523" w:rsidRDefault="009D4523" w:rsidP="009D4523">
      <w:pPr>
        <w:spacing w:after="0" w:line="240" w:lineRule="auto"/>
        <w:rPr>
          <w:rFonts w:ascii="Tahoma" w:hAnsi="Tahoma" w:cs="Tahoma"/>
          <w:i/>
          <w:sz w:val="21"/>
          <w:szCs w:val="21"/>
        </w:rPr>
      </w:pPr>
      <w:r w:rsidRPr="00847145">
        <w:rPr>
          <w:rFonts w:ascii="Tahoma" w:hAnsi="Tahoma" w:cs="Tahoma"/>
          <w:i/>
          <w:sz w:val="21"/>
          <w:szCs w:val="21"/>
        </w:rPr>
        <w:t xml:space="preserve"> </w:t>
      </w:r>
    </w:p>
    <w:p w:rsidR="009D4523" w:rsidRPr="00847145" w:rsidRDefault="009D4523" w:rsidP="009D4523">
      <w:pPr>
        <w:spacing w:after="0" w:line="240" w:lineRule="auto"/>
        <w:jc w:val="center"/>
        <w:rPr>
          <w:rFonts w:ascii="Tahoma" w:hAnsi="Tahoma" w:cs="Tahoma"/>
          <w:b/>
          <w:sz w:val="21"/>
          <w:szCs w:val="21"/>
        </w:rPr>
      </w:pPr>
      <w:r w:rsidRPr="00847145">
        <w:rPr>
          <w:rFonts w:ascii="Tahoma" w:hAnsi="Tahoma" w:cs="Tahoma"/>
          <w:b/>
          <w:sz w:val="21"/>
          <w:szCs w:val="21"/>
        </w:rPr>
        <w:t>ČLÁNEK 1</w:t>
      </w:r>
    </w:p>
    <w:p w:rsidR="009D4523" w:rsidRPr="00847145" w:rsidRDefault="009D4523" w:rsidP="009D4523">
      <w:pPr>
        <w:spacing w:after="240" w:line="240" w:lineRule="auto"/>
        <w:jc w:val="center"/>
        <w:rPr>
          <w:rFonts w:ascii="Tahoma" w:hAnsi="Tahoma" w:cs="Tahoma"/>
          <w:b/>
          <w:bCs/>
          <w:caps/>
          <w:sz w:val="21"/>
          <w:szCs w:val="21"/>
        </w:rPr>
      </w:pPr>
      <w:r w:rsidRPr="00847145">
        <w:rPr>
          <w:rFonts w:ascii="Tahoma" w:hAnsi="Tahoma" w:cs="Tahoma"/>
          <w:b/>
          <w:bCs/>
          <w:caps/>
          <w:sz w:val="21"/>
          <w:szCs w:val="21"/>
        </w:rPr>
        <w:t>Úvodní ustanovení</w:t>
      </w:r>
    </w:p>
    <w:p w:rsidR="009D4523" w:rsidRPr="00847145" w:rsidRDefault="009D4523" w:rsidP="009D4523">
      <w:pPr>
        <w:pStyle w:val="bllzaklad"/>
        <w:keepNext/>
        <w:spacing w:after="0"/>
        <w:rPr>
          <w:rFonts w:ascii="Tahoma" w:hAnsi="Tahoma" w:cs="Tahoma"/>
          <w:sz w:val="21"/>
          <w:szCs w:val="21"/>
        </w:rPr>
      </w:pPr>
      <w:r w:rsidRPr="00847145">
        <w:rPr>
          <w:rFonts w:ascii="Tahoma" w:hAnsi="Tahoma" w:cs="Tahoma"/>
          <w:sz w:val="21"/>
          <w:szCs w:val="21"/>
        </w:rPr>
        <w:lastRenderedPageBreak/>
        <w:t>Tuto smlouvu smluvní strany uzavírají s vědomím následujících skutečností:</w:t>
      </w:r>
    </w:p>
    <w:p w:rsidR="009D4523" w:rsidRPr="00847145" w:rsidRDefault="009D4523" w:rsidP="009D4523">
      <w:pPr>
        <w:pStyle w:val="bllzaklad"/>
        <w:keepNext/>
        <w:spacing w:after="0"/>
        <w:rPr>
          <w:rFonts w:ascii="Tahoma" w:hAnsi="Tahoma" w:cs="Tahoma"/>
          <w:sz w:val="21"/>
          <w:szCs w:val="21"/>
        </w:rPr>
      </w:pPr>
    </w:p>
    <w:p w:rsidR="009D4523" w:rsidRPr="00847145" w:rsidRDefault="009D4523" w:rsidP="009D4523">
      <w:pPr>
        <w:pStyle w:val="Normlnweb"/>
        <w:numPr>
          <w:ilvl w:val="0"/>
          <w:numId w:val="32"/>
        </w:numPr>
        <w:spacing w:before="119" w:beforeAutospacing="0"/>
        <w:outlineLvl w:val="0"/>
        <w:rPr>
          <w:rFonts w:ascii="Tahoma" w:hAnsi="Tahoma" w:cs="Tahoma"/>
          <w:bCs/>
          <w:sz w:val="21"/>
          <w:szCs w:val="21"/>
        </w:rPr>
      </w:pPr>
      <w:r>
        <w:rPr>
          <w:rFonts w:ascii="Tahoma" w:hAnsi="Tahoma" w:cs="Tahoma"/>
          <w:sz w:val="21"/>
          <w:szCs w:val="21"/>
        </w:rPr>
        <w:t>Objednatel</w:t>
      </w:r>
      <w:r w:rsidRPr="00847145">
        <w:rPr>
          <w:rFonts w:ascii="Tahoma" w:hAnsi="Tahoma" w:cs="Tahoma"/>
          <w:sz w:val="21"/>
          <w:szCs w:val="21"/>
        </w:rPr>
        <w:t xml:space="preserve"> má zájem realizovat </w:t>
      </w:r>
      <w:r>
        <w:rPr>
          <w:rFonts w:ascii="Tahoma" w:hAnsi="Tahoma" w:cs="Tahoma"/>
          <w:sz w:val="21"/>
          <w:szCs w:val="21"/>
        </w:rPr>
        <w:t>projekt</w:t>
      </w:r>
      <w:r w:rsidRPr="00847145">
        <w:rPr>
          <w:rFonts w:ascii="Tahoma" w:hAnsi="Tahoma" w:cs="Tahoma"/>
          <w:sz w:val="21"/>
          <w:szCs w:val="21"/>
        </w:rPr>
        <w:t xml:space="preserve"> pod označením „</w:t>
      </w:r>
      <w:r w:rsidR="00DA67B6" w:rsidRPr="00DA67B6">
        <w:rPr>
          <w:rFonts w:ascii="Tahoma" w:hAnsi="Tahoma" w:cs="Tahoma"/>
          <w:b/>
          <w:sz w:val="21"/>
          <w:szCs w:val="21"/>
        </w:rPr>
        <w:t>Vybudování komunikací a inženýrských sítí v lokalitě Berlín 2 – realizace stavby</w:t>
      </w:r>
      <w:r w:rsidRPr="00847145">
        <w:rPr>
          <w:rFonts w:ascii="Tahoma" w:hAnsi="Tahoma" w:cs="Tahoma"/>
          <w:b/>
          <w:sz w:val="21"/>
          <w:szCs w:val="21"/>
        </w:rPr>
        <w:t>“ (dále také jen projekt)</w:t>
      </w:r>
      <w:r w:rsidRPr="00847145">
        <w:rPr>
          <w:rFonts w:ascii="Tahoma" w:hAnsi="Tahoma" w:cs="Tahoma"/>
          <w:sz w:val="21"/>
          <w:szCs w:val="21"/>
        </w:rPr>
        <w:t xml:space="preserve">. </w:t>
      </w:r>
    </w:p>
    <w:p w:rsidR="009D4523" w:rsidRPr="00847145" w:rsidRDefault="009D4523" w:rsidP="009D4523">
      <w:pPr>
        <w:pStyle w:val="Normlnweb"/>
        <w:numPr>
          <w:ilvl w:val="0"/>
          <w:numId w:val="32"/>
        </w:numPr>
        <w:spacing w:before="119" w:beforeAutospacing="0"/>
        <w:rPr>
          <w:rFonts w:ascii="Tahoma" w:hAnsi="Tahoma" w:cs="Tahoma"/>
          <w:sz w:val="21"/>
          <w:szCs w:val="21"/>
        </w:rPr>
      </w:pPr>
      <w:r w:rsidRPr="00847145">
        <w:rPr>
          <w:rFonts w:ascii="Tahoma" w:hAnsi="Tahoma" w:cs="Tahoma"/>
          <w:sz w:val="21"/>
          <w:szCs w:val="21"/>
        </w:rPr>
        <w:t>Zhotovitel předložil v zadávacím řízení nabídku, která byla vybrána jako nejvhodnější, a proto sjednaly strany tuto smlouvu.</w:t>
      </w:r>
    </w:p>
    <w:p w:rsidR="009D4523" w:rsidRPr="00847145" w:rsidRDefault="009D4523" w:rsidP="009D4523">
      <w:pPr>
        <w:pStyle w:val="bllzaklad"/>
        <w:keepNext/>
        <w:spacing w:after="0"/>
        <w:jc w:val="center"/>
        <w:rPr>
          <w:rFonts w:ascii="Tahoma" w:hAnsi="Tahoma" w:cs="Tahoma"/>
          <w:b/>
          <w:sz w:val="21"/>
          <w:szCs w:val="21"/>
        </w:rPr>
      </w:pPr>
      <w:r w:rsidRPr="00847145">
        <w:rPr>
          <w:rFonts w:ascii="Tahoma" w:hAnsi="Tahoma" w:cs="Tahoma"/>
          <w:b/>
          <w:sz w:val="21"/>
          <w:szCs w:val="21"/>
        </w:rPr>
        <w:t>ČLÁNEK 2</w:t>
      </w:r>
    </w:p>
    <w:p w:rsidR="009D4523" w:rsidRPr="00847145" w:rsidRDefault="009D4523" w:rsidP="009D4523">
      <w:pPr>
        <w:keepNext/>
        <w:tabs>
          <w:tab w:val="left" w:pos="3969"/>
        </w:tabs>
        <w:spacing w:after="240" w:line="240" w:lineRule="auto"/>
        <w:ind w:left="284" w:hanging="284"/>
        <w:jc w:val="center"/>
        <w:rPr>
          <w:rFonts w:ascii="Tahoma" w:hAnsi="Tahoma" w:cs="Tahoma"/>
          <w:b/>
          <w:bCs/>
          <w:caps/>
          <w:sz w:val="21"/>
          <w:szCs w:val="21"/>
        </w:rPr>
      </w:pPr>
      <w:r w:rsidRPr="00847145">
        <w:rPr>
          <w:rFonts w:ascii="Tahoma" w:hAnsi="Tahoma" w:cs="Tahoma"/>
          <w:b/>
          <w:bCs/>
          <w:caps/>
          <w:sz w:val="21"/>
          <w:szCs w:val="21"/>
        </w:rPr>
        <w:t>Předmět smlouvy</w:t>
      </w:r>
    </w:p>
    <w:p w:rsidR="009D4523" w:rsidRPr="00847145" w:rsidRDefault="009D4523" w:rsidP="009D4523">
      <w:pPr>
        <w:keepNext/>
        <w:numPr>
          <w:ilvl w:val="1"/>
          <w:numId w:val="1"/>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Předmětem smlouvy je:</w:t>
      </w:r>
    </w:p>
    <w:p w:rsidR="009D4523" w:rsidRPr="00847145" w:rsidRDefault="009D4523" w:rsidP="009D4523">
      <w:pPr>
        <w:keepNext/>
        <w:autoSpaceDE w:val="0"/>
        <w:autoSpaceDN w:val="0"/>
        <w:adjustRightInd w:val="0"/>
        <w:spacing w:after="0" w:line="240" w:lineRule="auto"/>
        <w:ind w:left="360"/>
        <w:jc w:val="both"/>
        <w:rPr>
          <w:rFonts w:ascii="Tahoma" w:hAnsi="Tahoma" w:cs="Tahoma"/>
          <w:sz w:val="21"/>
          <w:szCs w:val="21"/>
        </w:rPr>
      </w:pPr>
    </w:p>
    <w:p w:rsidR="009D4523" w:rsidRPr="00847145" w:rsidRDefault="009D4523" w:rsidP="009D4523">
      <w:pPr>
        <w:pStyle w:val="Zkladntext"/>
        <w:numPr>
          <w:ilvl w:val="0"/>
          <w:numId w:val="5"/>
        </w:numPr>
        <w:tabs>
          <w:tab w:val="left" w:pos="360"/>
          <w:tab w:val="left" w:pos="426"/>
          <w:tab w:val="left" w:pos="709"/>
          <w:tab w:val="left" w:pos="1260"/>
          <w:tab w:val="left" w:pos="1980"/>
          <w:tab w:val="left" w:pos="3960"/>
        </w:tabs>
        <w:autoSpaceDE w:val="0"/>
        <w:autoSpaceDN w:val="0"/>
        <w:adjustRightInd w:val="0"/>
        <w:spacing w:after="60"/>
        <w:jc w:val="both"/>
        <w:rPr>
          <w:rFonts w:ascii="Tahoma" w:hAnsi="Tahoma" w:cs="Tahoma"/>
          <w:sz w:val="21"/>
          <w:szCs w:val="21"/>
        </w:rPr>
      </w:pPr>
      <w:r w:rsidRPr="00847145">
        <w:rPr>
          <w:rFonts w:ascii="Tahoma" w:hAnsi="Tahoma" w:cs="Tahoma"/>
          <w:sz w:val="21"/>
          <w:szCs w:val="21"/>
        </w:rPr>
        <w:t>závazek zhotovitele provést pro objednatele na vlastní náklad a nebezpečí stavbu pod označením „</w:t>
      </w:r>
      <w:r w:rsidR="00DA67B6" w:rsidRPr="00DA67B6">
        <w:rPr>
          <w:rFonts w:ascii="Tahoma" w:hAnsi="Tahoma" w:cs="Tahoma"/>
          <w:b/>
          <w:sz w:val="21"/>
          <w:szCs w:val="21"/>
        </w:rPr>
        <w:t>Vybudování komunikací a inženýrských sítí v lokalitě Berlín 2 – realizace stavby</w:t>
      </w:r>
      <w:r w:rsidRPr="00847145">
        <w:rPr>
          <w:rFonts w:ascii="Tahoma" w:hAnsi="Tahoma" w:cs="Tahoma"/>
          <w:b/>
          <w:bCs/>
          <w:sz w:val="21"/>
          <w:szCs w:val="21"/>
          <w:lang w:eastAsia="en-US"/>
        </w:rPr>
        <w:t xml:space="preserve">“ v rozsahu </w:t>
      </w:r>
      <w:r w:rsidR="00624650">
        <w:rPr>
          <w:rFonts w:ascii="Tahoma" w:hAnsi="Tahoma" w:cs="Tahoma"/>
          <w:b/>
          <w:bCs/>
          <w:sz w:val="21"/>
          <w:szCs w:val="21"/>
          <w:lang w:eastAsia="en-US"/>
        </w:rPr>
        <w:t>a na podkladě</w:t>
      </w:r>
      <w:r w:rsidRPr="00847145">
        <w:rPr>
          <w:rFonts w:ascii="Tahoma" w:hAnsi="Tahoma" w:cs="Tahoma"/>
          <w:b/>
          <w:bCs/>
          <w:sz w:val="21"/>
          <w:szCs w:val="21"/>
          <w:lang w:eastAsia="en-US"/>
        </w:rPr>
        <w:t>:</w:t>
      </w:r>
    </w:p>
    <w:p w:rsidR="00623D48" w:rsidRPr="001C14D1" w:rsidRDefault="00DA67B6" w:rsidP="001C14D1">
      <w:pPr>
        <w:pStyle w:val="Odstavecseseznamem"/>
        <w:numPr>
          <w:ilvl w:val="1"/>
          <w:numId w:val="2"/>
        </w:numPr>
        <w:jc w:val="both"/>
        <w:rPr>
          <w:rFonts w:ascii="Tahoma" w:hAnsi="Tahoma" w:cs="Tahoma"/>
          <w:b/>
          <w:sz w:val="21"/>
          <w:szCs w:val="21"/>
        </w:rPr>
      </w:pPr>
      <w:r w:rsidRPr="001C14D1">
        <w:rPr>
          <w:rFonts w:ascii="Tahoma" w:hAnsi="Tahoma" w:cs="Tahoma"/>
          <w:sz w:val="21"/>
          <w:szCs w:val="21"/>
        </w:rPr>
        <w:t xml:space="preserve">dokumentace </w:t>
      </w:r>
      <w:r w:rsidR="00624650" w:rsidRPr="001C14D1">
        <w:rPr>
          <w:rFonts w:ascii="Tahoma" w:hAnsi="Tahoma" w:cs="Tahoma"/>
          <w:sz w:val="21"/>
          <w:szCs w:val="21"/>
        </w:rPr>
        <w:t xml:space="preserve">pro </w:t>
      </w:r>
      <w:r w:rsidRPr="001C14D1">
        <w:rPr>
          <w:rFonts w:ascii="Tahoma" w:hAnsi="Tahoma" w:cs="Tahoma"/>
          <w:sz w:val="21"/>
          <w:szCs w:val="21"/>
        </w:rPr>
        <w:t>provádění stavby, dále též „DPS“, zpracované společnosti DOPRAPLAN s.r.o., se sídlem Přemyslovců 462/6, Ostrava – Mariánské Hory, 709 00 v období 01/2025</w:t>
      </w:r>
      <w:r w:rsidR="00623D48" w:rsidRPr="001C14D1">
        <w:rPr>
          <w:rFonts w:ascii="Tahoma" w:hAnsi="Tahoma" w:cs="Tahoma"/>
          <w:sz w:val="21"/>
          <w:szCs w:val="21"/>
        </w:rPr>
        <w:t xml:space="preserve"> </w:t>
      </w:r>
      <w:r w:rsidR="00623D48" w:rsidRPr="001C14D1">
        <w:rPr>
          <w:rFonts w:ascii="Tahoma" w:hAnsi="Tahoma" w:cs="Tahoma"/>
          <w:b/>
          <w:sz w:val="21"/>
          <w:szCs w:val="21"/>
        </w:rPr>
        <w:t>v rozsahu I. ETAPA</w:t>
      </w:r>
      <w:r w:rsidR="00063A92">
        <w:rPr>
          <w:rFonts w:ascii="Tahoma" w:hAnsi="Tahoma" w:cs="Tahoma"/>
          <w:b/>
          <w:sz w:val="21"/>
          <w:szCs w:val="21"/>
        </w:rPr>
        <w:t>;</w:t>
      </w:r>
    </w:p>
    <w:p w:rsidR="009D4523" w:rsidRPr="009B271D" w:rsidRDefault="009D4523" w:rsidP="009D4523">
      <w:pPr>
        <w:pStyle w:val="Odstavecseseznamem"/>
        <w:numPr>
          <w:ilvl w:val="1"/>
          <w:numId w:val="2"/>
        </w:numPr>
        <w:jc w:val="both"/>
        <w:rPr>
          <w:rFonts w:ascii="Tahoma" w:hAnsi="Tahoma" w:cs="Tahoma"/>
          <w:b/>
          <w:sz w:val="21"/>
          <w:szCs w:val="21"/>
        </w:rPr>
      </w:pPr>
      <w:r w:rsidRPr="006C5925">
        <w:rPr>
          <w:rFonts w:ascii="Tahoma" w:hAnsi="Tahoma" w:cs="Tahoma"/>
          <w:sz w:val="21"/>
          <w:szCs w:val="21"/>
        </w:rPr>
        <w:t xml:space="preserve">oceněného soupisu prací, dodávek a služeb, který je součástí nabídky zhotovitele podané v rámci </w:t>
      </w:r>
      <w:r>
        <w:rPr>
          <w:rFonts w:ascii="Tahoma" w:hAnsi="Tahoma" w:cs="Tahoma"/>
          <w:sz w:val="21"/>
          <w:szCs w:val="21"/>
        </w:rPr>
        <w:t>zadávacího řízení</w:t>
      </w:r>
      <w:r w:rsidRPr="006C5925">
        <w:rPr>
          <w:rFonts w:ascii="Tahoma" w:hAnsi="Tahoma" w:cs="Tahoma"/>
          <w:sz w:val="21"/>
          <w:szCs w:val="21"/>
        </w:rPr>
        <w:t xml:space="preserve"> na výběr zhotovitele díla dle této smlouvy</w:t>
      </w:r>
      <w:r w:rsidR="00623D48">
        <w:rPr>
          <w:rFonts w:ascii="Tahoma" w:hAnsi="Tahoma" w:cs="Tahoma"/>
          <w:sz w:val="21"/>
          <w:szCs w:val="21"/>
        </w:rPr>
        <w:t xml:space="preserve"> v rozsahu předloženém </w:t>
      </w:r>
      <w:r w:rsidR="00623D48" w:rsidRPr="00E21A4C">
        <w:rPr>
          <w:rFonts w:ascii="Tahoma" w:hAnsi="Tahoma" w:cs="Tahoma"/>
          <w:b/>
          <w:sz w:val="21"/>
          <w:szCs w:val="21"/>
        </w:rPr>
        <w:t>pro I. ETAPU</w:t>
      </w:r>
      <w:r w:rsidRPr="006C5925">
        <w:rPr>
          <w:rFonts w:ascii="Tahoma" w:hAnsi="Tahoma" w:cs="Tahoma"/>
          <w:sz w:val="21"/>
          <w:szCs w:val="21"/>
        </w:rPr>
        <w:t xml:space="preserve"> </w:t>
      </w:r>
      <w:r w:rsidRPr="009B271D">
        <w:rPr>
          <w:rFonts w:ascii="Tahoma" w:hAnsi="Tahoma" w:cs="Tahoma"/>
          <w:b/>
          <w:sz w:val="21"/>
          <w:szCs w:val="21"/>
        </w:rPr>
        <w:t>(dále jen "soupis prací")</w:t>
      </w:r>
      <w:r w:rsidR="00DA67B6">
        <w:rPr>
          <w:rFonts w:ascii="Tahoma" w:hAnsi="Tahoma" w:cs="Tahoma"/>
          <w:b/>
          <w:sz w:val="21"/>
          <w:szCs w:val="21"/>
        </w:rPr>
        <w:t>;</w:t>
      </w:r>
    </w:p>
    <w:p w:rsidR="00E21A4C" w:rsidRPr="00E21A4C" w:rsidRDefault="00E21A4C" w:rsidP="00624650">
      <w:pPr>
        <w:pStyle w:val="Odstavecseseznamem"/>
        <w:numPr>
          <w:ilvl w:val="1"/>
          <w:numId w:val="2"/>
        </w:numPr>
        <w:jc w:val="both"/>
        <w:rPr>
          <w:rFonts w:ascii="Tahoma" w:hAnsi="Tahoma" w:cs="Tahoma"/>
          <w:b/>
          <w:sz w:val="21"/>
          <w:szCs w:val="21"/>
        </w:rPr>
      </w:pPr>
      <w:r>
        <w:rPr>
          <w:rFonts w:ascii="Tahoma" w:hAnsi="Tahoma" w:cs="Tahoma"/>
          <w:sz w:val="21"/>
          <w:szCs w:val="21"/>
        </w:rPr>
        <w:t>s</w:t>
      </w:r>
      <w:r w:rsidR="009D4523" w:rsidRPr="00DA67B6">
        <w:rPr>
          <w:rFonts w:ascii="Tahoma" w:hAnsi="Tahoma" w:cs="Tahoma"/>
          <w:sz w:val="21"/>
          <w:szCs w:val="21"/>
        </w:rPr>
        <w:t>polečn</w:t>
      </w:r>
      <w:r w:rsidR="00623D48">
        <w:rPr>
          <w:rFonts w:ascii="Tahoma" w:hAnsi="Tahoma" w:cs="Tahoma"/>
          <w:sz w:val="21"/>
          <w:szCs w:val="21"/>
        </w:rPr>
        <w:t>ého povolení</w:t>
      </w:r>
      <w:r w:rsidR="009D4523" w:rsidRPr="00DA67B6">
        <w:rPr>
          <w:rFonts w:ascii="Tahoma" w:hAnsi="Tahoma" w:cs="Tahoma"/>
          <w:sz w:val="21"/>
          <w:szCs w:val="21"/>
        </w:rPr>
        <w:t xml:space="preserve"> </w:t>
      </w:r>
      <w:r w:rsidR="00623D48">
        <w:rPr>
          <w:rFonts w:ascii="Tahoma" w:hAnsi="Tahoma" w:cs="Tahoma"/>
          <w:sz w:val="21"/>
          <w:szCs w:val="21"/>
        </w:rPr>
        <w:t>pro tuto stavbu</w:t>
      </w:r>
      <w:r w:rsidR="00623D48" w:rsidRPr="00623D48">
        <w:rPr>
          <w:rFonts w:ascii="Tahoma" w:hAnsi="Tahoma" w:cs="Tahoma"/>
          <w:sz w:val="21"/>
          <w:szCs w:val="21"/>
        </w:rPr>
        <w:t xml:space="preserve"> </w:t>
      </w:r>
      <w:r w:rsidR="00623D48" w:rsidRPr="00DA67B6">
        <w:rPr>
          <w:rFonts w:ascii="Tahoma" w:hAnsi="Tahoma" w:cs="Tahoma"/>
          <w:sz w:val="21"/>
          <w:szCs w:val="21"/>
        </w:rPr>
        <w:t>vydan</w:t>
      </w:r>
      <w:r w:rsidR="00623D48">
        <w:rPr>
          <w:rFonts w:ascii="Tahoma" w:hAnsi="Tahoma" w:cs="Tahoma"/>
          <w:sz w:val="21"/>
          <w:szCs w:val="21"/>
        </w:rPr>
        <w:t>ého</w:t>
      </w:r>
      <w:r w:rsidR="009D4523" w:rsidRPr="00DA67B6">
        <w:rPr>
          <w:rFonts w:ascii="Tahoma" w:hAnsi="Tahoma" w:cs="Tahoma"/>
          <w:sz w:val="21"/>
          <w:szCs w:val="21"/>
        </w:rPr>
        <w:t xml:space="preserve"> stavebním úřadem – Magistrátem města Frýdku-Místku, Odborem územního rozvoje a stavebního řádu, pod č.j. MMFM </w:t>
      </w:r>
      <w:r w:rsidR="00DA67B6" w:rsidRPr="00DA67B6">
        <w:rPr>
          <w:rFonts w:ascii="Tahoma" w:hAnsi="Tahoma" w:cs="Tahoma"/>
          <w:sz w:val="21"/>
          <w:szCs w:val="21"/>
        </w:rPr>
        <w:t>30679/2025,</w:t>
      </w:r>
      <w:r w:rsidR="00DA67B6">
        <w:rPr>
          <w:rFonts w:ascii="Tahoma" w:hAnsi="Tahoma" w:cs="Tahoma"/>
          <w:sz w:val="21"/>
          <w:szCs w:val="21"/>
        </w:rPr>
        <w:t xml:space="preserve"> </w:t>
      </w:r>
      <w:r w:rsidR="00623D48">
        <w:rPr>
          <w:rFonts w:ascii="Tahoma" w:hAnsi="Tahoma" w:cs="Tahoma"/>
          <w:sz w:val="21"/>
          <w:szCs w:val="21"/>
        </w:rPr>
        <w:t>s</w:t>
      </w:r>
      <w:r w:rsidR="00DA67B6" w:rsidRPr="00DA67B6">
        <w:rPr>
          <w:rFonts w:ascii="Tahoma" w:hAnsi="Tahoma" w:cs="Tahoma"/>
          <w:sz w:val="21"/>
          <w:szCs w:val="21"/>
        </w:rPr>
        <w:t>pisová značka: MMFM_S 33213/2024/</w:t>
      </w:r>
      <w:proofErr w:type="spellStart"/>
      <w:r w:rsidR="00DA67B6" w:rsidRPr="00DA67B6">
        <w:rPr>
          <w:rFonts w:ascii="Tahoma" w:hAnsi="Tahoma" w:cs="Tahoma"/>
          <w:sz w:val="21"/>
          <w:szCs w:val="21"/>
        </w:rPr>
        <w:t>OÚRaSŘ</w:t>
      </w:r>
      <w:proofErr w:type="spellEnd"/>
      <w:r w:rsidR="00DA67B6" w:rsidRPr="00DA67B6">
        <w:rPr>
          <w:rFonts w:ascii="Tahoma" w:hAnsi="Tahoma" w:cs="Tahoma"/>
          <w:sz w:val="21"/>
          <w:szCs w:val="21"/>
        </w:rPr>
        <w:t>/Jon</w:t>
      </w:r>
      <w:r w:rsidR="00DA67B6">
        <w:rPr>
          <w:rFonts w:ascii="Tahoma" w:hAnsi="Tahoma" w:cs="Tahoma"/>
          <w:sz w:val="21"/>
          <w:szCs w:val="21"/>
        </w:rPr>
        <w:t xml:space="preserve"> ze dne 12. 5. 2025</w:t>
      </w:r>
      <w:r w:rsidR="003A5632">
        <w:rPr>
          <w:rFonts w:ascii="Tahoma" w:hAnsi="Tahoma" w:cs="Tahoma"/>
          <w:sz w:val="21"/>
          <w:szCs w:val="21"/>
        </w:rPr>
        <w:t xml:space="preserve">, včetně ověřeného koordinačního výkresu této stavby; </w:t>
      </w:r>
      <w:r w:rsidR="00623D48">
        <w:rPr>
          <w:rFonts w:ascii="Tahoma" w:hAnsi="Tahoma" w:cs="Tahoma"/>
          <w:sz w:val="21"/>
          <w:szCs w:val="21"/>
        </w:rPr>
        <w:t xml:space="preserve"> </w:t>
      </w:r>
    </w:p>
    <w:p w:rsidR="00E21A4C" w:rsidRDefault="00E21A4C" w:rsidP="00624650">
      <w:pPr>
        <w:pStyle w:val="Odstavecseseznamem"/>
        <w:numPr>
          <w:ilvl w:val="1"/>
          <w:numId w:val="2"/>
        </w:numPr>
        <w:jc w:val="both"/>
        <w:rPr>
          <w:rFonts w:ascii="Tahoma" w:hAnsi="Tahoma" w:cs="Tahoma"/>
          <w:sz w:val="21"/>
          <w:szCs w:val="21"/>
        </w:rPr>
      </w:pPr>
      <w:r w:rsidRPr="00E21A4C">
        <w:rPr>
          <w:rFonts w:ascii="Tahoma" w:hAnsi="Tahoma" w:cs="Tahoma"/>
          <w:sz w:val="21"/>
          <w:szCs w:val="21"/>
        </w:rPr>
        <w:t xml:space="preserve">společného povolení pro tuto stavbu vydaného vodoprávním úřadem </w:t>
      </w:r>
      <w:r w:rsidRPr="00E21A4C">
        <w:rPr>
          <w:rFonts w:ascii="Tahoma" w:hAnsi="Tahoma" w:cs="Tahoma"/>
          <w:sz w:val="21"/>
          <w:szCs w:val="21"/>
        </w:rPr>
        <w:t>– Magistrát</w:t>
      </w:r>
      <w:r w:rsidRPr="00E21A4C">
        <w:rPr>
          <w:rFonts w:ascii="Tahoma" w:hAnsi="Tahoma" w:cs="Tahoma"/>
          <w:sz w:val="21"/>
          <w:szCs w:val="21"/>
        </w:rPr>
        <w:t>em</w:t>
      </w:r>
      <w:r w:rsidRPr="00E21A4C">
        <w:rPr>
          <w:rFonts w:ascii="Tahoma" w:hAnsi="Tahoma" w:cs="Tahoma"/>
          <w:sz w:val="21"/>
          <w:szCs w:val="21"/>
        </w:rPr>
        <w:t xml:space="preserve"> města Frýdku-Místku, odbor</w:t>
      </w:r>
      <w:r w:rsidRPr="00E21A4C">
        <w:rPr>
          <w:rFonts w:ascii="Tahoma" w:hAnsi="Tahoma" w:cs="Tahoma"/>
          <w:sz w:val="21"/>
          <w:szCs w:val="21"/>
        </w:rPr>
        <w:t>em</w:t>
      </w:r>
      <w:r w:rsidRPr="00E21A4C">
        <w:rPr>
          <w:rFonts w:ascii="Tahoma" w:hAnsi="Tahoma" w:cs="Tahoma"/>
          <w:sz w:val="21"/>
          <w:szCs w:val="21"/>
        </w:rPr>
        <w:t xml:space="preserve"> životního prostředí a zemědělství,</w:t>
      </w:r>
      <w:r w:rsidRPr="00E21A4C">
        <w:rPr>
          <w:rFonts w:ascii="Tahoma" w:hAnsi="Tahoma" w:cs="Tahoma"/>
          <w:sz w:val="21"/>
          <w:szCs w:val="21"/>
        </w:rPr>
        <w:t xml:space="preserve"> pod č.j. </w:t>
      </w:r>
      <w:r w:rsidRPr="00E21A4C">
        <w:rPr>
          <w:rFonts w:ascii="Tahoma" w:hAnsi="Tahoma" w:cs="Tahoma"/>
          <w:sz w:val="21"/>
          <w:szCs w:val="21"/>
        </w:rPr>
        <w:t xml:space="preserve"> MMFM 60985/2025</w:t>
      </w:r>
      <w:r w:rsidRPr="00E21A4C">
        <w:rPr>
          <w:rFonts w:ascii="Tahoma" w:hAnsi="Tahoma" w:cs="Tahoma"/>
          <w:sz w:val="21"/>
          <w:szCs w:val="21"/>
        </w:rPr>
        <w:t>,</w:t>
      </w:r>
      <w:r>
        <w:rPr>
          <w:rFonts w:ascii="Tahoma" w:hAnsi="Tahoma" w:cs="Tahoma"/>
          <w:sz w:val="21"/>
          <w:szCs w:val="21"/>
        </w:rPr>
        <w:t xml:space="preserve"> s</w:t>
      </w:r>
      <w:r w:rsidRPr="00E21A4C">
        <w:rPr>
          <w:rFonts w:ascii="Tahoma" w:hAnsi="Tahoma" w:cs="Tahoma"/>
          <w:sz w:val="21"/>
          <w:szCs w:val="21"/>
        </w:rPr>
        <w:t>pisová značka: MMFM_S 532/2025/</w:t>
      </w:r>
      <w:proofErr w:type="spellStart"/>
      <w:r w:rsidRPr="00E21A4C">
        <w:rPr>
          <w:rFonts w:ascii="Tahoma" w:hAnsi="Tahoma" w:cs="Tahoma"/>
          <w:sz w:val="21"/>
          <w:szCs w:val="21"/>
        </w:rPr>
        <w:t>OŽPaZ</w:t>
      </w:r>
      <w:proofErr w:type="spellEnd"/>
      <w:r w:rsidRPr="00E21A4C">
        <w:rPr>
          <w:rFonts w:ascii="Tahoma" w:hAnsi="Tahoma" w:cs="Tahoma"/>
          <w:sz w:val="21"/>
          <w:szCs w:val="21"/>
        </w:rPr>
        <w:t>/</w:t>
      </w:r>
      <w:proofErr w:type="spellStart"/>
      <w:r w:rsidRPr="00E21A4C">
        <w:rPr>
          <w:rFonts w:ascii="Tahoma" w:hAnsi="Tahoma" w:cs="Tahoma"/>
          <w:sz w:val="21"/>
          <w:szCs w:val="21"/>
        </w:rPr>
        <w:t>Krz</w:t>
      </w:r>
      <w:proofErr w:type="spellEnd"/>
      <w:r>
        <w:rPr>
          <w:rFonts w:ascii="Tahoma" w:hAnsi="Tahoma" w:cs="Tahoma"/>
          <w:sz w:val="21"/>
          <w:szCs w:val="21"/>
        </w:rPr>
        <w:t xml:space="preserve"> ze dne 17. 3. 2025</w:t>
      </w:r>
      <w:r w:rsidR="00E61461">
        <w:rPr>
          <w:rFonts w:ascii="Tahoma" w:hAnsi="Tahoma" w:cs="Tahoma"/>
          <w:sz w:val="21"/>
          <w:szCs w:val="21"/>
        </w:rPr>
        <w:t>;</w:t>
      </w:r>
    </w:p>
    <w:p w:rsidR="001C14D1" w:rsidRDefault="00192A96" w:rsidP="007B5630">
      <w:pPr>
        <w:pStyle w:val="Odstavecseseznamem"/>
        <w:numPr>
          <w:ilvl w:val="1"/>
          <w:numId w:val="2"/>
        </w:numPr>
        <w:rPr>
          <w:rFonts w:ascii="Tahoma" w:hAnsi="Tahoma" w:cs="Tahoma"/>
          <w:sz w:val="21"/>
          <w:szCs w:val="21"/>
        </w:rPr>
      </w:pPr>
      <w:r>
        <w:rPr>
          <w:rFonts w:ascii="Tahoma" w:hAnsi="Tahoma" w:cs="Tahoma"/>
          <w:sz w:val="21"/>
          <w:szCs w:val="21"/>
        </w:rPr>
        <w:t xml:space="preserve">zadávací dokumentace, tj. zadávacích podmínek a </w:t>
      </w:r>
      <w:r w:rsidR="003A5632">
        <w:rPr>
          <w:rFonts w:ascii="Tahoma" w:hAnsi="Tahoma" w:cs="Tahoma"/>
          <w:sz w:val="21"/>
          <w:szCs w:val="21"/>
        </w:rPr>
        <w:t xml:space="preserve">dalších příloh a podkladů zveřejněných v rámci zadávacího řízení na profilu zadavatele k této stavbě </w:t>
      </w:r>
      <w:hyperlink r:id="rId10" w:history="1">
        <w:r w:rsidR="003A5632" w:rsidRPr="00AD1C79">
          <w:rPr>
            <w:rStyle w:val="Hypertextovodkaz"/>
            <w:rFonts w:ascii="Tahoma" w:hAnsi="Tahoma" w:cs="Tahoma"/>
            <w:sz w:val="21"/>
            <w:szCs w:val="21"/>
          </w:rPr>
          <w:t>https://www.zakazkyfm.cz/contract_display_2146.html</w:t>
        </w:r>
      </w:hyperlink>
      <w:r w:rsidR="001C14D1">
        <w:rPr>
          <w:rFonts w:ascii="Tahoma" w:hAnsi="Tahoma" w:cs="Tahoma"/>
          <w:sz w:val="21"/>
          <w:szCs w:val="21"/>
        </w:rPr>
        <w:t>, zejména:</w:t>
      </w:r>
    </w:p>
    <w:p w:rsidR="003A5632" w:rsidRDefault="001C14D1" w:rsidP="001C14D1">
      <w:pPr>
        <w:pStyle w:val="Odstavecseseznamem"/>
        <w:numPr>
          <w:ilvl w:val="0"/>
          <w:numId w:val="38"/>
        </w:numPr>
        <w:jc w:val="both"/>
        <w:rPr>
          <w:rFonts w:ascii="Tahoma" w:hAnsi="Tahoma" w:cs="Tahoma"/>
          <w:sz w:val="21"/>
          <w:szCs w:val="21"/>
        </w:rPr>
      </w:pPr>
      <w:r w:rsidRPr="001C14D1">
        <w:rPr>
          <w:rFonts w:ascii="Tahoma" w:hAnsi="Tahoma" w:cs="Tahoma"/>
          <w:sz w:val="21"/>
          <w:szCs w:val="21"/>
        </w:rPr>
        <w:t>Příloh</w:t>
      </w:r>
      <w:r w:rsidR="00063A92">
        <w:rPr>
          <w:rFonts w:ascii="Tahoma" w:hAnsi="Tahoma" w:cs="Tahoma"/>
          <w:sz w:val="21"/>
          <w:szCs w:val="21"/>
        </w:rPr>
        <w:t>y</w:t>
      </w:r>
      <w:r w:rsidRPr="001C14D1">
        <w:rPr>
          <w:rFonts w:ascii="Tahoma" w:hAnsi="Tahoma" w:cs="Tahoma"/>
          <w:sz w:val="21"/>
          <w:szCs w:val="21"/>
        </w:rPr>
        <w:t xml:space="preserve"> </w:t>
      </w:r>
      <w:r>
        <w:rPr>
          <w:rFonts w:ascii="Tahoma" w:hAnsi="Tahoma" w:cs="Tahoma"/>
          <w:sz w:val="21"/>
          <w:szCs w:val="21"/>
        </w:rPr>
        <w:t xml:space="preserve">zadávací dokumentace označené jako </w:t>
      </w:r>
      <w:r w:rsidRPr="001C14D1">
        <w:rPr>
          <w:rFonts w:ascii="Tahoma" w:hAnsi="Tahoma" w:cs="Tahoma"/>
          <w:sz w:val="21"/>
          <w:szCs w:val="21"/>
        </w:rPr>
        <w:t>Situační výkres plánovaných investičních akcí</w:t>
      </w:r>
      <w:r>
        <w:rPr>
          <w:rFonts w:ascii="Tahoma" w:hAnsi="Tahoma" w:cs="Tahoma"/>
          <w:sz w:val="21"/>
          <w:szCs w:val="21"/>
        </w:rPr>
        <w:t>;</w:t>
      </w:r>
    </w:p>
    <w:p w:rsidR="001C14D1" w:rsidRPr="001C14D1" w:rsidRDefault="001C14D1" w:rsidP="001C14D1">
      <w:pPr>
        <w:pStyle w:val="Odstavecseseznamem"/>
        <w:numPr>
          <w:ilvl w:val="0"/>
          <w:numId w:val="38"/>
        </w:numPr>
        <w:rPr>
          <w:rFonts w:ascii="Tahoma" w:hAnsi="Tahoma" w:cs="Tahoma"/>
          <w:sz w:val="21"/>
          <w:szCs w:val="21"/>
        </w:rPr>
      </w:pPr>
      <w:r w:rsidRPr="001C14D1">
        <w:rPr>
          <w:rFonts w:ascii="Tahoma" w:hAnsi="Tahoma" w:cs="Tahoma"/>
          <w:sz w:val="21"/>
          <w:szCs w:val="21"/>
        </w:rPr>
        <w:t xml:space="preserve">Přílohy zadávací dokumentace označené jako </w:t>
      </w:r>
      <w:r w:rsidR="00063A92">
        <w:rPr>
          <w:rFonts w:ascii="Tahoma" w:hAnsi="Tahoma" w:cs="Tahoma"/>
          <w:sz w:val="21"/>
          <w:szCs w:val="21"/>
        </w:rPr>
        <w:t>Etapizace výstavby;</w:t>
      </w:r>
    </w:p>
    <w:p w:rsidR="001C14D1" w:rsidRPr="00E21A4C" w:rsidRDefault="001C14D1" w:rsidP="001C14D1">
      <w:pPr>
        <w:pStyle w:val="Odstavecseseznamem"/>
        <w:ind w:left="2145"/>
        <w:jc w:val="both"/>
        <w:rPr>
          <w:rFonts w:ascii="Tahoma" w:hAnsi="Tahoma" w:cs="Tahoma"/>
          <w:sz w:val="21"/>
          <w:szCs w:val="21"/>
        </w:rPr>
      </w:pPr>
    </w:p>
    <w:p w:rsidR="00624650" w:rsidRPr="00624650" w:rsidRDefault="009D4523" w:rsidP="00624650">
      <w:pPr>
        <w:pStyle w:val="Odstavecseseznamem"/>
        <w:numPr>
          <w:ilvl w:val="1"/>
          <w:numId w:val="2"/>
        </w:numPr>
        <w:jc w:val="both"/>
        <w:rPr>
          <w:rFonts w:ascii="Tahoma" w:hAnsi="Tahoma" w:cs="Tahoma"/>
          <w:b/>
          <w:sz w:val="21"/>
          <w:szCs w:val="21"/>
        </w:rPr>
      </w:pPr>
      <w:r w:rsidRPr="00385A15">
        <w:rPr>
          <w:rFonts w:ascii="Tahoma" w:hAnsi="Tahoma" w:cs="Tahoma"/>
          <w:sz w:val="21"/>
          <w:szCs w:val="21"/>
        </w:rPr>
        <w:t>předpisů upravujících provádění stavebních děl a ujednáních stran dle této smlouvy</w:t>
      </w:r>
      <w:r w:rsidR="00624650">
        <w:rPr>
          <w:rFonts w:ascii="Tahoma" w:hAnsi="Tahoma" w:cs="Tahoma"/>
          <w:sz w:val="21"/>
          <w:szCs w:val="21"/>
        </w:rPr>
        <w:t xml:space="preserve"> -------------</w:t>
      </w:r>
    </w:p>
    <w:p w:rsidR="009D4523" w:rsidRPr="00385A15" w:rsidRDefault="009D4523" w:rsidP="00624650">
      <w:pPr>
        <w:pStyle w:val="Zkladntext"/>
        <w:tabs>
          <w:tab w:val="left" w:pos="360"/>
          <w:tab w:val="left" w:pos="426"/>
          <w:tab w:val="left" w:pos="709"/>
          <w:tab w:val="left" w:pos="1260"/>
          <w:tab w:val="left" w:pos="1980"/>
          <w:tab w:val="left" w:pos="3960"/>
        </w:tabs>
        <w:autoSpaceDE w:val="0"/>
        <w:autoSpaceDN w:val="0"/>
        <w:adjustRightInd w:val="0"/>
        <w:spacing w:after="60"/>
        <w:ind w:left="1353"/>
        <w:jc w:val="left"/>
        <w:rPr>
          <w:rFonts w:ascii="Tahoma" w:hAnsi="Tahoma" w:cs="Tahoma"/>
          <w:b/>
          <w:sz w:val="21"/>
          <w:szCs w:val="21"/>
          <w:lang w:eastAsia="en-US"/>
        </w:rPr>
      </w:pPr>
      <w:r w:rsidRPr="00385A15">
        <w:rPr>
          <w:rFonts w:ascii="Tahoma" w:hAnsi="Tahoma" w:cs="Tahoma"/>
          <w:b/>
          <w:sz w:val="21"/>
          <w:szCs w:val="21"/>
          <w:lang w:eastAsia="en-US"/>
        </w:rPr>
        <w:t>(dále</w:t>
      </w:r>
      <w:r w:rsidR="00624650">
        <w:rPr>
          <w:rFonts w:ascii="Tahoma" w:hAnsi="Tahoma" w:cs="Tahoma"/>
          <w:b/>
          <w:sz w:val="21"/>
          <w:szCs w:val="21"/>
          <w:lang w:eastAsia="en-US"/>
        </w:rPr>
        <w:t xml:space="preserve"> také jen</w:t>
      </w:r>
      <w:r w:rsidRPr="00385A15">
        <w:rPr>
          <w:rFonts w:ascii="Tahoma" w:hAnsi="Tahoma" w:cs="Tahoma"/>
          <w:b/>
          <w:sz w:val="21"/>
          <w:szCs w:val="21"/>
          <w:lang w:eastAsia="en-US"/>
        </w:rPr>
        <w:t xml:space="preserve"> dílo)</w:t>
      </w:r>
      <w:r w:rsidR="00624650">
        <w:rPr>
          <w:rFonts w:ascii="Tahoma" w:hAnsi="Tahoma" w:cs="Tahoma"/>
          <w:sz w:val="21"/>
          <w:szCs w:val="21"/>
          <w:lang w:eastAsia="en-US"/>
        </w:rPr>
        <w:t xml:space="preserve"> a </w:t>
      </w:r>
      <w:r w:rsidRPr="00385A15">
        <w:rPr>
          <w:rFonts w:ascii="Tahoma" w:hAnsi="Tahoma" w:cs="Tahoma"/>
          <w:b/>
          <w:sz w:val="21"/>
          <w:szCs w:val="21"/>
          <w:lang w:eastAsia="en-US"/>
        </w:rPr>
        <w:cr/>
      </w:r>
    </w:p>
    <w:p w:rsidR="009D4523" w:rsidRDefault="009D4523" w:rsidP="009D4523">
      <w:pPr>
        <w:pStyle w:val="Zkladntext"/>
        <w:numPr>
          <w:ilvl w:val="0"/>
          <w:numId w:val="5"/>
        </w:numPr>
        <w:tabs>
          <w:tab w:val="left" w:pos="360"/>
          <w:tab w:val="left" w:pos="426"/>
          <w:tab w:val="left" w:pos="709"/>
          <w:tab w:val="left" w:pos="1260"/>
          <w:tab w:val="left" w:pos="1980"/>
          <w:tab w:val="left" w:pos="3960"/>
        </w:tabs>
        <w:autoSpaceDE w:val="0"/>
        <w:autoSpaceDN w:val="0"/>
        <w:adjustRightInd w:val="0"/>
        <w:spacing w:after="60"/>
        <w:jc w:val="both"/>
        <w:rPr>
          <w:rFonts w:ascii="Tahoma" w:hAnsi="Tahoma" w:cs="Tahoma"/>
          <w:sz w:val="21"/>
          <w:szCs w:val="21"/>
        </w:rPr>
      </w:pPr>
      <w:r w:rsidRPr="00847145">
        <w:rPr>
          <w:rFonts w:ascii="Tahoma" w:hAnsi="Tahoma" w:cs="Tahoma"/>
          <w:sz w:val="21"/>
          <w:szCs w:val="21"/>
        </w:rPr>
        <w:t>závazek objednatele dokončené dílo převzít a zaplatit zhotoviteli sjednanou cenu, to vše v souladu s ujednáními obsaženými v této smlouvě.</w:t>
      </w:r>
    </w:p>
    <w:p w:rsidR="00192A96" w:rsidRDefault="00192A96" w:rsidP="00192A96">
      <w:pPr>
        <w:pStyle w:val="Zkladntext"/>
        <w:tabs>
          <w:tab w:val="left" w:pos="360"/>
          <w:tab w:val="left" w:pos="426"/>
          <w:tab w:val="left" w:pos="709"/>
          <w:tab w:val="left" w:pos="1260"/>
          <w:tab w:val="left" w:pos="1980"/>
          <w:tab w:val="left" w:pos="3960"/>
        </w:tabs>
        <w:autoSpaceDE w:val="0"/>
        <w:autoSpaceDN w:val="0"/>
        <w:adjustRightInd w:val="0"/>
        <w:spacing w:after="60"/>
        <w:ind w:left="720"/>
        <w:jc w:val="both"/>
        <w:rPr>
          <w:rFonts w:ascii="Tahoma" w:hAnsi="Tahoma" w:cs="Tahoma"/>
          <w:sz w:val="21"/>
          <w:szCs w:val="21"/>
        </w:rPr>
      </w:pPr>
    </w:p>
    <w:p w:rsidR="009D4523" w:rsidRDefault="009D4523" w:rsidP="009D4523">
      <w:pPr>
        <w:numPr>
          <w:ilvl w:val="1"/>
          <w:numId w:val="1"/>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Součástí provádění díla jsou zejména tyto činnosti zhotovitele:</w:t>
      </w:r>
    </w:p>
    <w:p w:rsidR="009D4523" w:rsidRPr="00847145" w:rsidRDefault="009D4523" w:rsidP="009D4523">
      <w:pPr>
        <w:autoSpaceDE w:val="0"/>
        <w:autoSpaceDN w:val="0"/>
        <w:adjustRightInd w:val="0"/>
        <w:spacing w:after="0" w:line="240" w:lineRule="auto"/>
        <w:ind w:left="284"/>
        <w:jc w:val="both"/>
        <w:rPr>
          <w:rFonts w:ascii="Tahoma" w:hAnsi="Tahoma" w:cs="Tahoma"/>
          <w:sz w:val="21"/>
          <w:szCs w:val="21"/>
        </w:rPr>
      </w:pPr>
    </w:p>
    <w:p w:rsidR="00F6208D" w:rsidRPr="007B5630" w:rsidRDefault="009D4523" w:rsidP="000C7F77">
      <w:pPr>
        <w:pStyle w:val="Odstavecseseznamem"/>
        <w:numPr>
          <w:ilvl w:val="0"/>
          <w:numId w:val="6"/>
        </w:numPr>
        <w:jc w:val="both"/>
        <w:rPr>
          <w:rFonts w:ascii="Tahoma" w:hAnsi="Tahoma" w:cs="Tahoma"/>
          <w:sz w:val="21"/>
          <w:szCs w:val="21"/>
          <w:lang w:eastAsia="cs-CZ"/>
        </w:rPr>
      </w:pPr>
      <w:r w:rsidRPr="00F6208D">
        <w:rPr>
          <w:rFonts w:ascii="Tahoma" w:hAnsi="Tahoma" w:cs="Tahoma"/>
          <w:sz w:val="21"/>
          <w:szCs w:val="21"/>
        </w:rPr>
        <w:t>kontrola objednatelem předané projektové dokumentace a případných dalších podkladů pro provedení díla způsobem dle této smlouvy</w:t>
      </w:r>
      <w:r w:rsidR="008E093C" w:rsidRPr="00F6208D">
        <w:rPr>
          <w:rFonts w:ascii="Tahoma" w:hAnsi="Tahoma" w:cs="Tahoma"/>
          <w:sz w:val="21"/>
          <w:szCs w:val="21"/>
        </w:rPr>
        <w:t>;</w:t>
      </w:r>
      <w:r w:rsidR="001C14D1" w:rsidRPr="00F6208D">
        <w:rPr>
          <w:rFonts w:ascii="Tahoma" w:hAnsi="Tahoma" w:cs="Tahoma"/>
          <w:sz w:val="21"/>
          <w:szCs w:val="21"/>
        </w:rPr>
        <w:t xml:space="preserve"> </w:t>
      </w:r>
      <w:r w:rsidR="001C14D1" w:rsidRPr="007B5630">
        <w:rPr>
          <w:rFonts w:ascii="Tahoma" w:hAnsi="Tahoma" w:cs="Tahoma"/>
          <w:sz w:val="21"/>
          <w:szCs w:val="21"/>
        </w:rPr>
        <w:t>v této souvislosti objednatel zdůrazňuje nutnou koordinaci se stavebními záměry v daném území, které</w:t>
      </w:r>
      <w:r w:rsidR="00063A92" w:rsidRPr="007B5630">
        <w:rPr>
          <w:rFonts w:ascii="Tahoma" w:hAnsi="Tahoma" w:cs="Tahoma"/>
          <w:sz w:val="21"/>
          <w:szCs w:val="21"/>
        </w:rPr>
        <w:t xml:space="preserve"> byly jako podklad zveřejněny dle článku 2 odst. 1 písm. a) bod v. této smlouvy</w:t>
      </w:r>
      <w:r w:rsidR="000C7F77" w:rsidRPr="007B5630">
        <w:rPr>
          <w:rFonts w:ascii="Tahoma" w:hAnsi="Tahoma" w:cs="Tahoma"/>
          <w:sz w:val="21"/>
          <w:szCs w:val="21"/>
        </w:rPr>
        <w:t>, tzn. povinnost zhotovitele</w:t>
      </w:r>
      <w:r w:rsidR="00063A92" w:rsidRPr="007B5630">
        <w:rPr>
          <w:rFonts w:ascii="Tahoma" w:hAnsi="Tahoma" w:cs="Tahoma"/>
          <w:sz w:val="21"/>
          <w:szCs w:val="21"/>
        </w:rPr>
        <w:t xml:space="preserve"> </w:t>
      </w:r>
      <w:r w:rsidR="00F6208D" w:rsidRPr="007B5630">
        <w:rPr>
          <w:rFonts w:ascii="Tahoma" w:hAnsi="Tahoma" w:cs="Tahoma"/>
          <w:sz w:val="21"/>
          <w:szCs w:val="21"/>
          <w:lang w:eastAsia="cs-CZ"/>
        </w:rPr>
        <w:t>spolupracovat a koordinovat</w:t>
      </w:r>
      <w:r w:rsidR="00F6208D" w:rsidRPr="00F6208D">
        <w:rPr>
          <w:rFonts w:ascii="Tahoma" w:hAnsi="Tahoma" w:cs="Tahoma"/>
          <w:b/>
          <w:sz w:val="21"/>
          <w:szCs w:val="21"/>
          <w:lang w:eastAsia="cs-CZ"/>
        </w:rPr>
        <w:t xml:space="preserve"> </w:t>
      </w:r>
      <w:r w:rsidR="00F6208D" w:rsidRPr="007B5630">
        <w:rPr>
          <w:rFonts w:ascii="Tahoma" w:hAnsi="Tahoma" w:cs="Tahoma"/>
          <w:sz w:val="21"/>
          <w:szCs w:val="21"/>
          <w:lang w:eastAsia="cs-CZ"/>
        </w:rPr>
        <w:t>prováděné práce s</w:t>
      </w:r>
      <w:r w:rsidR="000C7F77" w:rsidRPr="007B5630">
        <w:rPr>
          <w:rFonts w:ascii="Tahoma" w:hAnsi="Tahoma" w:cs="Tahoma"/>
          <w:sz w:val="21"/>
          <w:szCs w:val="21"/>
          <w:lang w:eastAsia="cs-CZ"/>
        </w:rPr>
        <w:t> investory/</w:t>
      </w:r>
      <w:r w:rsidR="00F6208D" w:rsidRPr="007B5630">
        <w:rPr>
          <w:rFonts w:ascii="Tahoma" w:hAnsi="Tahoma" w:cs="Tahoma"/>
          <w:sz w:val="21"/>
          <w:szCs w:val="21"/>
          <w:lang w:eastAsia="cs-CZ"/>
        </w:rPr>
        <w:t>zhotovitel</w:t>
      </w:r>
      <w:r w:rsidR="000C7F77" w:rsidRPr="007B5630">
        <w:rPr>
          <w:rFonts w:ascii="Tahoma" w:hAnsi="Tahoma" w:cs="Tahoma"/>
          <w:sz w:val="21"/>
          <w:szCs w:val="21"/>
          <w:lang w:eastAsia="cs-CZ"/>
        </w:rPr>
        <w:t>i</w:t>
      </w:r>
      <w:r w:rsidR="00F6208D" w:rsidRPr="007B5630">
        <w:rPr>
          <w:rFonts w:ascii="Tahoma" w:hAnsi="Tahoma" w:cs="Tahoma"/>
          <w:sz w:val="21"/>
          <w:szCs w:val="21"/>
          <w:lang w:eastAsia="cs-CZ"/>
        </w:rPr>
        <w:t xml:space="preserve"> </w:t>
      </w:r>
      <w:r w:rsidR="00527477" w:rsidRPr="007B5630">
        <w:rPr>
          <w:rFonts w:ascii="Tahoma" w:hAnsi="Tahoma" w:cs="Tahoma"/>
          <w:sz w:val="21"/>
          <w:szCs w:val="21"/>
          <w:lang w:eastAsia="cs-CZ"/>
        </w:rPr>
        <w:t xml:space="preserve">plánovaných </w:t>
      </w:r>
      <w:r w:rsidR="00F6208D" w:rsidRPr="007B5630">
        <w:rPr>
          <w:rFonts w:ascii="Tahoma" w:hAnsi="Tahoma" w:cs="Tahoma"/>
          <w:sz w:val="21"/>
          <w:szCs w:val="21"/>
          <w:lang w:eastAsia="cs-CZ"/>
        </w:rPr>
        <w:t>souvisejíc</w:t>
      </w:r>
      <w:r w:rsidR="000C7F77" w:rsidRPr="007B5630">
        <w:rPr>
          <w:rFonts w:ascii="Tahoma" w:hAnsi="Tahoma" w:cs="Tahoma"/>
          <w:sz w:val="21"/>
          <w:szCs w:val="21"/>
          <w:lang w:eastAsia="cs-CZ"/>
        </w:rPr>
        <w:t>ích staveb v daném území</w:t>
      </w:r>
      <w:r w:rsidR="00F6208D" w:rsidRPr="007B5630">
        <w:rPr>
          <w:rFonts w:ascii="Tahoma" w:hAnsi="Tahoma" w:cs="Tahoma"/>
          <w:sz w:val="21"/>
          <w:szCs w:val="21"/>
          <w:lang w:eastAsia="cs-CZ"/>
        </w:rPr>
        <w:t>,</w:t>
      </w:r>
      <w:r w:rsidR="000C7F77" w:rsidRPr="007B5630">
        <w:rPr>
          <w:rFonts w:ascii="Tahoma" w:hAnsi="Tahoma" w:cs="Tahoma"/>
          <w:sz w:val="21"/>
          <w:szCs w:val="21"/>
          <w:lang w:eastAsia="cs-CZ"/>
        </w:rPr>
        <w:t xml:space="preserve"> a to těchto staveb:</w:t>
      </w:r>
    </w:p>
    <w:p w:rsidR="005937CD" w:rsidRPr="007B5630" w:rsidRDefault="005937CD" w:rsidP="00B66A03">
      <w:pPr>
        <w:pStyle w:val="Odstavecseseznamem"/>
        <w:numPr>
          <w:ilvl w:val="0"/>
          <w:numId w:val="39"/>
        </w:numPr>
        <w:jc w:val="both"/>
        <w:rPr>
          <w:rFonts w:ascii="Tahoma" w:hAnsi="Tahoma" w:cs="Tahoma"/>
          <w:sz w:val="21"/>
          <w:szCs w:val="21"/>
        </w:rPr>
      </w:pPr>
      <w:r w:rsidRPr="007B5630">
        <w:rPr>
          <w:rFonts w:ascii="Tahoma" w:hAnsi="Tahoma" w:cs="Tahoma"/>
          <w:sz w:val="21"/>
          <w:szCs w:val="21"/>
        </w:rPr>
        <w:lastRenderedPageBreak/>
        <w:t>stavba dočasné panelové komunikace pro pohyb stavební techniky zhotovitele a</w:t>
      </w:r>
      <w:r w:rsidR="00075800" w:rsidRPr="007B5630">
        <w:rPr>
          <w:rFonts w:ascii="Tahoma" w:hAnsi="Tahoma" w:cs="Tahoma"/>
          <w:sz w:val="21"/>
          <w:szCs w:val="21"/>
        </w:rPr>
        <w:t xml:space="preserve"> zhotovitelů </w:t>
      </w:r>
      <w:r w:rsidRPr="007B5630">
        <w:rPr>
          <w:rFonts w:ascii="Tahoma" w:hAnsi="Tahoma" w:cs="Tahoma"/>
          <w:sz w:val="21"/>
          <w:szCs w:val="21"/>
        </w:rPr>
        <w:t>níže uvedených investorů, kterou bude realizovat objednatel,</w:t>
      </w:r>
    </w:p>
    <w:p w:rsidR="000C7F77" w:rsidRPr="007B5630" w:rsidRDefault="000C7F77" w:rsidP="00B66A03">
      <w:pPr>
        <w:pStyle w:val="Odstavecseseznamem"/>
        <w:numPr>
          <w:ilvl w:val="0"/>
          <w:numId w:val="39"/>
        </w:numPr>
        <w:jc w:val="both"/>
        <w:rPr>
          <w:rFonts w:ascii="Tahoma" w:hAnsi="Tahoma" w:cs="Tahoma"/>
          <w:sz w:val="21"/>
          <w:szCs w:val="21"/>
        </w:rPr>
      </w:pPr>
      <w:r w:rsidRPr="007B5630">
        <w:rPr>
          <w:rFonts w:ascii="Tahoma" w:hAnsi="Tahoma" w:cs="Tahoma"/>
          <w:sz w:val="21"/>
          <w:szCs w:val="21"/>
        </w:rPr>
        <w:t>stavba</w:t>
      </w:r>
      <w:r w:rsidR="00075800" w:rsidRPr="007B5630">
        <w:rPr>
          <w:rFonts w:ascii="Tahoma" w:hAnsi="Tahoma" w:cs="Tahoma"/>
          <w:sz w:val="21"/>
          <w:szCs w:val="21"/>
        </w:rPr>
        <w:t xml:space="preserve"> objektu</w:t>
      </w:r>
      <w:r w:rsidRPr="007B5630">
        <w:rPr>
          <w:rFonts w:ascii="Tahoma" w:hAnsi="Tahoma" w:cs="Tahoma"/>
          <w:sz w:val="21"/>
          <w:szCs w:val="21"/>
        </w:rPr>
        <w:t xml:space="preserve"> Domovinky, </w:t>
      </w:r>
    </w:p>
    <w:p w:rsidR="000C7F77" w:rsidRPr="007B5630" w:rsidRDefault="00075800" w:rsidP="00B66A03">
      <w:pPr>
        <w:pStyle w:val="Odstavecseseznamem"/>
        <w:numPr>
          <w:ilvl w:val="0"/>
          <w:numId w:val="39"/>
        </w:numPr>
        <w:jc w:val="both"/>
        <w:rPr>
          <w:rFonts w:ascii="Tahoma" w:hAnsi="Tahoma" w:cs="Tahoma"/>
          <w:sz w:val="21"/>
          <w:szCs w:val="21"/>
        </w:rPr>
      </w:pPr>
      <w:r w:rsidRPr="007B5630">
        <w:rPr>
          <w:rFonts w:ascii="Tahoma" w:hAnsi="Tahoma" w:cs="Tahoma"/>
          <w:sz w:val="21"/>
          <w:szCs w:val="21"/>
        </w:rPr>
        <w:t xml:space="preserve">stavba </w:t>
      </w:r>
      <w:r w:rsidR="000C7F77" w:rsidRPr="007B5630">
        <w:rPr>
          <w:rFonts w:ascii="Tahoma" w:hAnsi="Tahoma" w:cs="Tahoma"/>
          <w:sz w:val="21"/>
          <w:szCs w:val="21"/>
        </w:rPr>
        <w:t>objektu LDN</w:t>
      </w:r>
      <w:r w:rsidRPr="007B5630">
        <w:rPr>
          <w:rFonts w:ascii="Tahoma" w:hAnsi="Tahoma" w:cs="Tahoma"/>
          <w:sz w:val="21"/>
          <w:szCs w:val="21"/>
        </w:rPr>
        <w:t xml:space="preserve"> a </w:t>
      </w:r>
      <w:r w:rsidR="000C7F77" w:rsidRPr="007B5630">
        <w:rPr>
          <w:rFonts w:ascii="Tahoma" w:hAnsi="Tahoma" w:cs="Tahoma"/>
          <w:sz w:val="21"/>
          <w:szCs w:val="21"/>
        </w:rPr>
        <w:t>objektu Alzheimer centra,</w:t>
      </w:r>
    </w:p>
    <w:p w:rsidR="00B66A03" w:rsidRPr="007B5630" w:rsidRDefault="000C7F77" w:rsidP="00B66A03">
      <w:pPr>
        <w:pStyle w:val="Odstavecseseznamem"/>
        <w:numPr>
          <w:ilvl w:val="0"/>
          <w:numId w:val="39"/>
        </w:numPr>
        <w:jc w:val="both"/>
        <w:rPr>
          <w:rFonts w:ascii="Tahoma" w:hAnsi="Tahoma" w:cs="Tahoma"/>
          <w:sz w:val="21"/>
          <w:szCs w:val="21"/>
        </w:rPr>
      </w:pPr>
      <w:r w:rsidRPr="007B5630">
        <w:rPr>
          <w:rFonts w:ascii="Tahoma" w:hAnsi="Tahoma" w:cs="Tahoma"/>
          <w:sz w:val="21"/>
          <w:szCs w:val="21"/>
        </w:rPr>
        <w:t>soukrom</w:t>
      </w:r>
      <w:r w:rsidRPr="007B5630">
        <w:rPr>
          <w:rFonts w:ascii="Tahoma" w:hAnsi="Tahoma" w:cs="Tahoma"/>
          <w:sz w:val="21"/>
          <w:szCs w:val="21"/>
        </w:rPr>
        <w:t>é</w:t>
      </w:r>
      <w:r w:rsidRPr="007B5630">
        <w:rPr>
          <w:rFonts w:ascii="Tahoma" w:hAnsi="Tahoma" w:cs="Tahoma"/>
          <w:sz w:val="21"/>
          <w:szCs w:val="21"/>
        </w:rPr>
        <w:t xml:space="preserve"> bytov</w:t>
      </w:r>
      <w:r w:rsidRPr="007B5630">
        <w:rPr>
          <w:rFonts w:ascii="Tahoma" w:hAnsi="Tahoma" w:cs="Tahoma"/>
          <w:sz w:val="21"/>
          <w:szCs w:val="21"/>
        </w:rPr>
        <w:t>é</w:t>
      </w:r>
      <w:r w:rsidRPr="007B5630">
        <w:rPr>
          <w:rFonts w:ascii="Tahoma" w:hAnsi="Tahoma" w:cs="Tahoma"/>
          <w:sz w:val="21"/>
          <w:szCs w:val="21"/>
        </w:rPr>
        <w:t xml:space="preserve"> výstavb</w:t>
      </w:r>
      <w:r w:rsidRPr="007B5630">
        <w:rPr>
          <w:rFonts w:ascii="Tahoma" w:hAnsi="Tahoma" w:cs="Tahoma"/>
          <w:sz w:val="21"/>
          <w:szCs w:val="21"/>
        </w:rPr>
        <w:t>y,</w:t>
      </w:r>
    </w:p>
    <w:p w:rsidR="00B66A03" w:rsidRPr="007B5630" w:rsidRDefault="00075800" w:rsidP="00B66A03">
      <w:pPr>
        <w:pStyle w:val="Odstavecseseznamem"/>
        <w:numPr>
          <w:ilvl w:val="0"/>
          <w:numId w:val="39"/>
        </w:numPr>
        <w:jc w:val="both"/>
        <w:rPr>
          <w:rFonts w:ascii="Tahoma" w:hAnsi="Tahoma" w:cs="Tahoma"/>
          <w:sz w:val="21"/>
          <w:szCs w:val="21"/>
        </w:rPr>
      </w:pPr>
      <w:r w:rsidRPr="007B5630">
        <w:rPr>
          <w:rFonts w:ascii="Tahoma" w:hAnsi="Tahoma" w:cs="Tahoma"/>
          <w:sz w:val="21"/>
          <w:szCs w:val="21"/>
        </w:rPr>
        <w:t xml:space="preserve">stavba </w:t>
      </w:r>
      <w:r w:rsidR="00B66A03" w:rsidRPr="007B5630">
        <w:rPr>
          <w:rFonts w:ascii="Tahoma" w:hAnsi="Tahoma" w:cs="Tahoma"/>
          <w:sz w:val="21"/>
          <w:szCs w:val="21"/>
        </w:rPr>
        <w:t xml:space="preserve">předávací stanice společnosti </w:t>
      </w:r>
      <w:proofErr w:type="spellStart"/>
      <w:r w:rsidR="00B66A03" w:rsidRPr="007B5630">
        <w:rPr>
          <w:rFonts w:ascii="Tahoma" w:hAnsi="Tahoma" w:cs="Tahoma"/>
          <w:sz w:val="21"/>
          <w:szCs w:val="21"/>
        </w:rPr>
        <w:t>Distep</w:t>
      </w:r>
      <w:proofErr w:type="spellEnd"/>
      <w:r w:rsidR="00B66A03" w:rsidRPr="007B5630">
        <w:rPr>
          <w:rFonts w:ascii="Tahoma" w:hAnsi="Tahoma" w:cs="Tahoma"/>
          <w:sz w:val="21"/>
          <w:szCs w:val="21"/>
        </w:rPr>
        <w:t xml:space="preserve">, a.s.; </w:t>
      </w:r>
    </w:p>
    <w:p w:rsidR="00B66A03" w:rsidRPr="007B5630" w:rsidRDefault="00075800" w:rsidP="00B66A03">
      <w:pPr>
        <w:pStyle w:val="Odstavecseseznamem"/>
        <w:numPr>
          <w:ilvl w:val="0"/>
          <w:numId w:val="39"/>
        </w:numPr>
        <w:jc w:val="both"/>
        <w:rPr>
          <w:rFonts w:ascii="Tahoma" w:hAnsi="Tahoma" w:cs="Tahoma"/>
          <w:sz w:val="21"/>
          <w:szCs w:val="21"/>
        </w:rPr>
      </w:pPr>
      <w:r w:rsidRPr="007B5630">
        <w:rPr>
          <w:rFonts w:ascii="Tahoma" w:hAnsi="Tahoma" w:cs="Tahoma"/>
          <w:sz w:val="21"/>
          <w:szCs w:val="21"/>
        </w:rPr>
        <w:t xml:space="preserve">stavba </w:t>
      </w:r>
      <w:r w:rsidR="00B66A03" w:rsidRPr="007B5630">
        <w:rPr>
          <w:rFonts w:ascii="Tahoma" w:hAnsi="Tahoma" w:cs="Tahoma"/>
          <w:sz w:val="21"/>
          <w:szCs w:val="21"/>
        </w:rPr>
        <w:t>přeložky vodovodního řadu a přeložk</w:t>
      </w:r>
      <w:r w:rsidRPr="007B5630">
        <w:rPr>
          <w:rFonts w:ascii="Tahoma" w:hAnsi="Tahoma" w:cs="Tahoma"/>
          <w:sz w:val="21"/>
          <w:szCs w:val="21"/>
        </w:rPr>
        <w:t>y</w:t>
      </w:r>
      <w:r w:rsidR="00B66A03" w:rsidRPr="007B5630">
        <w:rPr>
          <w:rFonts w:ascii="Tahoma" w:hAnsi="Tahoma" w:cs="Tahoma"/>
          <w:sz w:val="21"/>
          <w:szCs w:val="21"/>
        </w:rPr>
        <w:t xml:space="preserve"> vodovodní přípojky DN 80 na ul. Petra </w:t>
      </w:r>
      <w:proofErr w:type="spellStart"/>
      <w:r w:rsidR="00B66A03" w:rsidRPr="007B5630">
        <w:rPr>
          <w:rFonts w:ascii="Tahoma" w:hAnsi="Tahoma" w:cs="Tahoma"/>
          <w:sz w:val="21"/>
          <w:szCs w:val="21"/>
        </w:rPr>
        <w:t>Cingra</w:t>
      </w:r>
      <w:proofErr w:type="spellEnd"/>
      <w:r w:rsidR="00B66A03" w:rsidRPr="007B5630">
        <w:rPr>
          <w:rFonts w:ascii="Tahoma" w:hAnsi="Tahoma" w:cs="Tahoma"/>
          <w:sz w:val="21"/>
          <w:szCs w:val="21"/>
        </w:rPr>
        <w:t>, dále stavební úpravy stávající kanalizační šachty a přeložky kanalizace na ul. Dlouhé, všechny tyto stavby bude provádět společnost Severomoravské vodovody a kanalizace Ostrava, a.s.</w:t>
      </w:r>
      <w:r w:rsidR="005937CD" w:rsidRPr="007B5630">
        <w:rPr>
          <w:rFonts w:ascii="Tahoma" w:hAnsi="Tahoma" w:cs="Tahoma"/>
          <w:sz w:val="21"/>
          <w:szCs w:val="21"/>
        </w:rPr>
        <w:t>;</w:t>
      </w:r>
    </w:p>
    <w:p w:rsidR="000C7F77" w:rsidRPr="007B5630" w:rsidRDefault="000C7F77" w:rsidP="00B66A03">
      <w:pPr>
        <w:pStyle w:val="Odstavecseseznamem"/>
        <w:jc w:val="both"/>
        <w:rPr>
          <w:rFonts w:ascii="Tahoma" w:hAnsi="Tahoma" w:cs="Tahoma"/>
          <w:sz w:val="21"/>
          <w:szCs w:val="21"/>
          <w:lang w:eastAsia="cs-CZ"/>
        </w:rPr>
      </w:pPr>
    </w:p>
    <w:p w:rsidR="009D4523" w:rsidRDefault="009D4523" w:rsidP="009D4523">
      <w:pPr>
        <w:pStyle w:val="Odstavecseseznamem"/>
        <w:keepLines/>
        <w:numPr>
          <w:ilvl w:val="0"/>
          <w:numId w:val="6"/>
        </w:numPr>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r w:rsidRPr="00847145">
        <w:rPr>
          <w:rFonts w:ascii="Tahoma" w:hAnsi="Tahoma" w:cs="Tahoma"/>
          <w:sz w:val="21"/>
          <w:szCs w:val="21"/>
          <w:lang w:eastAsia="cs-CZ"/>
        </w:rPr>
        <w:t>monitorování stavu a postupu výstavby v rozsahu sjednaném v této smlouvě,</w:t>
      </w:r>
    </w:p>
    <w:p w:rsidR="009D4523" w:rsidRDefault="009D4523" w:rsidP="009D4523">
      <w:pPr>
        <w:pStyle w:val="Odstavecseseznamem"/>
        <w:keepLines/>
        <w:numPr>
          <w:ilvl w:val="0"/>
          <w:numId w:val="6"/>
        </w:numPr>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r w:rsidRPr="00847145">
        <w:rPr>
          <w:rFonts w:ascii="Tahoma" w:hAnsi="Tahoma" w:cs="Tahoma"/>
          <w:sz w:val="21"/>
          <w:szCs w:val="21"/>
        </w:rPr>
        <w:t xml:space="preserve">zpracování projektové dokumentace skutečného provedení stavby ve </w:t>
      </w:r>
      <w:r>
        <w:rPr>
          <w:rFonts w:ascii="Tahoma" w:hAnsi="Tahoma" w:cs="Tahoma"/>
          <w:sz w:val="21"/>
          <w:szCs w:val="21"/>
        </w:rPr>
        <w:t>čtyřech</w:t>
      </w:r>
      <w:r w:rsidRPr="00847145">
        <w:rPr>
          <w:rFonts w:ascii="Tahoma" w:hAnsi="Tahoma" w:cs="Tahoma"/>
          <w:sz w:val="21"/>
          <w:szCs w:val="21"/>
        </w:rPr>
        <w:t xml:space="preserve"> tištěných vyhotoveních. Projektová dokumentace skutečného provedení stavby bude objednateli dodána také 1x v elektronické podobě, a to na CD ROM ve formátu pro texty *.doc (*.</w:t>
      </w:r>
      <w:proofErr w:type="spellStart"/>
      <w:r w:rsidRPr="00847145">
        <w:rPr>
          <w:rFonts w:ascii="Tahoma" w:hAnsi="Tahoma" w:cs="Tahoma"/>
          <w:sz w:val="21"/>
          <w:szCs w:val="21"/>
        </w:rPr>
        <w:t>rtf</w:t>
      </w:r>
      <w:proofErr w:type="spellEnd"/>
      <w:r w:rsidRPr="00847145">
        <w:rPr>
          <w:rFonts w:ascii="Tahoma" w:hAnsi="Tahoma" w:cs="Tahoma"/>
          <w:sz w:val="21"/>
          <w:szCs w:val="21"/>
        </w:rPr>
        <w:t>), pro tabulky *.</w:t>
      </w:r>
      <w:proofErr w:type="spellStart"/>
      <w:r w:rsidRPr="00847145">
        <w:rPr>
          <w:rFonts w:ascii="Tahoma" w:hAnsi="Tahoma" w:cs="Tahoma"/>
          <w:sz w:val="21"/>
          <w:szCs w:val="21"/>
        </w:rPr>
        <w:t>xls</w:t>
      </w:r>
      <w:proofErr w:type="spellEnd"/>
      <w:r w:rsidRPr="00847145">
        <w:rPr>
          <w:rFonts w:ascii="Tahoma" w:hAnsi="Tahoma" w:cs="Tahoma"/>
          <w:sz w:val="21"/>
          <w:szCs w:val="21"/>
        </w:rPr>
        <w:t>, pro skenované dokumenty *.</w:t>
      </w:r>
      <w:proofErr w:type="spellStart"/>
      <w:r w:rsidRPr="00847145">
        <w:rPr>
          <w:rFonts w:ascii="Tahoma" w:hAnsi="Tahoma" w:cs="Tahoma"/>
          <w:sz w:val="21"/>
          <w:szCs w:val="21"/>
        </w:rPr>
        <w:t>pdf</w:t>
      </w:r>
      <w:proofErr w:type="spellEnd"/>
      <w:r w:rsidRPr="00847145">
        <w:rPr>
          <w:rFonts w:ascii="Tahoma" w:hAnsi="Tahoma" w:cs="Tahoma"/>
          <w:sz w:val="21"/>
          <w:szCs w:val="21"/>
        </w:rPr>
        <w:t>, pro výkresovou dokumentaci *.</w:t>
      </w:r>
      <w:proofErr w:type="spellStart"/>
      <w:r w:rsidRPr="00847145">
        <w:rPr>
          <w:rFonts w:ascii="Tahoma" w:hAnsi="Tahoma" w:cs="Tahoma"/>
          <w:sz w:val="21"/>
          <w:szCs w:val="21"/>
        </w:rPr>
        <w:t>dwg</w:t>
      </w:r>
      <w:proofErr w:type="spellEnd"/>
      <w:r w:rsidRPr="00847145">
        <w:rPr>
          <w:rFonts w:ascii="Tahoma" w:hAnsi="Tahoma" w:cs="Tahoma"/>
          <w:sz w:val="21"/>
          <w:szCs w:val="21"/>
        </w:rPr>
        <w:t xml:space="preserve"> a zároveň *.</w:t>
      </w:r>
      <w:proofErr w:type="spellStart"/>
      <w:r w:rsidRPr="00847145">
        <w:rPr>
          <w:rFonts w:ascii="Tahoma" w:hAnsi="Tahoma" w:cs="Tahoma"/>
          <w:sz w:val="21"/>
          <w:szCs w:val="21"/>
        </w:rPr>
        <w:t>pdf</w:t>
      </w:r>
      <w:proofErr w:type="spellEnd"/>
      <w:r w:rsidR="000B27CC">
        <w:rPr>
          <w:rFonts w:ascii="Tahoma" w:hAnsi="Tahoma" w:cs="Tahoma"/>
          <w:sz w:val="21"/>
          <w:szCs w:val="21"/>
        </w:rPr>
        <w:t>;</w:t>
      </w:r>
    </w:p>
    <w:p w:rsidR="000B27CC" w:rsidRPr="00847145" w:rsidRDefault="000B27CC" w:rsidP="009D4523">
      <w:pPr>
        <w:pStyle w:val="Odstavecseseznamem"/>
        <w:keepLines/>
        <w:numPr>
          <w:ilvl w:val="0"/>
          <w:numId w:val="6"/>
        </w:numPr>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r w:rsidRPr="000B27CC">
        <w:rPr>
          <w:rFonts w:ascii="Tahoma" w:hAnsi="Tahoma" w:cs="Tahoma"/>
          <w:sz w:val="21"/>
          <w:szCs w:val="21"/>
        </w:rPr>
        <w:t xml:space="preserve">geodetické zaměření (polohopis a výškopis) stavby včetně geometrického plánu, včetně geometrických plánů (bude-li </w:t>
      </w:r>
      <w:proofErr w:type="gramStart"/>
      <w:r w:rsidRPr="000B27CC">
        <w:rPr>
          <w:rFonts w:ascii="Tahoma" w:hAnsi="Tahoma" w:cs="Tahoma"/>
          <w:sz w:val="21"/>
          <w:szCs w:val="21"/>
        </w:rPr>
        <w:t>potřeba)  pro</w:t>
      </w:r>
      <w:proofErr w:type="gramEnd"/>
      <w:r w:rsidRPr="000B27CC">
        <w:rPr>
          <w:rFonts w:ascii="Tahoma" w:hAnsi="Tahoma" w:cs="Tahoma"/>
          <w:sz w:val="21"/>
          <w:szCs w:val="21"/>
        </w:rPr>
        <w:t xml:space="preserve"> věcná břemena inženýrských sítí v šesti vyhotoveních v souladu se zákonem č. 200/1994 Sb., o zeměměřictví a o změně a doplnění některých zákonů souvisejících s jeho zavedením, ve znění pozdějších předpisů a jeho prováděcími předpisy. Geodetické zaměření stavby bude objednateli dodáno také </w:t>
      </w:r>
      <w:r w:rsidR="0097540C">
        <w:rPr>
          <w:rFonts w:ascii="Tahoma" w:hAnsi="Tahoma" w:cs="Tahoma"/>
          <w:sz w:val="21"/>
          <w:szCs w:val="21"/>
        </w:rPr>
        <w:t>1</w:t>
      </w:r>
      <w:r w:rsidRPr="000B27CC">
        <w:rPr>
          <w:rFonts w:ascii="Tahoma" w:hAnsi="Tahoma" w:cs="Tahoma"/>
          <w:sz w:val="21"/>
          <w:szCs w:val="21"/>
        </w:rPr>
        <w:t>x v elektronické podobě ve formátu *.</w:t>
      </w:r>
      <w:proofErr w:type="spellStart"/>
      <w:r w:rsidRPr="000B27CC">
        <w:rPr>
          <w:rFonts w:ascii="Tahoma" w:hAnsi="Tahoma" w:cs="Tahoma"/>
          <w:sz w:val="21"/>
          <w:szCs w:val="21"/>
        </w:rPr>
        <w:t>dgn</w:t>
      </w:r>
      <w:proofErr w:type="spellEnd"/>
      <w:r w:rsidRPr="000B27CC">
        <w:rPr>
          <w:rFonts w:ascii="Tahoma" w:hAnsi="Tahoma" w:cs="Tahoma"/>
          <w:sz w:val="21"/>
          <w:szCs w:val="21"/>
        </w:rPr>
        <w:t xml:space="preserve"> (*.</w:t>
      </w:r>
      <w:proofErr w:type="spellStart"/>
      <w:r w:rsidRPr="000B27CC">
        <w:rPr>
          <w:rFonts w:ascii="Tahoma" w:hAnsi="Tahoma" w:cs="Tahoma"/>
          <w:sz w:val="21"/>
          <w:szCs w:val="21"/>
        </w:rPr>
        <w:t>dwg</w:t>
      </w:r>
      <w:proofErr w:type="spellEnd"/>
      <w:r w:rsidRPr="000B27CC">
        <w:rPr>
          <w:rFonts w:ascii="Tahoma" w:hAnsi="Tahoma" w:cs="Tahoma"/>
          <w:sz w:val="21"/>
          <w:szCs w:val="21"/>
        </w:rPr>
        <w:t xml:space="preserve">), ve výměnném formátu JVF DTM pro Digitální technickou mapu MSK v rozsahu údajů dle vyhlášky č. 393/2020 Sb. </w:t>
      </w:r>
      <w:r>
        <w:rPr>
          <w:rFonts w:ascii="Tahoma" w:hAnsi="Tahoma" w:cs="Tahoma"/>
          <w:sz w:val="21"/>
          <w:szCs w:val="21"/>
        </w:rPr>
        <w:t>o</w:t>
      </w:r>
      <w:r w:rsidRPr="000B27CC">
        <w:rPr>
          <w:rFonts w:ascii="Tahoma" w:hAnsi="Tahoma" w:cs="Tahoma"/>
          <w:sz w:val="21"/>
          <w:szCs w:val="21"/>
        </w:rPr>
        <w:t xml:space="preserve"> digitální technické mapě kraje a v rozsahu aktuálních požadavků pro zpracování Digitální mapy komunikací MSK (DMK), dostupných na stránkách MSK, a zároveň ve formátu *.</w:t>
      </w:r>
      <w:proofErr w:type="spellStart"/>
      <w:r w:rsidRPr="000B27CC">
        <w:rPr>
          <w:rFonts w:ascii="Tahoma" w:hAnsi="Tahoma" w:cs="Tahoma"/>
          <w:sz w:val="21"/>
          <w:szCs w:val="21"/>
        </w:rPr>
        <w:t>pdf</w:t>
      </w:r>
      <w:proofErr w:type="spellEnd"/>
      <w:r w:rsidRPr="000B27CC">
        <w:rPr>
          <w:rFonts w:ascii="Tahoma" w:hAnsi="Tahoma" w:cs="Tahoma"/>
          <w:sz w:val="21"/>
          <w:szCs w:val="21"/>
        </w:rPr>
        <w:t xml:space="preserve">. Případné </w:t>
      </w:r>
      <w:proofErr w:type="spellStart"/>
      <w:r w:rsidRPr="000B27CC">
        <w:rPr>
          <w:rFonts w:ascii="Tahoma" w:hAnsi="Tahoma" w:cs="Tahoma"/>
          <w:sz w:val="21"/>
          <w:szCs w:val="21"/>
        </w:rPr>
        <w:t>vícetisky</w:t>
      </w:r>
      <w:proofErr w:type="spellEnd"/>
      <w:r w:rsidRPr="000B27CC">
        <w:rPr>
          <w:rFonts w:ascii="Tahoma" w:hAnsi="Tahoma" w:cs="Tahoma"/>
          <w:sz w:val="21"/>
          <w:szCs w:val="21"/>
        </w:rPr>
        <w:t xml:space="preserve"> budou účtovány zvlášť.</w:t>
      </w:r>
    </w:p>
    <w:p w:rsidR="009D4523" w:rsidRPr="00847145" w:rsidRDefault="009D4523" w:rsidP="009D4523">
      <w:pPr>
        <w:pStyle w:val="Zkladntext"/>
        <w:numPr>
          <w:ilvl w:val="0"/>
          <w:numId w:val="6"/>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zajištění souhlasu (rozhodnutí</w:t>
      </w:r>
      <w:r>
        <w:rPr>
          <w:rFonts w:ascii="Tahoma" w:hAnsi="Tahoma" w:cs="Tahoma"/>
          <w:sz w:val="21"/>
          <w:szCs w:val="21"/>
        </w:rPr>
        <w:t>, povolení</w:t>
      </w:r>
      <w:r w:rsidRPr="00847145">
        <w:rPr>
          <w:rFonts w:ascii="Tahoma" w:hAnsi="Tahoma" w:cs="Tahoma"/>
          <w:sz w:val="21"/>
          <w:szCs w:val="21"/>
        </w:rPr>
        <w:t>) ke zvláštnímu užívání veřejného prostranství a komunikací dle platných předpisů, bude-li potřebné,</w:t>
      </w:r>
    </w:p>
    <w:p w:rsidR="009D4523" w:rsidRPr="00847145" w:rsidRDefault="009D4523" w:rsidP="009D4523">
      <w:pPr>
        <w:pStyle w:val="Zkladntext"/>
        <w:numPr>
          <w:ilvl w:val="0"/>
          <w:numId w:val="6"/>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zpracování dokumentace dočasného dopravního značení včetně projednání s příslušnými správními orgány, bude-li potřebné, včetně osazení a údržby dopravního značení v průběhu provádění stavebních prací dle dokumentace dopravního značení, včetně uvedení do původního stavu a vrácení jejich správci, bude-li potřebné,</w:t>
      </w:r>
    </w:p>
    <w:p w:rsidR="009D4523" w:rsidRPr="00847145" w:rsidRDefault="009D4523" w:rsidP="009D4523">
      <w:pPr>
        <w:pStyle w:val="Zkladntext"/>
        <w:numPr>
          <w:ilvl w:val="0"/>
          <w:numId w:val="6"/>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vybudování a zajištění zařízení staveniště a jeho provoz v souladu s potřebami zhotovitele, dokumentací předanou objednatelem, požadavky objednatele a s platnými právními předpisy, včetně případného zajištění ohlášení v souladu s</w:t>
      </w:r>
      <w:r>
        <w:rPr>
          <w:rFonts w:ascii="Tahoma" w:hAnsi="Tahoma" w:cs="Tahoma"/>
          <w:sz w:val="21"/>
          <w:szCs w:val="21"/>
        </w:rPr>
        <w:t>e </w:t>
      </w:r>
      <w:r w:rsidRPr="00DC074D">
        <w:rPr>
          <w:rFonts w:ascii="Tahoma" w:hAnsi="Tahoma" w:cs="Tahoma"/>
          <w:sz w:val="21"/>
          <w:szCs w:val="21"/>
        </w:rPr>
        <w:t>zákon</w:t>
      </w:r>
      <w:r>
        <w:rPr>
          <w:rFonts w:ascii="Tahoma" w:hAnsi="Tahoma" w:cs="Tahoma"/>
          <w:sz w:val="21"/>
          <w:szCs w:val="21"/>
        </w:rPr>
        <w:t>em</w:t>
      </w:r>
      <w:r w:rsidRPr="00DC074D">
        <w:rPr>
          <w:rFonts w:ascii="Tahoma" w:hAnsi="Tahoma" w:cs="Tahoma"/>
          <w:sz w:val="21"/>
          <w:szCs w:val="21"/>
        </w:rPr>
        <w:t xml:space="preserve"> č. </w:t>
      </w:r>
      <w:r>
        <w:rPr>
          <w:rFonts w:ascii="Tahoma" w:hAnsi="Tahoma" w:cs="Tahoma"/>
          <w:sz w:val="21"/>
          <w:szCs w:val="21"/>
        </w:rPr>
        <w:t>2</w:t>
      </w:r>
      <w:r w:rsidRPr="00DC074D">
        <w:rPr>
          <w:rFonts w:ascii="Tahoma" w:hAnsi="Tahoma" w:cs="Tahoma"/>
          <w:sz w:val="21"/>
          <w:szCs w:val="21"/>
        </w:rPr>
        <w:t>83/20</w:t>
      </w:r>
      <w:r>
        <w:rPr>
          <w:rFonts w:ascii="Tahoma" w:hAnsi="Tahoma" w:cs="Tahoma"/>
          <w:sz w:val="21"/>
          <w:szCs w:val="21"/>
        </w:rPr>
        <w:t>21</w:t>
      </w:r>
      <w:r w:rsidRPr="00DC074D">
        <w:rPr>
          <w:rFonts w:ascii="Tahoma" w:hAnsi="Tahoma" w:cs="Tahoma"/>
          <w:sz w:val="21"/>
          <w:szCs w:val="21"/>
        </w:rPr>
        <w:t xml:space="preserve"> Sb., </w:t>
      </w:r>
      <w:r>
        <w:rPr>
          <w:rFonts w:ascii="Tahoma" w:hAnsi="Tahoma" w:cs="Tahoma"/>
          <w:sz w:val="21"/>
          <w:szCs w:val="21"/>
        </w:rPr>
        <w:t>stavební zákon</w:t>
      </w:r>
      <w:r w:rsidRPr="00DC074D">
        <w:rPr>
          <w:rFonts w:ascii="Tahoma" w:hAnsi="Tahoma" w:cs="Tahoma"/>
          <w:sz w:val="21"/>
          <w:szCs w:val="21"/>
        </w:rPr>
        <w:t>, ve znění pozdějších předpisů</w:t>
      </w:r>
      <w:r w:rsidRPr="00847145">
        <w:rPr>
          <w:rFonts w:ascii="Tahoma" w:hAnsi="Tahoma" w:cs="Tahoma"/>
          <w:sz w:val="21"/>
          <w:szCs w:val="21"/>
        </w:rPr>
        <w:t>, včetně vyklizení zařízení staveniště, uvedení použitých ploch pro příjezd na staveniště do původního stavu,</w:t>
      </w:r>
      <w:r w:rsidRPr="00847145">
        <w:rPr>
          <w:rFonts w:ascii="Tahoma" w:hAnsi="Tahoma" w:cs="Tahoma"/>
          <w:i/>
          <w:sz w:val="21"/>
          <w:szCs w:val="21"/>
        </w:rPr>
        <w:t xml:space="preserve">                                                                  </w:t>
      </w:r>
    </w:p>
    <w:p w:rsidR="009D4523" w:rsidRDefault="009D4523" w:rsidP="009D4523">
      <w:pPr>
        <w:pStyle w:val="Zkladntext"/>
        <w:numPr>
          <w:ilvl w:val="0"/>
          <w:numId w:val="6"/>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vytyčení inženýrských sítí a jejich ochrana v průběhu výstavby, včetně zajištění případného nezbytného dohledu správců sítí při provádění prací, bude-li to potřebné,</w:t>
      </w:r>
    </w:p>
    <w:p w:rsidR="0097540C" w:rsidRPr="0097540C" w:rsidRDefault="0097540C" w:rsidP="0097540C">
      <w:pPr>
        <w:pStyle w:val="Odstavecseseznamem"/>
        <w:numPr>
          <w:ilvl w:val="0"/>
          <w:numId w:val="6"/>
        </w:numPr>
        <w:jc w:val="both"/>
        <w:rPr>
          <w:rFonts w:ascii="Tahoma" w:hAnsi="Tahoma" w:cs="Tahoma"/>
          <w:sz w:val="21"/>
          <w:szCs w:val="21"/>
          <w:lang w:eastAsia="cs-CZ"/>
        </w:rPr>
      </w:pPr>
      <w:r w:rsidRPr="0097540C">
        <w:rPr>
          <w:rFonts w:ascii="Tahoma" w:hAnsi="Tahoma" w:cs="Tahoma"/>
          <w:sz w:val="21"/>
          <w:szCs w:val="21"/>
          <w:lang w:eastAsia="cs-CZ"/>
        </w:rPr>
        <w:t>zajištění autorizovaného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po dobu realizace stavby,</w:t>
      </w:r>
    </w:p>
    <w:p w:rsidR="009D4523" w:rsidRPr="00847145" w:rsidRDefault="009D4523" w:rsidP="009D4523">
      <w:pPr>
        <w:pStyle w:val="Zkladntext"/>
        <w:numPr>
          <w:ilvl w:val="0"/>
          <w:numId w:val="6"/>
        </w:numPr>
        <w:tabs>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zřízení </w:t>
      </w:r>
      <w:proofErr w:type="spellStart"/>
      <w:r w:rsidRPr="00847145">
        <w:rPr>
          <w:rFonts w:ascii="Tahoma" w:hAnsi="Tahoma" w:cs="Tahoma"/>
          <w:sz w:val="21"/>
          <w:szCs w:val="21"/>
        </w:rPr>
        <w:t>deponie</w:t>
      </w:r>
      <w:proofErr w:type="spellEnd"/>
      <w:r w:rsidRPr="00847145">
        <w:rPr>
          <w:rFonts w:ascii="Tahoma" w:hAnsi="Tahoma" w:cs="Tahoma"/>
          <w:sz w:val="21"/>
          <w:szCs w:val="21"/>
        </w:rPr>
        <w:t xml:space="preserve"> materiálů tak, aby nevznikly žádné škody na sousedních pozemcích,</w:t>
      </w:r>
    </w:p>
    <w:p w:rsidR="009D4523" w:rsidRPr="00847145" w:rsidRDefault="009D4523" w:rsidP="009D4523">
      <w:pPr>
        <w:pStyle w:val="Zkladntext"/>
        <w:numPr>
          <w:ilvl w:val="0"/>
          <w:numId w:val="6"/>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předání odpadu k odstranění na řízenou skládku nebo jiný způsob jeho odstranění nebo využití v souladu se zákonem č. 5</w:t>
      </w:r>
      <w:r>
        <w:rPr>
          <w:rFonts w:ascii="Tahoma" w:hAnsi="Tahoma" w:cs="Tahoma"/>
          <w:sz w:val="21"/>
          <w:szCs w:val="21"/>
        </w:rPr>
        <w:t>41</w:t>
      </w:r>
      <w:r w:rsidRPr="00847145">
        <w:rPr>
          <w:rFonts w:ascii="Tahoma" w:hAnsi="Tahoma" w:cs="Tahoma"/>
          <w:sz w:val="21"/>
          <w:szCs w:val="21"/>
        </w:rPr>
        <w:t>/20</w:t>
      </w:r>
      <w:r>
        <w:rPr>
          <w:rFonts w:ascii="Tahoma" w:hAnsi="Tahoma" w:cs="Tahoma"/>
          <w:sz w:val="21"/>
          <w:szCs w:val="21"/>
        </w:rPr>
        <w:t>20</w:t>
      </w:r>
      <w:r w:rsidRPr="00847145">
        <w:rPr>
          <w:rFonts w:ascii="Tahoma" w:hAnsi="Tahoma" w:cs="Tahoma"/>
          <w:sz w:val="21"/>
          <w:szCs w:val="21"/>
        </w:rPr>
        <w:t xml:space="preserve"> Sb., o odpadech a o změně některých dalších zákonů, ve znění pozdějších předpisů (dále jen „zákon o odpadech“); o způsobu nakládání s odpadem bude objednateli předložen písemný doklad vystavený příslušnou oprávněnou osobou podle zákona o odpadech,</w:t>
      </w:r>
    </w:p>
    <w:p w:rsidR="009D4523" w:rsidRPr="00847145" w:rsidRDefault="009D4523" w:rsidP="009D4523">
      <w:pPr>
        <w:pStyle w:val="Zkladntext"/>
        <w:numPr>
          <w:ilvl w:val="0"/>
          <w:numId w:val="6"/>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návrh provozních řádů technických zařízení, dodávka všech dokladů o zkouškách, revizích, atestech a provozních návodů a předpisů v českém jazyce, včetně zaškolení obsluhy, </w:t>
      </w:r>
    </w:p>
    <w:p w:rsidR="009D4523" w:rsidRDefault="009D4523" w:rsidP="009D4523">
      <w:pPr>
        <w:pStyle w:val="Zkladntext"/>
        <w:numPr>
          <w:ilvl w:val="0"/>
          <w:numId w:val="6"/>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provedení předepsaných zkoušek dle platných právních předpisů a technických norem, úspěšné provedení těchto zkoušek je podmínkou k převzetí díla,</w:t>
      </w:r>
    </w:p>
    <w:p w:rsidR="007C177D" w:rsidRPr="007C177D" w:rsidRDefault="007C177D" w:rsidP="007C177D">
      <w:pPr>
        <w:pStyle w:val="Odstavecseseznamem"/>
        <w:numPr>
          <w:ilvl w:val="0"/>
          <w:numId w:val="6"/>
        </w:numPr>
        <w:jc w:val="both"/>
        <w:rPr>
          <w:rFonts w:ascii="Tahoma" w:hAnsi="Tahoma" w:cs="Tahoma"/>
          <w:sz w:val="21"/>
          <w:szCs w:val="21"/>
          <w:lang w:eastAsia="cs-CZ"/>
        </w:rPr>
      </w:pPr>
      <w:r w:rsidRPr="007C177D">
        <w:rPr>
          <w:rFonts w:ascii="Tahoma" w:hAnsi="Tahoma" w:cs="Tahoma"/>
          <w:sz w:val="21"/>
          <w:szCs w:val="21"/>
          <w:lang w:eastAsia="cs-CZ"/>
        </w:rPr>
        <w:lastRenderedPageBreak/>
        <w:t xml:space="preserve">předání všech dokladů a náležitostí umožňujících zahájení řízení, případně jiného postupu dle stavebního zákona, na </w:t>
      </w:r>
      <w:proofErr w:type="gramStart"/>
      <w:r w:rsidRPr="007C177D">
        <w:rPr>
          <w:rFonts w:ascii="Tahoma" w:hAnsi="Tahoma" w:cs="Tahoma"/>
          <w:sz w:val="21"/>
          <w:szCs w:val="21"/>
          <w:lang w:eastAsia="cs-CZ"/>
        </w:rPr>
        <w:t>základě</w:t>
      </w:r>
      <w:proofErr w:type="gramEnd"/>
      <w:r w:rsidRPr="007C177D">
        <w:rPr>
          <w:rFonts w:ascii="Tahoma" w:hAnsi="Tahoma" w:cs="Tahoma"/>
          <w:sz w:val="21"/>
          <w:szCs w:val="21"/>
          <w:lang w:eastAsia="cs-CZ"/>
        </w:rPr>
        <w:t xml:space="preserve"> kterého bude možno započít s předčasným nebo trvalým užíváním stavby, tj. aby bylo možno vydat povolení k předčasnému užívání stavby nebo k zavedení zkušebního provozu nebo vydat kolaudační rozhodnutí anebo bylo možno stavbu trvale užívat po jejím dokončení oznámeném stavebnímu úřadu dle stavebního zákona,</w:t>
      </w:r>
    </w:p>
    <w:p w:rsidR="009D4523" w:rsidRDefault="009D4523" w:rsidP="009D4523">
      <w:pPr>
        <w:pStyle w:val="Zkladntext"/>
        <w:numPr>
          <w:ilvl w:val="0"/>
          <w:numId w:val="6"/>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udržování stavbou dotčených zpevněných ploch, veřejných komunikací a výjezdů ze staveniště v čistotě a jejich uvedení do původního stavu, </w:t>
      </w:r>
    </w:p>
    <w:p w:rsidR="007C177D" w:rsidRPr="007C177D" w:rsidRDefault="009D4523" w:rsidP="007C177D">
      <w:pPr>
        <w:pStyle w:val="Odstavecseseznamem"/>
        <w:numPr>
          <w:ilvl w:val="0"/>
          <w:numId w:val="6"/>
        </w:numPr>
        <w:rPr>
          <w:rFonts w:ascii="Tahoma" w:hAnsi="Tahoma" w:cs="Tahoma"/>
          <w:sz w:val="21"/>
          <w:szCs w:val="21"/>
          <w:lang w:eastAsia="cs-CZ"/>
        </w:rPr>
      </w:pPr>
      <w:r w:rsidRPr="007C177D">
        <w:rPr>
          <w:rFonts w:ascii="Tahoma" w:hAnsi="Tahoma" w:cs="Tahoma"/>
          <w:sz w:val="21"/>
          <w:szCs w:val="21"/>
        </w:rPr>
        <w:t xml:space="preserve">zajištění zpracování všech případných dalších dokumentací potřebných pro provedení a řádné užívání díla, zejména zpracování dílenské a výrobní </w:t>
      </w:r>
      <w:r w:rsidR="007C177D" w:rsidRPr="007C177D">
        <w:rPr>
          <w:rFonts w:ascii="Tahoma" w:hAnsi="Tahoma" w:cs="Tahoma"/>
          <w:sz w:val="21"/>
          <w:szCs w:val="21"/>
        </w:rPr>
        <w:t>a realizační dokumentace</w:t>
      </w:r>
      <w:r w:rsidRPr="007C177D">
        <w:rPr>
          <w:rFonts w:ascii="Tahoma" w:hAnsi="Tahoma" w:cs="Tahoma"/>
          <w:sz w:val="21"/>
          <w:szCs w:val="21"/>
        </w:rPr>
        <w:t xml:space="preserve"> potřebné pro provedení stavby;</w:t>
      </w:r>
      <w:r w:rsidR="007C177D" w:rsidRPr="007C177D">
        <w:t xml:space="preserve"> </w:t>
      </w:r>
      <w:r w:rsidR="007C177D" w:rsidRPr="007C177D">
        <w:rPr>
          <w:rFonts w:ascii="Tahoma" w:hAnsi="Tahoma" w:cs="Tahoma"/>
          <w:sz w:val="21"/>
          <w:szCs w:val="21"/>
          <w:lang w:eastAsia="cs-CZ"/>
        </w:rPr>
        <w:t>Tuto dokumentaci zajistí zhotovitel na své náklady. PDPS nenahrazuje výrobní a realizační dodavatelskou dokumentaci,</w:t>
      </w:r>
    </w:p>
    <w:p w:rsidR="007C177D" w:rsidRDefault="007C177D" w:rsidP="007C177D">
      <w:pPr>
        <w:pStyle w:val="Odstavecseseznamem"/>
        <w:numPr>
          <w:ilvl w:val="0"/>
          <w:numId w:val="6"/>
        </w:numPr>
        <w:rPr>
          <w:rFonts w:ascii="Tahoma" w:hAnsi="Tahoma" w:cs="Tahoma"/>
          <w:sz w:val="21"/>
          <w:szCs w:val="21"/>
          <w:lang w:eastAsia="cs-CZ"/>
        </w:rPr>
      </w:pPr>
      <w:r w:rsidRPr="007C177D">
        <w:rPr>
          <w:rFonts w:ascii="Tahoma" w:hAnsi="Tahoma" w:cs="Tahoma"/>
          <w:sz w:val="21"/>
          <w:szCs w:val="21"/>
          <w:lang w:eastAsia="cs-CZ"/>
        </w:rPr>
        <w:t>zajištění ochrany proti šíření prašnosti a nadměrného hluku,</w:t>
      </w:r>
    </w:p>
    <w:p w:rsidR="007C177D" w:rsidRPr="007C177D" w:rsidRDefault="007C177D" w:rsidP="007C177D">
      <w:pPr>
        <w:pStyle w:val="Odstavecseseznamem"/>
        <w:numPr>
          <w:ilvl w:val="0"/>
          <w:numId w:val="6"/>
        </w:numPr>
        <w:jc w:val="both"/>
        <w:rPr>
          <w:rFonts w:ascii="Tahoma" w:hAnsi="Tahoma" w:cs="Tahoma"/>
          <w:sz w:val="21"/>
          <w:szCs w:val="21"/>
          <w:lang w:eastAsia="cs-CZ"/>
        </w:rPr>
      </w:pPr>
      <w:r w:rsidRPr="007C177D">
        <w:rPr>
          <w:rFonts w:ascii="Tahoma" w:hAnsi="Tahoma" w:cs="Tahoma"/>
          <w:sz w:val="21"/>
          <w:szCs w:val="21"/>
          <w:lang w:eastAsia="cs-CZ"/>
        </w:rPr>
        <w:t>hlášení archeologických nálezů v souladu se zákonem č. 20/1987 Sb., o státní památkové péči, ve znění pozdějších předpisů,</w:t>
      </w:r>
    </w:p>
    <w:p w:rsidR="007C177D" w:rsidRPr="007C177D" w:rsidRDefault="007C177D" w:rsidP="007C177D">
      <w:pPr>
        <w:pStyle w:val="Odstavecseseznamem"/>
        <w:numPr>
          <w:ilvl w:val="0"/>
          <w:numId w:val="6"/>
        </w:numPr>
        <w:jc w:val="both"/>
        <w:rPr>
          <w:rFonts w:ascii="Tahoma" w:hAnsi="Tahoma" w:cs="Tahoma"/>
          <w:sz w:val="21"/>
          <w:szCs w:val="21"/>
          <w:lang w:eastAsia="cs-CZ"/>
        </w:rPr>
      </w:pPr>
      <w:r w:rsidRPr="007C177D">
        <w:rPr>
          <w:rFonts w:ascii="Tahoma" w:hAnsi="Tahoma" w:cs="Tahoma"/>
          <w:sz w:val="21"/>
          <w:szCs w:val="21"/>
          <w:lang w:eastAsia="cs-CZ"/>
        </w:rPr>
        <w:t>pořizování fotodokumentace o průběhu zhotovení stavby a její předání objednateli při předání a převzetí plnění předmětu smlouvy v digitální podobě,</w:t>
      </w:r>
    </w:p>
    <w:p w:rsidR="009D4523" w:rsidRPr="00847145" w:rsidRDefault="009D4523" w:rsidP="009D4523">
      <w:pPr>
        <w:pStyle w:val="Zkladntext"/>
        <w:numPr>
          <w:ilvl w:val="0"/>
          <w:numId w:val="6"/>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povinnost zhotovitele v rámci realizace díla zpracovávat návrhy dodatečných prací (dále jen více práce) a neprováděných prací (dále jen </w:t>
      </w:r>
      <w:proofErr w:type="spellStart"/>
      <w:r w:rsidRPr="00847145">
        <w:rPr>
          <w:rFonts w:ascii="Tahoma" w:hAnsi="Tahoma" w:cs="Tahoma"/>
          <w:sz w:val="21"/>
          <w:szCs w:val="21"/>
        </w:rPr>
        <w:t>méněpráce</w:t>
      </w:r>
      <w:proofErr w:type="spellEnd"/>
      <w:r w:rsidRPr="00847145">
        <w:rPr>
          <w:rFonts w:ascii="Tahoma" w:hAnsi="Tahoma" w:cs="Tahoma"/>
          <w:sz w:val="21"/>
          <w:szCs w:val="21"/>
        </w:rPr>
        <w:t>) formou změnových listů dle ujednání v této smlouvě.</w:t>
      </w:r>
    </w:p>
    <w:p w:rsidR="009D4523" w:rsidRDefault="009D4523" w:rsidP="009D4523">
      <w:pPr>
        <w:numPr>
          <w:ilvl w:val="1"/>
          <w:numId w:val="1"/>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Dokumentace skutečného provedení díla bude zpracována v souladu s</w:t>
      </w:r>
      <w:r>
        <w:rPr>
          <w:rFonts w:ascii="Tahoma" w:hAnsi="Tahoma" w:cs="Tahoma"/>
          <w:sz w:val="21"/>
          <w:szCs w:val="21"/>
        </w:rPr>
        <w:t>e </w:t>
      </w:r>
      <w:r w:rsidRPr="00DC074D">
        <w:rPr>
          <w:rFonts w:ascii="Tahoma" w:hAnsi="Tahoma" w:cs="Tahoma"/>
          <w:sz w:val="21"/>
          <w:szCs w:val="21"/>
        </w:rPr>
        <w:t>zákon</w:t>
      </w:r>
      <w:r>
        <w:rPr>
          <w:rFonts w:ascii="Tahoma" w:hAnsi="Tahoma" w:cs="Tahoma"/>
          <w:sz w:val="21"/>
          <w:szCs w:val="21"/>
        </w:rPr>
        <w:t>em</w:t>
      </w:r>
      <w:r w:rsidRPr="00DC074D">
        <w:rPr>
          <w:rFonts w:ascii="Tahoma" w:hAnsi="Tahoma" w:cs="Tahoma"/>
          <w:sz w:val="21"/>
          <w:szCs w:val="21"/>
        </w:rPr>
        <w:t xml:space="preserve"> č. 283/2021 Sb., stavební zákon, ve znění pozdějších předpisů</w:t>
      </w:r>
      <w:r>
        <w:rPr>
          <w:rFonts w:ascii="Tahoma" w:hAnsi="Tahoma" w:cs="Tahoma"/>
          <w:sz w:val="21"/>
          <w:szCs w:val="21"/>
        </w:rPr>
        <w:t>,</w:t>
      </w:r>
      <w:r w:rsidRPr="00DC074D">
        <w:rPr>
          <w:rFonts w:ascii="Tahoma" w:hAnsi="Tahoma" w:cs="Tahoma"/>
          <w:sz w:val="21"/>
          <w:szCs w:val="21"/>
        </w:rPr>
        <w:t xml:space="preserve"> </w:t>
      </w:r>
      <w:bookmarkStart w:id="0" w:name="_Hlk189652934"/>
      <w:r w:rsidRPr="00847145">
        <w:rPr>
          <w:rFonts w:ascii="Tahoma" w:hAnsi="Tahoma" w:cs="Tahoma"/>
          <w:sz w:val="21"/>
          <w:szCs w:val="21"/>
        </w:rPr>
        <w:t>vyhláškou</w:t>
      </w:r>
      <w:r>
        <w:rPr>
          <w:rFonts w:ascii="Tahoma" w:hAnsi="Tahoma" w:cs="Tahoma"/>
          <w:sz w:val="21"/>
          <w:szCs w:val="21"/>
        </w:rPr>
        <w:t xml:space="preserve"> č.</w:t>
      </w:r>
      <w:r w:rsidRPr="00847145">
        <w:rPr>
          <w:rFonts w:ascii="Tahoma" w:hAnsi="Tahoma" w:cs="Tahoma"/>
          <w:sz w:val="21"/>
          <w:szCs w:val="21"/>
        </w:rPr>
        <w:t xml:space="preserve"> </w:t>
      </w:r>
      <w:r>
        <w:rPr>
          <w:rFonts w:ascii="Tahoma" w:hAnsi="Tahoma" w:cs="Tahoma"/>
          <w:sz w:val="21"/>
          <w:szCs w:val="21"/>
        </w:rPr>
        <w:t>131</w:t>
      </w:r>
      <w:r w:rsidRPr="00847145">
        <w:rPr>
          <w:rFonts w:ascii="Tahoma" w:hAnsi="Tahoma" w:cs="Tahoma"/>
          <w:sz w:val="21"/>
          <w:szCs w:val="21"/>
        </w:rPr>
        <w:t>/2</w:t>
      </w:r>
      <w:r>
        <w:rPr>
          <w:rFonts w:ascii="Tahoma" w:hAnsi="Tahoma" w:cs="Tahoma"/>
          <w:sz w:val="21"/>
          <w:szCs w:val="21"/>
        </w:rPr>
        <w:t>024</w:t>
      </w:r>
      <w:r w:rsidRPr="00847145">
        <w:rPr>
          <w:rFonts w:ascii="Tahoma" w:hAnsi="Tahoma" w:cs="Tahoma"/>
          <w:sz w:val="21"/>
          <w:szCs w:val="21"/>
        </w:rPr>
        <w:t xml:space="preserve"> Sb., o dokumentaci staveb</w:t>
      </w:r>
      <w:r w:rsidRPr="00847145">
        <w:rPr>
          <w:rFonts w:ascii="Tahoma" w:hAnsi="Tahoma" w:cs="Tahoma"/>
          <w:sz w:val="21"/>
          <w:szCs w:val="21"/>
          <w:lang w:eastAsia="cs-CZ"/>
        </w:rPr>
        <w:t>,</w:t>
      </w:r>
      <w:r w:rsidRPr="00847145">
        <w:rPr>
          <w:rFonts w:ascii="Tahoma" w:hAnsi="Tahoma" w:cs="Tahoma"/>
          <w:sz w:val="21"/>
          <w:szCs w:val="21"/>
        </w:rPr>
        <w:t xml:space="preserve"> </w:t>
      </w:r>
      <w:r>
        <w:rPr>
          <w:rFonts w:ascii="Tahoma" w:hAnsi="Tahoma" w:cs="Tahoma"/>
          <w:sz w:val="21"/>
          <w:szCs w:val="21"/>
        </w:rPr>
        <w:t>a vyhláškou č. 146/2024 Sb., o požadavcích na výstavbu</w:t>
      </w:r>
      <w:bookmarkEnd w:id="0"/>
      <w:r w:rsidRPr="00847145">
        <w:rPr>
          <w:rFonts w:ascii="Tahoma" w:hAnsi="Tahoma" w:cs="Tahoma"/>
          <w:sz w:val="21"/>
          <w:szCs w:val="21"/>
        </w:rPr>
        <w:t>,</w:t>
      </w:r>
      <w:r w:rsidRPr="00DC074D">
        <w:t xml:space="preserve"> </w:t>
      </w:r>
      <w:r w:rsidRPr="00847145">
        <w:rPr>
          <w:rFonts w:ascii="Tahoma" w:hAnsi="Tahoma" w:cs="Tahoma"/>
          <w:sz w:val="21"/>
          <w:szCs w:val="21"/>
        </w:rPr>
        <w:t>následujícím způsobem:</w:t>
      </w:r>
    </w:p>
    <w:p w:rsidR="009D4523" w:rsidRPr="00847145" w:rsidRDefault="009D4523" w:rsidP="009D4523">
      <w:pPr>
        <w:autoSpaceDE w:val="0"/>
        <w:autoSpaceDN w:val="0"/>
        <w:adjustRightInd w:val="0"/>
        <w:spacing w:after="0" w:line="240" w:lineRule="auto"/>
        <w:ind w:left="284"/>
        <w:jc w:val="both"/>
        <w:rPr>
          <w:rFonts w:ascii="Tahoma" w:hAnsi="Tahoma" w:cs="Tahoma"/>
          <w:sz w:val="21"/>
          <w:szCs w:val="21"/>
        </w:rPr>
      </w:pPr>
    </w:p>
    <w:p w:rsidR="009D4523" w:rsidRPr="00847145" w:rsidRDefault="009D4523" w:rsidP="009D4523">
      <w:pPr>
        <w:pStyle w:val="Zkladntext"/>
        <w:numPr>
          <w:ilvl w:val="0"/>
          <w:numId w:val="2"/>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do projektové dokumentace budou zřetelně vyznačeny všechny změny, k nimž došlo v průběhu zhotovení díla,</w:t>
      </w:r>
    </w:p>
    <w:p w:rsidR="009D4523" w:rsidRPr="00847145" w:rsidRDefault="009D4523" w:rsidP="009D4523">
      <w:pPr>
        <w:pStyle w:val="Zkladntext"/>
        <w:numPr>
          <w:ilvl w:val="0"/>
          <w:numId w:val="2"/>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ty části projektové dokumentace, u kterých nedošlo k žádným změnám, budou označeny nápisem „beze změn“,</w:t>
      </w:r>
    </w:p>
    <w:p w:rsidR="009D4523" w:rsidRPr="00847145" w:rsidRDefault="009D4523" w:rsidP="009D4523">
      <w:pPr>
        <w:pStyle w:val="Zkladntext"/>
        <w:numPr>
          <w:ilvl w:val="0"/>
          <w:numId w:val="2"/>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každý výkres (v tištěné formě) dokumentace skutečného provedení díla bude opatřen jménem a příjmením zpracovatele dokumentace skutečného provedení díla, jeho podpisem, datem a razítkem zhotovitele,</w:t>
      </w:r>
    </w:p>
    <w:p w:rsidR="009D4523" w:rsidRDefault="009D4523" w:rsidP="009D4523">
      <w:pPr>
        <w:pStyle w:val="Zkladntext"/>
        <w:numPr>
          <w:ilvl w:val="0"/>
          <w:numId w:val="2"/>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u výkresů obsahujících změnu proti projektové dokumentaci bude umístěn odkaz na doklad, ze kterého bude vyplývat projednání změny s odpovědnou osobou objednatele a její souhlasné stanovisko případně na doklad, jímž byla změna povolena příslušným stavebním úřadem.</w:t>
      </w:r>
    </w:p>
    <w:p w:rsidR="009D4523" w:rsidRPr="00847145" w:rsidRDefault="009D4523" w:rsidP="009D4523">
      <w:pPr>
        <w:pStyle w:val="Zkladntext"/>
        <w:tabs>
          <w:tab w:val="left" w:pos="360"/>
          <w:tab w:val="left" w:pos="426"/>
          <w:tab w:val="left" w:pos="709"/>
          <w:tab w:val="left" w:pos="1260"/>
          <w:tab w:val="left" w:pos="1980"/>
          <w:tab w:val="left" w:pos="3960"/>
        </w:tabs>
        <w:spacing w:after="60"/>
        <w:ind w:left="720"/>
        <w:jc w:val="both"/>
        <w:rPr>
          <w:rFonts w:ascii="Tahoma" w:hAnsi="Tahoma" w:cs="Tahoma"/>
          <w:sz w:val="21"/>
          <w:szCs w:val="21"/>
        </w:rPr>
      </w:pPr>
      <w:r w:rsidRPr="00847145">
        <w:rPr>
          <w:rFonts w:ascii="Tahoma" w:hAnsi="Tahoma" w:cs="Tahoma"/>
          <w:sz w:val="21"/>
          <w:szCs w:val="21"/>
        </w:rPr>
        <w:t xml:space="preserve">   </w:t>
      </w:r>
    </w:p>
    <w:p w:rsidR="009D4523" w:rsidRPr="00847145" w:rsidRDefault="009D4523" w:rsidP="009D4523">
      <w:pPr>
        <w:numPr>
          <w:ilvl w:val="1"/>
          <w:numId w:val="1"/>
        </w:numPr>
        <w:tabs>
          <w:tab w:val="clear" w:pos="360"/>
        </w:tabs>
        <w:autoSpaceDE w:val="0"/>
        <w:autoSpaceDN w:val="0"/>
        <w:adjustRightInd w:val="0"/>
        <w:spacing w:after="0" w:line="240" w:lineRule="auto"/>
        <w:ind w:left="284" w:hanging="426"/>
        <w:jc w:val="both"/>
        <w:rPr>
          <w:rFonts w:ascii="Tahoma" w:hAnsi="Tahoma" w:cs="Tahoma"/>
          <w:sz w:val="21"/>
          <w:szCs w:val="21"/>
        </w:rPr>
      </w:pPr>
      <w:r w:rsidRPr="00847145">
        <w:rPr>
          <w:rFonts w:ascii="Tahoma" w:hAnsi="Tahoma" w:cs="Tahoma"/>
          <w:sz w:val="21"/>
          <w:szCs w:val="21"/>
        </w:rPr>
        <w:t>Zhotovitel je povinen v rámci předmětu díla provést veškeré práce, služby, dodávky a výkony, kterých je třeba trvale nebo dočasně k zahájení, provedení, dokončení a předání díla, k jeho uvedení do řádného provozu. Pro zajištění kvality prací je zhotovitel povinen provést stavbu v souladu s technickými kvalitativními podmínkami (TKP), platnými ČSN, a technologickými předpisy a postupy platnými pro výše uvedené technologie, a to zejména v souladu:</w:t>
      </w:r>
    </w:p>
    <w:p w:rsidR="009D4523" w:rsidRPr="00847145" w:rsidRDefault="009D4523" w:rsidP="009D4523">
      <w:pPr>
        <w:pStyle w:val="Odstavecseseznamem"/>
        <w:numPr>
          <w:ilvl w:val="0"/>
          <w:numId w:val="2"/>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 xml:space="preserve">se zadáním a projektovou dokumentací </w:t>
      </w:r>
      <w:r w:rsidR="007C177D">
        <w:rPr>
          <w:rFonts w:ascii="Tahoma" w:hAnsi="Tahoma" w:cs="Tahoma"/>
          <w:sz w:val="21"/>
          <w:szCs w:val="21"/>
        </w:rPr>
        <w:t xml:space="preserve">pro provádění </w:t>
      </w:r>
      <w:r w:rsidRPr="00847145">
        <w:rPr>
          <w:rFonts w:ascii="Tahoma" w:hAnsi="Tahoma" w:cs="Tahoma"/>
          <w:sz w:val="21"/>
          <w:szCs w:val="21"/>
        </w:rPr>
        <w:t>stavby</w:t>
      </w:r>
    </w:p>
    <w:p w:rsidR="009D4523" w:rsidRPr="00847145" w:rsidRDefault="009D4523" w:rsidP="009D4523">
      <w:pPr>
        <w:pStyle w:val="Odstavecseseznamem"/>
        <w:numPr>
          <w:ilvl w:val="0"/>
          <w:numId w:val="2"/>
        </w:numPr>
        <w:autoSpaceDE w:val="0"/>
        <w:autoSpaceDN w:val="0"/>
        <w:adjustRightInd w:val="0"/>
        <w:spacing w:after="0" w:line="240" w:lineRule="auto"/>
        <w:ind w:hanging="426"/>
        <w:jc w:val="both"/>
        <w:rPr>
          <w:rFonts w:ascii="Tahoma" w:hAnsi="Tahoma" w:cs="Tahoma"/>
          <w:sz w:val="21"/>
          <w:szCs w:val="21"/>
        </w:rPr>
      </w:pPr>
      <w:r>
        <w:rPr>
          <w:rFonts w:ascii="Tahoma" w:hAnsi="Tahoma" w:cs="Tahoma"/>
          <w:sz w:val="21"/>
          <w:szCs w:val="21"/>
        </w:rPr>
        <w:t xml:space="preserve">se </w:t>
      </w:r>
      <w:r w:rsidRPr="00DC074D">
        <w:rPr>
          <w:rFonts w:ascii="Tahoma" w:hAnsi="Tahoma" w:cs="Tahoma"/>
          <w:sz w:val="21"/>
          <w:szCs w:val="21"/>
        </w:rPr>
        <w:t>zákon</w:t>
      </w:r>
      <w:r>
        <w:rPr>
          <w:rFonts w:ascii="Tahoma" w:hAnsi="Tahoma" w:cs="Tahoma"/>
          <w:sz w:val="21"/>
          <w:szCs w:val="21"/>
        </w:rPr>
        <w:t>em</w:t>
      </w:r>
      <w:r w:rsidRPr="00DC074D">
        <w:rPr>
          <w:rFonts w:ascii="Tahoma" w:hAnsi="Tahoma" w:cs="Tahoma"/>
          <w:sz w:val="21"/>
          <w:szCs w:val="21"/>
        </w:rPr>
        <w:t xml:space="preserve"> č. 283/2021 Sb., stavební zákon, ve znění pozdějších předpisů</w:t>
      </w:r>
      <w:r w:rsidRPr="00847145">
        <w:rPr>
          <w:rFonts w:ascii="Tahoma" w:hAnsi="Tahoma" w:cs="Tahoma"/>
          <w:sz w:val="21"/>
          <w:szCs w:val="21"/>
        </w:rPr>
        <w:t xml:space="preserve">, vyhlášky č. 503/2006 Sb., kterou se provádějí některá ustanovení stavebního zákona ve věcech stavebního řádu, a zákony souvisejícími, </w:t>
      </w:r>
    </w:p>
    <w:p w:rsidR="009D4523" w:rsidRPr="00847145" w:rsidRDefault="009D4523" w:rsidP="009D4523">
      <w:pPr>
        <w:pStyle w:val="Odstavecseseznamem"/>
        <w:numPr>
          <w:ilvl w:val="0"/>
          <w:numId w:val="2"/>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 xml:space="preserve">vyhláškou č. </w:t>
      </w:r>
      <w:r>
        <w:rPr>
          <w:rFonts w:ascii="Tahoma" w:hAnsi="Tahoma" w:cs="Tahoma"/>
          <w:sz w:val="21"/>
          <w:szCs w:val="21"/>
        </w:rPr>
        <w:t>146/2024</w:t>
      </w:r>
      <w:r w:rsidRPr="00847145">
        <w:rPr>
          <w:rFonts w:ascii="Tahoma" w:hAnsi="Tahoma" w:cs="Tahoma"/>
          <w:sz w:val="21"/>
          <w:szCs w:val="21"/>
        </w:rPr>
        <w:t xml:space="preserve"> Sb., o technických požadavcích na stavby, </w:t>
      </w:r>
    </w:p>
    <w:p w:rsidR="009D4523" w:rsidRPr="00847145" w:rsidRDefault="009D4523" w:rsidP="009D4523">
      <w:pPr>
        <w:pStyle w:val="Odstavecseseznamem"/>
        <w:numPr>
          <w:ilvl w:val="0"/>
          <w:numId w:val="2"/>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dále v souladu s ČSN, EN, ON, TP, jimiž se definuje požadovaná kvalita a způsob její kontroly,</w:t>
      </w:r>
    </w:p>
    <w:p w:rsidR="009D4523" w:rsidRDefault="009D4523" w:rsidP="009D4523">
      <w:pPr>
        <w:pStyle w:val="Odstavecseseznamem"/>
        <w:numPr>
          <w:ilvl w:val="0"/>
          <w:numId w:val="2"/>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 xml:space="preserve">technickými a technologickými normami a podmínkami, které odpovídají standardu současně známých a užívaných technologií a postupu pro daný typ staveb a z toho vyplývající kvality díla, při použití běžných materiálů, standardních výrobků a konstrukcí zaručujících vlastnosti podle stavebního zákona a nařízení vlády č. 163/2002 Sb., kterým se stanoví technické požadavky na vybrané stavební výrobky, </w:t>
      </w:r>
      <w:r w:rsidRPr="00847145">
        <w:rPr>
          <w:rFonts w:ascii="Tahoma" w:hAnsi="Tahoma" w:cs="Tahoma"/>
          <w:sz w:val="21"/>
          <w:szCs w:val="21"/>
        </w:rPr>
        <w:lastRenderedPageBreak/>
        <w:t xml:space="preserve">v souladu se zákonem č. 22/1997 Sb., o technických požadavcích na výrobky v platném znění a dalších prováděcích předpisů v platném znění. </w:t>
      </w:r>
    </w:p>
    <w:p w:rsidR="009D4523" w:rsidRPr="00847145" w:rsidRDefault="009D4523" w:rsidP="009D4523">
      <w:pPr>
        <w:pStyle w:val="Odstavecseseznamem"/>
        <w:autoSpaceDE w:val="0"/>
        <w:autoSpaceDN w:val="0"/>
        <w:adjustRightInd w:val="0"/>
        <w:spacing w:after="0" w:line="240" w:lineRule="auto"/>
        <w:jc w:val="both"/>
        <w:rPr>
          <w:rFonts w:ascii="Tahoma" w:hAnsi="Tahoma" w:cs="Tahoma"/>
          <w:sz w:val="21"/>
          <w:szCs w:val="21"/>
        </w:rPr>
      </w:pPr>
    </w:p>
    <w:p w:rsidR="009D4523" w:rsidRPr="00847145" w:rsidRDefault="009D4523" w:rsidP="009D4523">
      <w:pPr>
        <w:pStyle w:val="Odstavecseseznamem"/>
        <w:numPr>
          <w:ilvl w:val="1"/>
          <w:numId w:val="1"/>
        </w:numPr>
        <w:spacing w:after="0" w:line="240" w:lineRule="auto"/>
        <w:ind w:left="357" w:hanging="357"/>
        <w:jc w:val="both"/>
        <w:rPr>
          <w:rFonts w:ascii="Tahoma" w:hAnsi="Tahoma" w:cs="Tahoma"/>
          <w:sz w:val="21"/>
          <w:szCs w:val="21"/>
        </w:rPr>
      </w:pPr>
      <w:r w:rsidRPr="00847145">
        <w:rPr>
          <w:rFonts w:ascii="Tahoma" w:hAnsi="Tahoma" w:cs="Tahoma"/>
          <w:sz w:val="21"/>
          <w:szCs w:val="21"/>
        </w:rPr>
        <w:t>Dodržení kvality všech dodávek a prací sjednaných touto smlouvou je obligatorní povinností zhotovitele a nebude zhoršena povětrnostními podmínkami v průběhu provádění prací. Jakost dodávaných materiálů a konstrukcí bude dokladována předepsaným způsobem při kontrolních prohlídkách a při předání a převzetí díla. Nedodání uvedených dokladů může být důvodem pro zastavení prací nebo nepřevzetí dokončeného díla.</w:t>
      </w:r>
    </w:p>
    <w:p w:rsidR="009D4523" w:rsidRPr="00847145" w:rsidRDefault="009D4523" w:rsidP="009D4523">
      <w:pPr>
        <w:pStyle w:val="Odstavecseseznamem"/>
        <w:autoSpaceDE w:val="0"/>
        <w:autoSpaceDN w:val="0"/>
        <w:adjustRightInd w:val="0"/>
        <w:spacing w:after="0" w:line="240" w:lineRule="auto"/>
        <w:ind w:left="360" w:hanging="426"/>
        <w:jc w:val="both"/>
        <w:rPr>
          <w:rFonts w:ascii="Tahoma" w:hAnsi="Tahoma" w:cs="Tahoma"/>
          <w:sz w:val="21"/>
          <w:szCs w:val="21"/>
        </w:rPr>
      </w:pPr>
    </w:p>
    <w:p w:rsidR="009D4523" w:rsidRPr="00847145" w:rsidRDefault="009D4523" w:rsidP="009D4523">
      <w:pPr>
        <w:pStyle w:val="Odstavecseseznamem"/>
        <w:numPr>
          <w:ilvl w:val="1"/>
          <w:numId w:val="1"/>
        </w:numPr>
        <w:spacing w:after="0" w:line="240" w:lineRule="auto"/>
        <w:ind w:left="357" w:hanging="357"/>
        <w:jc w:val="both"/>
        <w:rPr>
          <w:rFonts w:ascii="Tahoma" w:hAnsi="Tahoma" w:cs="Tahoma"/>
          <w:sz w:val="21"/>
          <w:szCs w:val="21"/>
        </w:rPr>
      </w:pPr>
      <w:r w:rsidRPr="00847145">
        <w:rPr>
          <w:rFonts w:ascii="Tahoma" w:hAnsi="Tahoma" w:cs="Tahoma"/>
          <w:sz w:val="21"/>
          <w:szCs w:val="21"/>
        </w:rPr>
        <w:t>Zhotovitel uzavřením smlouvy potvrzuje, že se v plném rozsahu seznámil s rozsahem a povahou díla a s místem a podmínkami provádění díla, že jsou mu známy veškeré technické, kvalitativní a jiné podmínky nezbytné k realizaci díla, a že disponuje takovými kapacitami a odbornými znalostmi, které jsou k provedení díla nezbytné.</w:t>
      </w:r>
    </w:p>
    <w:p w:rsidR="009D4523" w:rsidRPr="00847145" w:rsidRDefault="009D4523" w:rsidP="009D4523">
      <w:pPr>
        <w:autoSpaceDE w:val="0"/>
        <w:autoSpaceDN w:val="0"/>
        <w:adjustRightInd w:val="0"/>
        <w:spacing w:after="0" w:line="240" w:lineRule="auto"/>
        <w:ind w:left="284"/>
        <w:jc w:val="both"/>
        <w:rPr>
          <w:rFonts w:ascii="Tahoma" w:hAnsi="Tahoma" w:cs="Tahoma"/>
          <w:b/>
          <w:sz w:val="21"/>
          <w:szCs w:val="21"/>
          <w:lang w:eastAsia="cs-CZ"/>
        </w:rPr>
      </w:pPr>
    </w:p>
    <w:p w:rsidR="009D4523" w:rsidRPr="00847145" w:rsidRDefault="009D4523" w:rsidP="009D4523">
      <w:pPr>
        <w:pStyle w:val="Odstavecseseznamem"/>
        <w:numPr>
          <w:ilvl w:val="1"/>
          <w:numId w:val="1"/>
        </w:numPr>
        <w:spacing w:after="0" w:line="240" w:lineRule="auto"/>
        <w:ind w:left="357" w:hanging="357"/>
        <w:jc w:val="both"/>
        <w:rPr>
          <w:rFonts w:ascii="Tahoma" w:hAnsi="Tahoma" w:cs="Tahoma"/>
          <w:b/>
          <w:sz w:val="21"/>
          <w:szCs w:val="21"/>
          <w:lang w:eastAsia="cs-CZ"/>
        </w:rPr>
      </w:pPr>
      <w:r w:rsidRPr="00847145">
        <w:rPr>
          <w:rFonts w:ascii="Tahoma" w:hAnsi="Tahoma" w:cs="Tahoma"/>
          <w:sz w:val="21"/>
          <w:szCs w:val="21"/>
          <w:lang w:eastAsia="cs-CZ"/>
        </w:rPr>
        <w:t xml:space="preserve">Dojde-li při realizaci díla k jakýmkoli změnám, doplňkům nebo rozšíření předmětu díla vyplývajících z dodatečného požadavku objednatele, nebo podmínek při provádění díla, které zhotovitel nemohl ani na základě svých odborných znalostí předvídat, nebo z vad projektové dokumentace, které zhotovitel nemohl zjistit ani na základě svých odborných znalostí, je zhotovitel povinen tuto skutečnost neprodleně oznámit objednateli a postupovat dle ujednání v článku 7 této smlouvy. </w:t>
      </w:r>
    </w:p>
    <w:p w:rsidR="009D4523" w:rsidRPr="00847145" w:rsidRDefault="009D4523" w:rsidP="009D4523">
      <w:pPr>
        <w:pStyle w:val="Zkladntext"/>
        <w:keepLines/>
        <w:suppressAutoHyphens/>
        <w:jc w:val="both"/>
        <w:rPr>
          <w:rFonts w:ascii="Tahoma" w:hAnsi="Tahoma" w:cs="Tahoma"/>
          <w:b/>
          <w:sz w:val="21"/>
          <w:szCs w:val="21"/>
        </w:rPr>
      </w:pPr>
    </w:p>
    <w:p w:rsidR="009D4523" w:rsidRPr="00847145" w:rsidRDefault="009D4523" w:rsidP="009D4523">
      <w:pPr>
        <w:pStyle w:val="Zkladntext"/>
        <w:keepLines/>
        <w:suppressAutoHyphens/>
        <w:jc w:val="both"/>
        <w:rPr>
          <w:rFonts w:ascii="Tahoma" w:hAnsi="Tahoma" w:cs="Tahoma"/>
          <w:b/>
          <w:sz w:val="21"/>
          <w:szCs w:val="21"/>
        </w:rPr>
      </w:pPr>
      <w:r w:rsidRPr="00847145">
        <w:rPr>
          <w:rFonts w:ascii="Tahoma" w:hAnsi="Tahoma" w:cs="Tahoma"/>
          <w:b/>
          <w:sz w:val="21"/>
          <w:szCs w:val="21"/>
        </w:rPr>
        <w:t>Vlastnictví k dílu, nebezpečí škody</w:t>
      </w:r>
    </w:p>
    <w:p w:rsidR="009D4523" w:rsidRPr="00847145" w:rsidRDefault="009D4523" w:rsidP="009D4523">
      <w:pPr>
        <w:autoSpaceDE w:val="0"/>
        <w:autoSpaceDN w:val="0"/>
        <w:adjustRightInd w:val="0"/>
        <w:spacing w:after="0" w:line="240" w:lineRule="auto"/>
        <w:jc w:val="both"/>
        <w:rPr>
          <w:rFonts w:ascii="Tahoma" w:hAnsi="Tahoma" w:cs="Tahoma"/>
          <w:b/>
          <w:sz w:val="21"/>
          <w:szCs w:val="21"/>
          <w:lang w:eastAsia="cs-CZ"/>
        </w:rPr>
      </w:pPr>
    </w:p>
    <w:p w:rsidR="009D4523" w:rsidRPr="00847145" w:rsidRDefault="009D4523" w:rsidP="009D4523">
      <w:pPr>
        <w:pStyle w:val="Odstavecseseznamem"/>
        <w:numPr>
          <w:ilvl w:val="1"/>
          <w:numId w:val="1"/>
        </w:numPr>
        <w:spacing w:after="0" w:line="240" w:lineRule="auto"/>
        <w:ind w:left="357" w:hanging="357"/>
        <w:jc w:val="both"/>
        <w:rPr>
          <w:rFonts w:ascii="Tahoma" w:hAnsi="Tahoma" w:cs="Tahoma"/>
          <w:sz w:val="21"/>
          <w:szCs w:val="21"/>
        </w:rPr>
      </w:pPr>
      <w:r w:rsidRPr="00847145">
        <w:rPr>
          <w:rFonts w:ascii="Tahoma" w:hAnsi="Tahoma" w:cs="Tahoma"/>
          <w:sz w:val="21"/>
          <w:szCs w:val="21"/>
        </w:rPr>
        <w:t>Vlastníkem díla či jeho části se stává objednatel okamžikem zapracování materiálů a výrobků.</w:t>
      </w:r>
    </w:p>
    <w:p w:rsidR="009D4523" w:rsidRPr="00847145" w:rsidRDefault="009D4523" w:rsidP="009D4523">
      <w:pPr>
        <w:autoSpaceDE w:val="0"/>
        <w:autoSpaceDN w:val="0"/>
        <w:adjustRightInd w:val="0"/>
        <w:spacing w:after="0" w:line="240" w:lineRule="auto"/>
        <w:ind w:left="284"/>
        <w:jc w:val="both"/>
        <w:rPr>
          <w:rFonts w:ascii="Tahoma" w:hAnsi="Tahoma" w:cs="Tahoma"/>
          <w:sz w:val="21"/>
          <w:szCs w:val="21"/>
        </w:rPr>
      </w:pPr>
    </w:p>
    <w:p w:rsidR="009D4523" w:rsidRPr="00847145" w:rsidRDefault="009D4523" w:rsidP="009D4523">
      <w:pPr>
        <w:pStyle w:val="Odstavecseseznamem"/>
        <w:numPr>
          <w:ilvl w:val="1"/>
          <w:numId w:val="1"/>
        </w:numPr>
        <w:spacing w:after="0" w:line="240" w:lineRule="auto"/>
        <w:ind w:left="357" w:hanging="357"/>
        <w:jc w:val="both"/>
        <w:rPr>
          <w:rFonts w:ascii="Tahoma" w:hAnsi="Tahoma" w:cs="Tahoma"/>
          <w:sz w:val="21"/>
          <w:szCs w:val="21"/>
        </w:rPr>
      </w:pPr>
      <w:r w:rsidRPr="00847145">
        <w:rPr>
          <w:rFonts w:ascii="Tahoma" w:hAnsi="Tahoma" w:cs="Tahoma"/>
          <w:sz w:val="21"/>
          <w:szCs w:val="21"/>
        </w:rPr>
        <w:t>Zhotovitel nese nebezpečí škody na díle od okamžiku převzetí staveniště do okamžiku převzetí provedeného díla objednatelem.</w:t>
      </w:r>
    </w:p>
    <w:p w:rsidR="009D4523" w:rsidRPr="00847145" w:rsidRDefault="009D4523" w:rsidP="009D4523">
      <w:pPr>
        <w:pStyle w:val="Zkladntext"/>
        <w:keepLines/>
        <w:suppressAutoHyphens/>
        <w:ind w:left="426"/>
        <w:jc w:val="both"/>
        <w:rPr>
          <w:rFonts w:ascii="Tahoma" w:hAnsi="Tahoma" w:cs="Tahoma"/>
          <w:sz w:val="21"/>
          <w:szCs w:val="21"/>
        </w:rPr>
      </w:pPr>
    </w:p>
    <w:p w:rsidR="009D4523" w:rsidRPr="00847145" w:rsidRDefault="009D4523" w:rsidP="009D4523">
      <w:pPr>
        <w:pStyle w:val="Odstavecseseznamem"/>
        <w:numPr>
          <w:ilvl w:val="1"/>
          <w:numId w:val="1"/>
        </w:numPr>
        <w:spacing w:after="0" w:line="240" w:lineRule="auto"/>
        <w:ind w:left="357" w:hanging="357"/>
        <w:jc w:val="both"/>
        <w:rPr>
          <w:rFonts w:ascii="Tahoma" w:hAnsi="Tahoma" w:cs="Tahoma"/>
          <w:sz w:val="21"/>
          <w:szCs w:val="21"/>
        </w:rPr>
      </w:pPr>
      <w:r w:rsidRPr="00847145">
        <w:rPr>
          <w:rFonts w:ascii="Tahoma" w:hAnsi="Tahoma" w:cs="Tahoma"/>
          <w:sz w:val="21"/>
          <w:szCs w:val="21"/>
        </w:rPr>
        <w:t xml:space="preserve">Zhotovitel nese veškerou odpovědnost za péči o dílo a své vybavení, materiály, technologická zařízení až do doby převzetí díla objednatelem. </w:t>
      </w:r>
    </w:p>
    <w:p w:rsidR="009D4523" w:rsidRDefault="009D4523" w:rsidP="009D4523">
      <w:pPr>
        <w:pStyle w:val="bllzaklad"/>
        <w:keepNext/>
        <w:spacing w:after="0"/>
        <w:jc w:val="center"/>
        <w:rPr>
          <w:rFonts w:ascii="Tahoma" w:hAnsi="Tahoma" w:cs="Tahoma"/>
          <w:b/>
          <w:sz w:val="21"/>
          <w:szCs w:val="21"/>
        </w:rPr>
      </w:pPr>
    </w:p>
    <w:p w:rsidR="00624650" w:rsidRDefault="00624650" w:rsidP="009D4523">
      <w:pPr>
        <w:pStyle w:val="bllzaklad"/>
        <w:keepNext/>
        <w:spacing w:after="0"/>
        <w:jc w:val="center"/>
        <w:rPr>
          <w:rFonts w:ascii="Tahoma" w:hAnsi="Tahoma" w:cs="Tahoma"/>
          <w:b/>
          <w:sz w:val="21"/>
          <w:szCs w:val="21"/>
        </w:rPr>
      </w:pPr>
    </w:p>
    <w:p w:rsidR="009D4523" w:rsidRPr="00847145" w:rsidRDefault="009D4523" w:rsidP="009D4523">
      <w:pPr>
        <w:pStyle w:val="bllzaklad"/>
        <w:keepNext/>
        <w:spacing w:after="0"/>
        <w:jc w:val="center"/>
        <w:rPr>
          <w:rFonts w:ascii="Tahoma" w:hAnsi="Tahoma" w:cs="Tahoma"/>
          <w:b/>
          <w:sz w:val="21"/>
          <w:szCs w:val="21"/>
        </w:rPr>
      </w:pPr>
      <w:r w:rsidRPr="00847145">
        <w:rPr>
          <w:rFonts w:ascii="Tahoma" w:hAnsi="Tahoma" w:cs="Tahoma"/>
          <w:b/>
          <w:sz w:val="21"/>
          <w:szCs w:val="21"/>
        </w:rPr>
        <w:t>ČLÁNEK 3</w:t>
      </w:r>
    </w:p>
    <w:p w:rsidR="009D4523" w:rsidRPr="00847145" w:rsidRDefault="009D4523" w:rsidP="009D4523">
      <w:pPr>
        <w:keepNext/>
        <w:tabs>
          <w:tab w:val="left" w:pos="3969"/>
        </w:tabs>
        <w:spacing w:after="240" w:line="240" w:lineRule="auto"/>
        <w:ind w:left="284" w:hanging="284"/>
        <w:jc w:val="center"/>
        <w:rPr>
          <w:rFonts w:ascii="Tahoma" w:hAnsi="Tahoma" w:cs="Tahoma"/>
          <w:b/>
          <w:bCs/>
          <w:caps/>
          <w:sz w:val="21"/>
          <w:szCs w:val="21"/>
        </w:rPr>
      </w:pPr>
      <w:r w:rsidRPr="00847145">
        <w:rPr>
          <w:rFonts w:ascii="Tahoma" w:hAnsi="Tahoma" w:cs="Tahoma"/>
          <w:b/>
          <w:bCs/>
          <w:caps/>
          <w:sz w:val="21"/>
          <w:szCs w:val="21"/>
        </w:rPr>
        <w:t xml:space="preserve">Doba, místo plnění </w:t>
      </w:r>
    </w:p>
    <w:p w:rsidR="009D4523" w:rsidRDefault="009D4523" w:rsidP="009D4523">
      <w:pPr>
        <w:pStyle w:val="Odstavecseseznamem"/>
        <w:keepLines/>
        <w:numPr>
          <w:ilvl w:val="0"/>
          <w:numId w:val="30"/>
        </w:numPr>
        <w:suppressAutoHyphens/>
        <w:spacing w:after="0" w:line="240" w:lineRule="auto"/>
        <w:ind w:left="284" w:hanging="426"/>
        <w:jc w:val="both"/>
        <w:rPr>
          <w:rFonts w:ascii="Tahoma" w:hAnsi="Tahoma" w:cs="Tahoma"/>
          <w:sz w:val="21"/>
          <w:szCs w:val="21"/>
          <w:lang w:eastAsia="cs-CZ"/>
        </w:rPr>
      </w:pPr>
      <w:r w:rsidRPr="00C403EA">
        <w:rPr>
          <w:rFonts w:ascii="Tahoma" w:hAnsi="Tahoma" w:cs="Tahoma"/>
          <w:sz w:val="21"/>
          <w:szCs w:val="21"/>
          <w:lang w:eastAsia="cs-CZ"/>
        </w:rPr>
        <w:t xml:space="preserve">Zhotovitel je povinen provést dílo </w:t>
      </w:r>
      <w:r w:rsidRPr="00C403EA">
        <w:rPr>
          <w:rFonts w:ascii="Tahoma" w:hAnsi="Tahoma" w:cs="Tahoma"/>
          <w:b/>
          <w:sz w:val="21"/>
          <w:szCs w:val="21"/>
          <w:lang w:eastAsia="cs-CZ"/>
        </w:rPr>
        <w:t xml:space="preserve">v termínu do </w:t>
      </w:r>
      <w:r>
        <w:rPr>
          <w:rFonts w:ascii="Tahoma" w:hAnsi="Tahoma" w:cs="Tahoma"/>
          <w:b/>
          <w:sz w:val="21"/>
          <w:szCs w:val="21"/>
          <w:lang w:eastAsia="cs-CZ"/>
        </w:rPr>
        <w:t>1</w:t>
      </w:r>
      <w:r w:rsidR="0054709C">
        <w:rPr>
          <w:rFonts w:ascii="Tahoma" w:hAnsi="Tahoma" w:cs="Tahoma"/>
          <w:b/>
          <w:sz w:val="21"/>
          <w:szCs w:val="21"/>
          <w:lang w:eastAsia="cs-CZ"/>
        </w:rPr>
        <w:t>2</w:t>
      </w:r>
      <w:r w:rsidRPr="00C403EA">
        <w:rPr>
          <w:rFonts w:ascii="Tahoma" w:hAnsi="Tahoma" w:cs="Tahoma"/>
          <w:b/>
          <w:sz w:val="21"/>
          <w:szCs w:val="21"/>
          <w:lang w:eastAsia="cs-CZ"/>
        </w:rPr>
        <w:t xml:space="preserve"> měsíců od </w:t>
      </w:r>
      <w:r w:rsidR="0054709C">
        <w:rPr>
          <w:rFonts w:ascii="Tahoma" w:hAnsi="Tahoma" w:cs="Tahoma"/>
          <w:b/>
          <w:sz w:val="21"/>
          <w:szCs w:val="21"/>
          <w:lang w:eastAsia="cs-CZ"/>
        </w:rPr>
        <w:t xml:space="preserve">předání a převzetí staveniště </w:t>
      </w:r>
      <w:r w:rsidR="0054709C" w:rsidRPr="00692E9A">
        <w:rPr>
          <w:rFonts w:ascii="Tahoma" w:hAnsi="Tahoma" w:cs="Tahoma"/>
          <w:sz w:val="21"/>
          <w:szCs w:val="21"/>
          <w:lang w:eastAsia="cs-CZ"/>
        </w:rPr>
        <w:t>a v</w:t>
      </w:r>
      <w:r>
        <w:rPr>
          <w:rFonts w:ascii="Tahoma" w:hAnsi="Tahoma" w:cs="Tahoma"/>
          <w:b/>
          <w:sz w:val="21"/>
          <w:szCs w:val="21"/>
          <w:lang w:eastAsia="cs-CZ"/>
        </w:rPr>
        <w:t xml:space="preserve"> </w:t>
      </w:r>
      <w:proofErr w:type="gramStart"/>
      <w:r w:rsidRPr="00C403EA">
        <w:rPr>
          <w:rFonts w:ascii="Tahoma" w:hAnsi="Tahoma" w:cs="Tahoma"/>
          <w:sz w:val="21"/>
          <w:szCs w:val="21"/>
          <w:lang w:eastAsia="cs-CZ"/>
        </w:rPr>
        <w:t>této  lhůtě</w:t>
      </w:r>
      <w:proofErr w:type="gramEnd"/>
      <w:r w:rsidRPr="00C403EA">
        <w:rPr>
          <w:rFonts w:ascii="Tahoma" w:hAnsi="Tahoma" w:cs="Tahoma"/>
          <w:sz w:val="21"/>
          <w:szCs w:val="21"/>
          <w:lang w:eastAsia="cs-CZ"/>
        </w:rPr>
        <w:t xml:space="preserve"> jej jako dokončené předat objednateli. </w:t>
      </w:r>
    </w:p>
    <w:p w:rsidR="009D4523" w:rsidRDefault="009D4523" w:rsidP="009D4523">
      <w:pPr>
        <w:pStyle w:val="Odstavecseseznamem"/>
        <w:keepLines/>
        <w:suppressAutoHyphens/>
        <w:spacing w:after="0" w:line="240" w:lineRule="auto"/>
        <w:ind w:left="284"/>
        <w:jc w:val="both"/>
        <w:rPr>
          <w:rFonts w:ascii="Tahoma" w:hAnsi="Tahoma" w:cs="Tahoma"/>
          <w:sz w:val="21"/>
          <w:szCs w:val="21"/>
          <w:lang w:eastAsia="cs-CZ"/>
        </w:rPr>
      </w:pPr>
    </w:p>
    <w:p w:rsidR="009D4523" w:rsidRDefault="009D4523" w:rsidP="009D4523">
      <w:pPr>
        <w:pStyle w:val="Odstavecseseznamem"/>
        <w:keepLines/>
        <w:numPr>
          <w:ilvl w:val="0"/>
          <w:numId w:val="30"/>
        </w:numPr>
        <w:suppressAutoHyphens/>
        <w:spacing w:after="0" w:line="240" w:lineRule="auto"/>
        <w:ind w:left="284" w:hanging="426"/>
        <w:jc w:val="both"/>
        <w:rPr>
          <w:rFonts w:ascii="Tahoma" w:hAnsi="Tahoma" w:cs="Tahoma"/>
          <w:sz w:val="21"/>
          <w:szCs w:val="21"/>
          <w:lang w:eastAsia="cs-CZ"/>
        </w:rPr>
      </w:pPr>
      <w:r w:rsidRPr="002E7DB3">
        <w:rPr>
          <w:rFonts w:ascii="Tahoma" w:hAnsi="Tahoma" w:cs="Tahoma"/>
          <w:b/>
          <w:sz w:val="21"/>
          <w:szCs w:val="21"/>
          <w:lang w:eastAsia="cs-CZ"/>
        </w:rPr>
        <w:t>V průběhu 30 dnů</w:t>
      </w:r>
      <w:r>
        <w:rPr>
          <w:rFonts w:ascii="Tahoma" w:hAnsi="Tahoma" w:cs="Tahoma"/>
          <w:sz w:val="21"/>
          <w:szCs w:val="21"/>
          <w:lang w:eastAsia="cs-CZ"/>
        </w:rPr>
        <w:t xml:space="preserve"> od nabytí účinnosti smlouvy o dílo se uskuteční mimostaveništní příprava stavebních prací, která zahrnuje zejména:</w:t>
      </w:r>
    </w:p>
    <w:p w:rsidR="009D4523" w:rsidRPr="002E7DB3" w:rsidRDefault="009D4523" w:rsidP="009D4523">
      <w:pPr>
        <w:pStyle w:val="Odstavecseseznamem"/>
        <w:rPr>
          <w:rFonts w:ascii="Tahoma" w:hAnsi="Tahoma" w:cs="Tahoma"/>
          <w:sz w:val="21"/>
          <w:szCs w:val="21"/>
          <w:lang w:eastAsia="cs-CZ"/>
        </w:rPr>
      </w:pPr>
    </w:p>
    <w:p w:rsidR="009D4523" w:rsidRDefault="009D4523" w:rsidP="009D4523">
      <w:pPr>
        <w:pStyle w:val="Odstavecseseznamem"/>
        <w:keepLines/>
        <w:numPr>
          <w:ilvl w:val="0"/>
          <w:numId w:val="36"/>
        </w:numPr>
        <w:suppressAutoHyphens/>
        <w:spacing w:after="0" w:line="240" w:lineRule="auto"/>
        <w:jc w:val="both"/>
        <w:rPr>
          <w:rFonts w:ascii="Tahoma" w:hAnsi="Tahoma" w:cs="Tahoma"/>
          <w:sz w:val="21"/>
          <w:szCs w:val="21"/>
          <w:lang w:eastAsia="cs-CZ"/>
        </w:rPr>
      </w:pPr>
      <w:r>
        <w:rPr>
          <w:rFonts w:ascii="Tahoma" w:hAnsi="Tahoma" w:cs="Tahoma"/>
          <w:sz w:val="21"/>
          <w:szCs w:val="21"/>
          <w:lang w:eastAsia="cs-CZ"/>
        </w:rPr>
        <w:t>koordinační schůzku/y osob určených k realizaci díla dle této smlouvy; první koordinační schůzku svolá objednatel;</w:t>
      </w:r>
    </w:p>
    <w:p w:rsidR="009D4523" w:rsidRDefault="009D4523" w:rsidP="009D4523">
      <w:pPr>
        <w:pStyle w:val="Odstavecseseznamem"/>
        <w:keepLines/>
        <w:numPr>
          <w:ilvl w:val="0"/>
          <w:numId w:val="36"/>
        </w:numPr>
        <w:suppressAutoHyphens/>
        <w:spacing w:after="0" w:line="240" w:lineRule="auto"/>
        <w:jc w:val="both"/>
        <w:rPr>
          <w:rFonts w:ascii="Tahoma" w:hAnsi="Tahoma" w:cs="Tahoma"/>
          <w:sz w:val="21"/>
          <w:szCs w:val="21"/>
          <w:lang w:eastAsia="cs-CZ"/>
        </w:rPr>
      </w:pPr>
      <w:r w:rsidRPr="00C403EA">
        <w:rPr>
          <w:rFonts w:ascii="Tahoma" w:hAnsi="Tahoma" w:cs="Tahoma"/>
          <w:sz w:val="21"/>
          <w:szCs w:val="21"/>
          <w:lang w:eastAsia="cs-CZ"/>
        </w:rPr>
        <w:t>předá</w:t>
      </w:r>
      <w:r>
        <w:rPr>
          <w:rFonts w:ascii="Tahoma" w:hAnsi="Tahoma" w:cs="Tahoma"/>
          <w:sz w:val="21"/>
          <w:szCs w:val="21"/>
          <w:lang w:eastAsia="cs-CZ"/>
        </w:rPr>
        <w:t>ní</w:t>
      </w:r>
      <w:r w:rsidRPr="00C403EA">
        <w:rPr>
          <w:rFonts w:ascii="Tahoma" w:hAnsi="Tahoma" w:cs="Tahoma"/>
          <w:sz w:val="21"/>
          <w:szCs w:val="21"/>
          <w:lang w:eastAsia="cs-CZ"/>
        </w:rPr>
        <w:t xml:space="preserve"> kompletní projektov</w:t>
      </w:r>
      <w:r>
        <w:rPr>
          <w:rFonts w:ascii="Tahoma" w:hAnsi="Tahoma" w:cs="Tahoma"/>
          <w:sz w:val="21"/>
          <w:szCs w:val="21"/>
          <w:lang w:eastAsia="cs-CZ"/>
        </w:rPr>
        <w:t>é</w:t>
      </w:r>
      <w:r w:rsidRPr="00C403EA">
        <w:rPr>
          <w:rFonts w:ascii="Tahoma" w:hAnsi="Tahoma" w:cs="Tahoma"/>
          <w:sz w:val="21"/>
          <w:szCs w:val="21"/>
          <w:lang w:eastAsia="cs-CZ"/>
        </w:rPr>
        <w:t xml:space="preserve"> dokumentac</w:t>
      </w:r>
      <w:r>
        <w:rPr>
          <w:rFonts w:ascii="Tahoma" w:hAnsi="Tahoma" w:cs="Tahoma"/>
          <w:sz w:val="21"/>
          <w:szCs w:val="21"/>
          <w:lang w:eastAsia="cs-CZ"/>
        </w:rPr>
        <w:t>e</w:t>
      </w:r>
      <w:r w:rsidRPr="00C403EA">
        <w:rPr>
          <w:rFonts w:ascii="Tahoma" w:hAnsi="Tahoma" w:cs="Tahoma"/>
          <w:sz w:val="21"/>
          <w:szCs w:val="21"/>
          <w:lang w:eastAsia="cs-CZ"/>
        </w:rPr>
        <w:t xml:space="preserve"> k předmětu díla, včetně stavebního povolení dle článku 2 odst. 1 této smlouvy</w:t>
      </w:r>
      <w:r>
        <w:rPr>
          <w:rFonts w:ascii="Tahoma" w:hAnsi="Tahoma" w:cs="Tahoma"/>
          <w:sz w:val="21"/>
          <w:szCs w:val="21"/>
          <w:lang w:eastAsia="cs-CZ"/>
        </w:rPr>
        <w:t>;</w:t>
      </w:r>
    </w:p>
    <w:p w:rsidR="009D4523" w:rsidRPr="00A30EB8" w:rsidRDefault="009D4523" w:rsidP="009D4523">
      <w:pPr>
        <w:pStyle w:val="Odstavecseseznamem"/>
        <w:numPr>
          <w:ilvl w:val="0"/>
          <w:numId w:val="36"/>
        </w:numPr>
        <w:jc w:val="both"/>
        <w:rPr>
          <w:rFonts w:ascii="Tahoma" w:hAnsi="Tahoma" w:cs="Tahoma"/>
          <w:sz w:val="21"/>
          <w:szCs w:val="21"/>
          <w:lang w:eastAsia="cs-CZ"/>
        </w:rPr>
      </w:pPr>
      <w:r w:rsidRPr="00A30EB8">
        <w:rPr>
          <w:rFonts w:ascii="Tahoma" w:hAnsi="Tahoma" w:cs="Tahoma"/>
          <w:sz w:val="21"/>
          <w:szCs w:val="21"/>
          <w:lang w:eastAsia="cs-CZ"/>
        </w:rPr>
        <w:t xml:space="preserve">dohodu </w:t>
      </w:r>
      <w:r>
        <w:rPr>
          <w:rFonts w:ascii="Tahoma" w:hAnsi="Tahoma" w:cs="Tahoma"/>
          <w:sz w:val="21"/>
          <w:szCs w:val="21"/>
          <w:lang w:eastAsia="cs-CZ"/>
        </w:rPr>
        <w:t>určených osob dle této smlouvy</w:t>
      </w:r>
      <w:r w:rsidRPr="00A30EB8">
        <w:rPr>
          <w:rFonts w:ascii="Tahoma" w:hAnsi="Tahoma" w:cs="Tahoma"/>
          <w:sz w:val="21"/>
          <w:szCs w:val="21"/>
          <w:lang w:eastAsia="cs-CZ"/>
        </w:rPr>
        <w:t xml:space="preserve"> o určení </w:t>
      </w:r>
      <w:r>
        <w:rPr>
          <w:rFonts w:ascii="Tahoma" w:hAnsi="Tahoma" w:cs="Tahoma"/>
          <w:sz w:val="21"/>
          <w:szCs w:val="21"/>
          <w:lang w:eastAsia="cs-CZ"/>
        </w:rPr>
        <w:t xml:space="preserve">konkrétního </w:t>
      </w:r>
      <w:r w:rsidRPr="00A30EB8">
        <w:rPr>
          <w:rFonts w:ascii="Tahoma" w:hAnsi="Tahoma" w:cs="Tahoma"/>
          <w:sz w:val="21"/>
          <w:szCs w:val="21"/>
          <w:lang w:eastAsia="cs-CZ"/>
        </w:rPr>
        <w:t>data k předání a převzetí staveniště zhotovitelem,</w:t>
      </w:r>
      <w:r w:rsidR="0054709C">
        <w:rPr>
          <w:rFonts w:ascii="Tahoma" w:hAnsi="Tahoma" w:cs="Tahoma"/>
          <w:sz w:val="21"/>
          <w:szCs w:val="21"/>
          <w:lang w:eastAsia="cs-CZ"/>
        </w:rPr>
        <w:t xml:space="preserve"> (vždy však nejpozději do 30 dnů od účinnosti této smlouvy),</w:t>
      </w:r>
      <w:r w:rsidRPr="00A30EB8">
        <w:rPr>
          <w:rFonts w:ascii="Tahoma" w:hAnsi="Tahoma" w:cs="Tahoma"/>
          <w:sz w:val="21"/>
          <w:szCs w:val="21"/>
          <w:lang w:eastAsia="cs-CZ"/>
        </w:rPr>
        <w:t xml:space="preserve"> k</w:t>
      </w:r>
      <w:r>
        <w:rPr>
          <w:rFonts w:ascii="Tahoma" w:hAnsi="Tahoma" w:cs="Tahoma"/>
          <w:sz w:val="21"/>
          <w:szCs w:val="21"/>
          <w:lang w:eastAsia="cs-CZ"/>
        </w:rPr>
        <w:t> </w:t>
      </w:r>
      <w:r w:rsidRPr="00A30EB8">
        <w:rPr>
          <w:rFonts w:ascii="Tahoma" w:hAnsi="Tahoma" w:cs="Tahoma"/>
          <w:sz w:val="21"/>
          <w:szCs w:val="21"/>
          <w:lang w:eastAsia="cs-CZ"/>
        </w:rPr>
        <w:t>němuž</w:t>
      </w:r>
      <w:r>
        <w:rPr>
          <w:rFonts w:ascii="Tahoma" w:hAnsi="Tahoma" w:cs="Tahoma"/>
          <w:sz w:val="21"/>
          <w:szCs w:val="21"/>
          <w:lang w:eastAsia="cs-CZ"/>
        </w:rPr>
        <w:t xml:space="preserve"> zhotovitel provede </w:t>
      </w:r>
      <w:r w:rsidRPr="00A30EB8">
        <w:rPr>
          <w:rFonts w:ascii="Tahoma" w:hAnsi="Tahoma" w:cs="Tahoma"/>
          <w:sz w:val="21"/>
          <w:szCs w:val="21"/>
          <w:lang w:eastAsia="cs-CZ"/>
        </w:rPr>
        <w:t>aktualizaci ČASOVÉHO HARMONOGRAMU ORGANIZACE VÝSTAVBY, který zpracoval a předložil v zadávacím řízení v rámci své nabídky</w:t>
      </w:r>
      <w:r w:rsidR="0054709C">
        <w:rPr>
          <w:rFonts w:ascii="Tahoma" w:hAnsi="Tahoma" w:cs="Tahoma"/>
          <w:sz w:val="21"/>
          <w:szCs w:val="21"/>
          <w:lang w:eastAsia="cs-CZ"/>
        </w:rPr>
        <w:t xml:space="preserve">. </w:t>
      </w:r>
    </w:p>
    <w:p w:rsidR="009D4523" w:rsidRPr="00C403EA" w:rsidRDefault="009D4523" w:rsidP="009D4523">
      <w:pPr>
        <w:pStyle w:val="Odstavecseseznamem"/>
        <w:keepLines/>
        <w:suppressAutoHyphens/>
        <w:spacing w:after="0" w:line="240" w:lineRule="auto"/>
        <w:ind w:left="284"/>
        <w:jc w:val="both"/>
        <w:rPr>
          <w:rFonts w:ascii="Tahoma" w:hAnsi="Tahoma" w:cs="Tahoma"/>
          <w:sz w:val="21"/>
          <w:szCs w:val="21"/>
          <w:lang w:eastAsia="cs-CZ"/>
        </w:rPr>
      </w:pPr>
    </w:p>
    <w:p w:rsidR="009D4523" w:rsidRPr="00847145" w:rsidRDefault="009D4523" w:rsidP="009D4523">
      <w:pPr>
        <w:pStyle w:val="Odstavecseseznamem"/>
        <w:keepLines/>
        <w:numPr>
          <w:ilvl w:val="0"/>
          <w:numId w:val="30"/>
        </w:numPr>
        <w:suppressAutoHyphens/>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 xml:space="preserve">Zhotovitel je povinen odstranit a vyklidit zařízení staveniště nejpozději do 5 dnů ode dne předání a převzetí </w:t>
      </w:r>
      <w:r w:rsidRPr="00847145">
        <w:rPr>
          <w:rFonts w:ascii="Tahoma" w:hAnsi="Tahoma" w:cs="Tahoma"/>
          <w:sz w:val="21"/>
          <w:szCs w:val="21"/>
        </w:rPr>
        <w:t>díla</w:t>
      </w:r>
      <w:r w:rsidRPr="00847145">
        <w:rPr>
          <w:rFonts w:ascii="Tahoma" w:hAnsi="Tahoma" w:cs="Tahoma"/>
          <w:sz w:val="21"/>
          <w:szCs w:val="21"/>
          <w:lang w:eastAsia="cs-CZ"/>
        </w:rPr>
        <w:t xml:space="preserve">, pokud v protokolu o předání a převzetí není dohodnuto jinak. </w:t>
      </w:r>
    </w:p>
    <w:p w:rsidR="009D4523" w:rsidRPr="00847145" w:rsidRDefault="009D4523" w:rsidP="009D4523">
      <w:pPr>
        <w:keepLines/>
        <w:suppressAutoHyphens/>
        <w:spacing w:after="0" w:line="240" w:lineRule="auto"/>
        <w:jc w:val="both"/>
        <w:rPr>
          <w:rFonts w:ascii="Tahoma" w:hAnsi="Tahoma" w:cs="Tahoma"/>
          <w:b/>
          <w:sz w:val="21"/>
          <w:szCs w:val="21"/>
          <w:lang w:eastAsia="cs-CZ"/>
        </w:rPr>
      </w:pPr>
    </w:p>
    <w:p w:rsidR="009D4523" w:rsidRDefault="009D4523" w:rsidP="009D4523">
      <w:pPr>
        <w:pStyle w:val="Odstavecseseznamem"/>
        <w:keepLines/>
        <w:numPr>
          <w:ilvl w:val="0"/>
          <w:numId w:val="30"/>
        </w:numPr>
        <w:suppressAutoHyphens/>
        <w:spacing w:after="0" w:line="240" w:lineRule="auto"/>
        <w:ind w:left="284" w:hanging="426"/>
        <w:jc w:val="both"/>
        <w:rPr>
          <w:rFonts w:ascii="Tahoma" w:hAnsi="Tahoma" w:cs="Tahoma"/>
          <w:sz w:val="21"/>
          <w:szCs w:val="21"/>
          <w:lang w:eastAsia="cs-CZ"/>
        </w:rPr>
      </w:pPr>
      <w:r w:rsidRPr="001E2A1F">
        <w:rPr>
          <w:rFonts w:ascii="Tahoma" w:hAnsi="Tahoma" w:cs="Tahoma"/>
          <w:sz w:val="21"/>
          <w:szCs w:val="21"/>
          <w:lang w:eastAsia="cs-CZ"/>
        </w:rPr>
        <w:lastRenderedPageBreak/>
        <w:t>Zhotovitel je povinen při provádění díla postupovat v souladu s harmonogramem a průběžně jej aktualizovat, zejména na základě změn lhůt provedených způsobem dle smlouvy.</w:t>
      </w:r>
    </w:p>
    <w:p w:rsidR="009D4523" w:rsidRDefault="009D4523" w:rsidP="009D4523">
      <w:pPr>
        <w:pStyle w:val="Odstavecseseznamem"/>
        <w:keepLines/>
        <w:suppressAutoHyphens/>
        <w:spacing w:after="0" w:line="240" w:lineRule="auto"/>
        <w:ind w:left="284"/>
        <w:jc w:val="both"/>
        <w:rPr>
          <w:rFonts w:ascii="Tahoma" w:hAnsi="Tahoma" w:cs="Tahoma"/>
          <w:sz w:val="21"/>
          <w:szCs w:val="21"/>
          <w:lang w:eastAsia="cs-CZ"/>
        </w:rPr>
      </w:pPr>
    </w:p>
    <w:p w:rsidR="009D4523" w:rsidRPr="001E2A1F" w:rsidRDefault="009D4523" w:rsidP="009D4523">
      <w:pPr>
        <w:pStyle w:val="Odstavecseseznamem"/>
        <w:keepLines/>
        <w:suppressAutoHyphens/>
        <w:spacing w:after="0" w:line="240" w:lineRule="auto"/>
        <w:ind w:left="284"/>
        <w:jc w:val="both"/>
        <w:rPr>
          <w:rFonts w:ascii="Tahoma" w:hAnsi="Tahoma" w:cs="Tahoma"/>
          <w:sz w:val="21"/>
          <w:szCs w:val="21"/>
          <w:lang w:eastAsia="cs-CZ"/>
        </w:rPr>
      </w:pPr>
    </w:p>
    <w:p w:rsidR="009D4523" w:rsidRDefault="009D4523" w:rsidP="009D4523">
      <w:pPr>
        <w:keepLines/>
        <w:suppressAutoHyphens/>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Přerušení lhůt pro dokončení díla</w:t>
      </w:r>
    </w:p>
    <w:p w:rsidR="009D4523" w:rsidRPr="00847145" w:rsidRDefault="009D4523" w:rsidP="009D4523">
      <w:pPr>
        <w:pStyle w:val="Odstavecseseznamem"/>
        <w:keepLines/>
        <w:numPr>
          <w:ilvl w:val="0"/>
          <w:numId w:val="30"/>
        </w:numPr>
        <w:suppressAutoHyphens/>
        <w:spacing w:after="0" w:line="240" w:lineRule="auto"/>
        <w:ind w:left="284" w:hanging="426"/>
        <w:jc w:val="both"/>
        <w:rPr>
          <w:rFonts w:ascii="Tahoma" w:hAnsi="Tahoma" w:cs="Tahoma"/>
          <w:sz w:val="21"/>
          <w:szCs w:val="21"/>
        </w:rPr>
      </w:pPr>
      <w:r w:rsidRPr="00847145">
        <w:rPr>
          <w:rFonts w:ascii="Tahoma" w:hAnsi="Tahoma" w:cs="Tahoma"/>
          <w:sz w:val="21"/>
          <w:szCs w:val="21"/>
          <w:lang w:eastAsia="cs-CZ"/>
        </w:rPr>
        <w:t>Lhůtu pro dokončení díla je možno</w:t>
      </w:r>
      <w:r w:rsidR="00671949">
        <w:rPr>
          <w:rFonts w:ascii="Tahoma" w:hAnsi="Tahoma" w:cs="Tahoma"/>
          <w:sz w:val="21"/>
          <w:szCs w:val="21"/>
          <w:lang w:eastAsia="cs-CZ"/>
        </w:rPr>
        <w:t xml:space="preserve"> v souladu s </w:t>
      </w:r>
      <w:proofErr w:type="spellStart"/>
      <w:r w:rsidR="00671949">
        <w:rPr>
          <w:rFonts w:ascii="Tahoma" w:hAnsi="Tahoma" w:cs="Tahoma"/>
          <w:sz w:val="21"/>
          <w:szCs w:val="21"/>
          <w:lang w:eastAsia="cs-CZ"/>
        </w:rPr>
        <w:t>ust</w:t>
      </w:r>
      <w:proofErr w:type="spellEnd"/>
      <w:r w:rsidR="00671949">
        <w:rPr>
          <w:rFonts w:ascii="Tahoma" w:hAnsi="Tahoma" w:cs="Tahoma"/>
          <w:sz w:val="21"/>
          <w:szCs w:val="21"/>
          <w:lang w:eastAsia="cs-CZ"/>
        </w:rPr>
        <w:t>. § 100 ZZVZ</w:t>
      </w:r>
      <w:r w:rsidRPr="00847145">
        <w:rPr>
          <w:rFonts w:ascii="Tahoma" w:hAnsi="Tahoma" w:cs="Tahoma"/>
          <w:sz w:val="21"/>
          <w:szCs w:val="21"/>
          <w:lang w:eastAsia="cs-CZ"/>
        </w:rPr>
        <w:t xml:space="preserve"> přerušit v případě překážek v podobě nepříznivých klimatických podmínek, které brání provádění prací technologickými postupy anebo v souladu s příslušnými technickými normami na díle jako celku; omezení postupu prací bude posuzováno ve vztahu k možnosti provádění díla dle předepsaných technologických postupů; tyto skutečnosti budou zaznamenány ve stavebním deníku, s uvedením důvodů, pro které nelze započít nebo pokračovat v pracích. Doba vzniku, trvání překážky, o kterou se přeruší běh lhůty pro dokončení díla dle této smlouvy, bude zaznamenána zápisem do stavebního deníku. Překážky, včetně důvodů musí být ve stavebním deníku odsouhlaseny a podepsány osobou oprávněnou za objednatele jednat ve věcech technických. Přerušení lhůty plnění sjednané výše uvedeným způsobem není nutno upravit dodatkem ke smlouvě a o dobu trvání těchto překážek bude prodloužena lhůta pro provedení díla. Přerušením lhůty plnění dle tohoto ujednání není dotčena povinnost zhotovitele zajistit hlídání staveniště; strany sjednávají, že doba trvání překážky dle tohoto ujednání, pro kterou se přerušuje lhůta pro provedení díla, musí činit nejméně 5 dnů po sobě jdoucích (např. dlouhodobé srážky při zakládání stavby). </w:t>
      </w:r>
    </w:p>
    <w:p w:rsidR="009D4523" w:rsidRPr="00847145" w:rsidRDefault="009D4523" w:rsidP="009D4523">
      <w:pPr>
        <w:pStyle w:val="Odstavecseseznamem"/>
        <w:tabs>
          <w:tab w:val="left" w:pos="709"/>
        </w:tabs>
        <w:autoSpaceDE w:val="0"/>
        <w:autoSpaceDN w:val="0"/>
        <w:adjustRightInd w:val="0"/>
        <w:spacing w:after="0" w:line="240" w:lineRule="auto"/>
        <w:ind w:left="357"/>
        <w:jc w:val="both"/>
        <w:rPr>
          <w:rFonts w:ascii="Tahoma" w:hAnsi="Tahoma" w:cs="Tahoma"/>
          <w:sz w:val="21"/>
          <w:szCs w:val="21"/>
          <w:highlight w:val="yellow"/>
        </w:rPr>
      </w:pPr>
    </w:p>
    <w:p w:rsidR="009D4523" w:rsidRPr="00847145" w:rsidRDefault="009D4523" w:rsidP="009D4523">
      <w:pPr>
        <w:pStyle w:val="Odstavecseseznamem"/>
        <w:keepLines/>
        <w:numPr>
          <w:ilvl w:val="0"/>
          <w:numId w:val="30"/>
        </w:numPr>
        <w:suppressAutoHyphens/>
        <w:spacing w:after="0" w:line="240" w:lineRule="auto"/>
        <w:ind w:left="284" w:hanging="426"/>
        <w:jc w:val="both"/>
        <w:rPr>
          <w:rFonts w:ascii="Tahoma" w:hAnsi="Tahoma" w:cs="Tahoma"/>
          <w:sz w:val="21"/>
          <w:szCs w:val="21"/>
        </w:rPr>
      </w:pPr>
      <w:r w:rsidRPr="00847145">
        <w:rPr>
          <w:rFonts w:ascii="Tahoma" w:hAnsi="Tahoma" w:cs="Tahoma"/>
          <w:sz w:val="21"/>
          <w:szCs w:val="21"/>
          <w:lang w:eastAsia="cs-CZ"/>
        </w:rPr>
        <w:t>Lhůtu pro dokončení díla jako celku je možno přerušit</w:t>
      </w:r>
      <w:r w:rsidR="00692E9A">
        <w:rPr>
          <w:rFonts w:ascii="Tahoma" w:hAnsi="Tahoma" w:cs="Tahoma"/>
          <w:sz w:val="21"/>
          <w:szCs w:val="21"/>
          <w:lang w:eastAsia="cs-CZ"/>
        </w:rPr>
        <w:t xml:space="preserve"> v souladu s </w:t>
      </w:r>
      <w:proofErr w:type="spellStart"/>
      <w:r w:rsidR="00692E9A">
        <w:rPr>
          <w:rFonts w:ascii="Tahoma" w:hAnsi="Tahoma" w:cs="Tahoma"/>
          <w:sz w:val="21"/>
          <w:szCs w:val="21"/>
          <w:lang w:eastAsia="cs-CZ"/>
        </w:rPr>
        <w:t>ust</w:t>
      </w:r>
      <w:proofErr w:type="spellEnd"/>
      <w:r w:rsidR="00692E9A">
        <w:rPr>
          <w:rFonts w:ascii="Tahoma" w:hAnsi="Tahoma" w:cs="Tahoma"/>
          <w:sz w:val="21"/>
          <w:szCs w:val="21"/>
          <w:lang w:eastAsia="cs-CZ"/>
        </w:rPr>
        <w:t>. § 100 ZZVZ</w:t>
      </w:r>
      <w:r w:rsidRPr="00847145">
        <w:rPr>
          <w:rFonts w:ascii="Tahoma" w:hAnsi="Tahoma" w:cs="Tahoma"/>
          <w:sz w:val="21"/>
          <w:szCs w:val="21"/>
          <w:lang w:eastAsia="cs-CZ"/>
        </w:rPr>
        <w:t xml:space="preserve"> v případě překážek, které vzniknou z důvodu skrytých překážek</w:t>
      </w:r>
      <w:r w:rsidRPr="00847145">
        <w:rPr>
          <w:rFonts w:ascii="Tahoma" w:hAnsi="Tahoma" w:cs="Tahoma"/>
          <w:sz w:val="21"/>
          <w:szCs w:val="21"/>
        </w:rPr>
        <w:t xml:space="preserve"> v místě plnění, pro které nemůže zhotovitel pokračovat v plnění díla ve smyslu </w:t>
      </w:r>
      <w:proofErr w:type="spellStart"/>
      <w:r w:rsidRPr="00847145">
        <w:rPr>
          <w:rFonts w:ascii="Tahoma" w:hAnsi="Tahoma" w:cs="Tahoma"/>
          <w:sz w:val="21"/>
          <w:szCs w:val="21"/>
        </w:rPr>
        <w:t>ust</w:t>
      </w:r>
      <w:proofErr w:type="spellEnd"/>
      <w:r w:rsidRPr="00847145">
        <w:rPr>
          <w:rFonts w:ascii="Tahoma" w:hAnsi="Tahoma" w:cs="Tahoma"/>
          <w:sz w:val="21"/>
          <w:szCs w:val="21"/>
        </w:rPr>
        <w:t xml:space="preserve">. § 2627 občanského zákoníku (např. archeologický nález, pyrotechnický nález); </w:t>
      </w:r>
      <w:r w:rsidRPr="00847145">
        <w:rPr>
          <w:rFonts w:ascii="Tahoma" w:hAnsi="Tahoma" w:cs="Tahoma"/>
          <w:sz w:val="21"/>
          <w:szCs w:val="21"/>
          <w:lang w:eastAsia="cs-CZ"/>
        </w:rPr>
        <w:t>přerušení lhůty plnění sjednané výše uvedeným způsobem není nutno upravit dodatkem ke smlouvě a o dobu trvání těchto překážek bude prodloužena lhůta pro dokončení díla. Přerušením lhůty plnění dle tohoto ujednání není dotčena povinnost zhotovitele zajistit na svůj náklad hlídání staveniště a případně zakonzervovat stavbu, je-li potřeba;</w:t>
      </w:r>
    </w:p>
    <w:p w:rsidR="009D4523" w:rsidRPr="00847145" w:rsidRDefault="009D4523" w:rsidP="009D4523">
      <w:pPr>
        <w:pStyle w:val="Odstavecseseznamem"/>
        <w:tabs>
          <w:tab w:val="left" w:pos="709"/>
        </w:tabs>
        <w:autoSpaceDE w:val="0"/>
        <w:autoSpaceDN w:val="0"/>
        <w:adjustRightInd w:val="0"/>
        <w:spacing w:after="0"/>
        <w:ind w:left="357"/>
        <w:jc w:val="both"/>
        <w:rPr>
          <w:rFonts w:ascii="Tahoma" w:hAnsi="Tahoma" w:cs="Tahoma"/>
          <w:sz w:val="21"/>
          <w:szCs w:val="21"/>
          <w:highlight w:val="yellow"/>
        </w:rPr>
      </w:pPr>
    </w:p>
    <w:p w:rsidR="009D4523" w:rsidRPr="00847145" w:rsidRDefault="009D4523" w:rsidP="009D4523">
      <w:pPr>
        <w:rPr>
          <w:rFonts w:ascii="Tahoma" w:hAnsi="Tahoma" w:cs="Tahoma"/>
          <w:b/>
          <w:sz w:val="21"/>
          <w:szCs w:val="21"/>
        </w:rPr>
      </w:pPr>
      <w:r w:rsidRPr="00847145">
        <w:rPr>
          <w:rFonts w:ascii="Tahoma" w:hAnsi="Tahoma" w:cs="Tahoma"/>
          <w:b/>
          <w:sz w:val="21"/>
          <w:szCs w:val="21"/>
        </w:rPr>
        <w:t>Prodloužení lhůty pro dokončení díla</w:t>
      </w:r>
    </w:p>
    <w:p w:rsidR="009D4523" w:rsidRPr="001E2A1F" w:rsidRDefault="009D4523" w:rsidP="009D4523">
      <w:pPr>
        <w:pStyle w:val="Odstavecseseznamem"/>
        <w:keepLines/>
        <w:numPr>
          <w:ilvl w:val="0"/>
          <w:numId w:val="30"/>
        </w:numPr>
        <w:suppressAutoHyphens/>
        <w:spacing w:after="0" w:line="240" w:lineRule="auto"/>
        <w:ind w:left="284" w:hanging="426"/>
        <w:jc w:val="both"/>
        <w:rPr>
          <w:rFonts w:ascii="Tahoma" w:hAnsi="Tahoma" w:cs="Tahoma"/>
          <w:sz w:val="21"/>
          <w:szCs w:val="21"/>
        </w:rPr>
      </w:pPr>
      <w:r w:rsidRPr="001E2A1F">
        <w:rPr>
          <w:rFonts w:ascii="Tahoma" w:hAnsi="Tahoma" w:cs="Tahoma"/>
          <w:sz w:val="21"/>
          <w:szCs w:val="21"/>
          <w:lang w:eastAsia="cs-CZ"/>
        </w:rPr>
        <w:t xml:space="preserve">Lhůtu pro dokončení díla je možné prodloužit na základě přípustných změn smlouvy dle </w:t>
      </w:r>
      <w:proofErr w:type="spellStart"/>
      <w:r w:rsidRPr="001E2A1F">
        <w:rPr>
          <w:rFonts w:ascii="Tahoma" w:hAnsi="Tahoma" w:cs="Tahoma"/>
          <w:sz w:val="21"/>
          <w:szCs w:val="21"/>
          <w:lang w:eastAsia="cs-CZ"/>
        </w:rPr>
        <w:t>ust</w:t>
      </w:r>
      <w:proofErr w:type="spellEnd"/>
      <w:r w:rsidRPr="001E2A1F">
        <w:rPr>
          <w:rFonts w:ascii="Tahoma" w:hAnsi="Tahoma" w:cs="Tahoma"/>
          <w:sz w:val="21"/>
          <w:szCs w:val="21"/>
          <w:lang w:eastAsia="cs-CZ"/>
        </w:rPr>
        <w:t xml:space="preserve">. § 222 ZZVZ, jejichž potřeba vyplynula </w:t>
      </w:r>
      <w:r w:rsidRPr="001E2A1F">
        <w:rPr>
          <w:rFonts w:ascii="Tahoma" w:hAnsi="Tahoma" w:cs="Tahoma"/>
          <w:sz w:val="21"/>
          <w:szCs w:val="21"/>
        </w:rPr>
        <w:t xml:space="preserve">z důvodu dodatečné změny rozsahu díla ze strany objednatele nebo překážek na straně objednatele v podobě zjištěných vad v projektové </w:t>
      </w:r>
      <w:r w:rsidRPr="001E2A1F">
        <w:rPr>
          <w:rFonts w:ascii="Tahoma" w:hAnsi="Tahoma" w:cs="Tahoma"/>
          <w:sz w:val="21"/>
          <w:szCs w:val="21"/>
          <w:lang w:eastAsia="cs-CZ"/>
        </w:rPr>
        <w:t>dokumentaci</w:t>
      </w:r>
      <w:r w:rsidRPr="001E2A1F">
        <w:rPr>
          <w:rFonts w:ascii="Tahoma" w:hAnsi="Tahoma" w:cs="Tahoma"/>
          <w:sz w:val="21"/>
          <w:szCs w:val="21"/>
        </w:rPr>
        <w:t xml:space="preserve">, které zhotovitel nemohl ani při vynaložení odborné péče rozpoznat, a </w:t>
      </w:r>
      <w:r w:rsidRPr="001E2A1F">
        <w:rPr>
          <w:rFonts w:ascii="Tahoma" w:hAnsi="Tahoma" w:cs="Tahoma"/>
          <w:sz w:val="21"/>
          <w:szCs w:val="21"/>
          <w:lang w:eastAsia="cs-CZ"/>
        </w:rPr>
        <w:t xml:space="preserve">které mají vliv na termín dokončení díla jako celku, a to o přiměřenou dobu odpovídající době provádění těchto prací, a které byly sjednané způsobem dle této smlouvy; </w:t>
      </w:r>
    </w:p>
    <w:p w:rsidR="009D4523" w:rsidRPr="00847145" w:rsidRDefault="009D4523" w:rsidP="009D4523">
      <w:pPr>
        <w:pStyle w:val="Odstavecseseznamem"/>
        <w:tabs>
          <w:tab w:val="left" w:pos="709"/>
        </w:tabs>
        <w:autoSpaceDE w:val="0"/>
        <w:autoSpaceDN w:val="0"/>
        <w:adjustRightInd w:val="0"/>
        <w:spacing w:after="0"/>
        <w:ind w:left="357"/>
        <w:jc w:val="both"/>
        <w:rPr>
          <w:rFonts w:ascii="Tahoma" w:hAnsi="Tahoma" w:cs="Tahoma"/>
          <w:sz w:val="21"/>
          <w:szCs w:val="21"/>
          <w:highlight w:val="yellow"/>
        </w:rPr>
      </w:pPr>
    </w:p>
    <w:p w:rsidR="009D4523" w:rsidRDefault="009D4523" w:rsidP="009D4523">
      <w:pPr>
        <w:pStyle w:val="Odstavecseseznamem"/>
        <w:keepLines/>
        <w:numPr>
          <w:ilvl w:val="0"/>
          <w:numId w:val="30"/>
        </w:numPr>
        <w:suppressAutoHyphens/>
        <w:spacing w:after="0" w:line="240" w:lineRule="auto"/>
        <w:ind w:left="284" w:hanging="426"/>
        <w:jc w:val="both"/>
        <w:rPr>
          <w:rFonts w:ascii="Tahoma" w:hAnsi="Tahoma" w:cs="Tahoma"/>
          <w:sz w:val="21"/>
          <w:szCs w:val="21"/>
        </w:rPr>
      </w:pPr>
      <w:r w:rsidRPr="00847145">
        <w:rPr>
          <w:rFonts w:ascii="Tahoma" w:hAnsi="Tahoma" w:cs="Tahoma"/>
          <w:sz w:val="21"/>
          <w:szCs w:val="21"/>
          <w:lang w:eastAsia="cs-CZ"/>
        </w:rPr>
        <w:t>V</w:t>
      </w:r>
      <w:r w:rsidRPr="00847145">
        <w:rPr>
          <w:rFonts w:ascii="Tahoma" w:hAnsi="Tahoma" w:cs="Tahoma"/>
          <w:sz w:val="21"/>
          <w:szCs w:val="21"/>
        </w:rPr>
        <w:t xml:space="preserve"> případě, že koordinátor bezpečnosti a ochrany zdraví při práci na staveništi (dále jen „koordinátor BOZP"), objednatel nebo jiná k tomu oprávněná osoba (např. oblastní inspektorát práce, stavební úřad v rámci výkonu stavebního dozoru) přeruší práce na staveništi z důvodu porušení pravidel bezpečnosti a ochrany zdraví při práci, nemá toto přerušení vliv na termín pro </w:t>
      </w:r>
      <w:r>
        <w:rPr>
          <w:rFonts w:ascii="Tahoma" w:hAnsi="Tahoma" w:cs="Tahoma"/>
          <w:sz w:val="21"/>
          <w:szCs w:val="21"/>
        </w:rPr>
        <w:t>provedení díla dle odst. 1</w:t>
      </w:r>
      <w:r w:rsidRPr="00847145">
        <w:rPr>
          <w:rFonts w:ascii="Tahoma" w:hAnsi="Tahoma" w:cs="Tahoma"/>
          <w:sz w:val="21"/>
          <w:szCs w:val="21"/>
        </w:rPr>
        <w:t xml:space="preserve"> tohoto článku smlouvy</w:t>
      </w:r>
      <w:r>
        <w:rPr>
          <w:rFonts w:ascii="Tahoma" w:hAnsi="Tahoma" w:cs="Tahoma"/>
          <w:sz w:val="21"/>
          <w:szCs w:val="21"/>
        </w:rPr>
        <w:t>.</w:t>
      </w:r>
      <w:r w:rsidRPr="00847145">
        <w:rPr>
          <w:rFonts w:ascii="Tahoma" w:hAnsi="Tahoma" w:cs="Tahoma"/>
          <w:sz w:val="21"/>
          <w:szCs w:val="21"/>
        </w:rPr>
        <w:t xml:space="preserve"> </w:t>
      </w:r>
    </w:p>
    <w:p w:rsidR="009D4523" w:rsidRPr="00FB2C21" w:rsidRDefault="009D4523" w:rsidP="009D4523">
      <w:pPr>
        <w:pStyle w:val="Odstavecseseznamem"/>
        <w:rPr>
          <w:rFonts w:ascii="Tahoma" w:hAnsi="Tahoma" w:cs="Tahoma"/>
          <w:sz w:val="21"/>
          <w:szCs w:val="21"/>
        </w:rPr>
      </w:pPr>
    </w:p>
    <w:p w:rsidR="009D4523" w:rsidRPr="006557DB" w:rsidRDefault="009D4523" w:rsidP="009D4523">
      <w:pPr>
        <w:pStyle w:val="Odstavecseseznamem"/>
        <w:keepLines/>
        <w:numPr>
          <w:ilvl w:val="0"/>
          <w:numId w:val="30"/>
        </w:numPr>
        <w:suppressAutoHyphens/>
        <w:spacing w:after="0" w:line="240" w:lineRule="auto"/>
        <w:ind w:left="284" w:hanging="426"/>
        <w:jc w:val="both"/>
        <w:rPr>
          <w:rFonts w:ascii="Tahoma" w:hAnsi="Tahoma" w:cs="Tahoma"/>
          <w:sz w:val="21"/>
          <w:szCs w:val="21"/>
        </w:rPr>
      </w:pPr>
      <w:r w:rsidRPr="002C319E">
        <w:rPr>
          <w:rFonts w:ascii="Tahoma" w:hAnsi="Tahoma" w:cs="Tahoma"/>
          <w:sz w:val="21"/>
          <w:szCs w:val="21"/>
        </w:rPr>
        <w:t>Místem plnění j</w:t>
      </w:r>
      <w:r w:rsidR="00692E9A">
        <w:rPr>
          <w:rFonts w:ascii="Tahoma" w:hAnsi="Tahoma" w:cs="Tahoma"/>
          <w:sz w:val="21"/>
          <w:szCs w:val="21"/>
        </w:rPr>
        <w:t xml:space="preserve">sou pozemky dotčené stavbou </w:t>
      </w:r>
      <w:r w:rsidRPr="002C319E">
        <w:rPr>
          <w:rFonts w:ascii="Tahoma" w:hAnsi="Tahoma" w:cs="Tahoma"/>
          <w:sz w:val="21"/>
          <w:szCs w:val="21"/>
        </w:rPr>
        <w:t xml:space="preserve">v k. </w:t>
      </w:r>
      <w:proofErr w:type="spellStart"/>
      <w:r w:rsidRPr="002C319E">
        <w:rPr>
          <w:rFonts w:ascii="Tahoma" w:hAnsi="Tahoma" w:cs="Tahoma"/>
          <w:sz w:val="21"/>
          <w:szCs w:val="21"/>
        </w:rPr>
        <w:t>ú.</w:t>
      </w:r>
      <w:proofErr w:type="spellEnd"/>
      <w:r w:rsidRPr="002C319E">
        <w:rPr>
          <w:rFonts w:ascii="Tahoma" w:hAnsi="Tahoma" w:cs="Tahoma"/>
          <w:sz w:val="21"/>
          <w:szCs w:val="21"/>
        </w:rPr>
        <w:t xml:space="preserve"> Frýdek, obci Frýdek-Místek, v podrobnostech vymezených projektovou dokumentací</w:t>
      </w:r>
      <w:r w:rsidR="00692E9A">
        <w:rPr>
          <w:rFonts w:ascii="Tahoma" w:hAnsi="Tahoma" w:cs="Tahoma"/>
          <w:sz w:val="21"/>
          <w:szCs w:val="21"/>
        </w:rPr>
        <w:t xml:space="preserve"> pro provádění stavby</w:t>
      </w:r>
      <w:r w:rsidRPr="002C319E">
        <w:rPr>
          <w:rFonts w:ascii="Tahoma" w:hAnsi="Tahoma" w:cs="Tahoma"/>
          <w:sz w:val="21"/>
          <w:szCs w:val="21"/>
        </w:rPr>
        <w:t>.</w:t>
      </w:r>
    </w:p>
    <w:p w:rsidR="009D4523" w:rsidRDefault="009D4523" w:rsidP="009D4523">
      <w:pPr>
        <w:keepLines/>
        <w:suppressAutoHyphens/>
        <w:autoSpaceDE w:val="0"/>
        <w:autoSpaceDN w:val="0"/>
        <w:adjustRightInd w:val="0"/>
        <w:spacing w:after="0" w:line="240" w:lineRule="auto"/>
        <w:jc w:val="center"/>
        <w:rPr>
          <w:rFonts w:ascii="Tahoma" w:hAnsi="Tahoma" w:cs="Tahoma"/>
          <w:b/>
          <w:sz w:val="21"/>
          <w:szCs w:val="21"/>
        </w:rPr>
      </w:pPr>
    </w:p>
    <w:p w:rsidR="007B5630" w:rsidRDefault="007B5630" w:rsidP="009D4523">
      <w:pPr>
        <w:keepLines/>
        <w:suppressAutoHyphens/>
        <w:autoSpaceDE w:val="0"/>
        <w:autoSpaceDN w:val="0"/>
        <w:adjustRightInd w:val="0"/>
        <w:spacing w:after="0" w:line="240" w:lineRule="auto"/>
        <w:jc w:val="center"/>
        <w:rPr>
          <w:rFonts w:ascii="Tahoma" w:hAnsi="Tahoma" w:cs="Tahoma"/>
          <w:b/>
          <w:sz w:val="21"/>
          <w:szCs w:val="21"/>
        </w:rPr>
      </w:pPr>
    </w:p>
    <w:p w:rsidR="009D4523" w:rsidRPr="00847145" w:rsidRDefault="009D4523" w:rsidP="009D4523">
      <w:pPr>
        <w:keepLines/>
        <w:suppressAutoHyphens/>
        <w:autoSpaceDE w:val="0"/>
        <w:autoSpaceDN w:val="0"/>
        <w:adjustRightInd w:val="0"/>
        <w:spacing w:after="0" w:line="240" w:lineRule="auto"/>
        <w:jc w:val="center"/>
        <w:rPr>
          <w:rFonts w:ascii="Tahoma" w:hAnsi="Tahoma" w:cs="Tahoma"/>
          <w:b/>
          <w:sz w:val="21"/>
          <w:szCs w:val="21"/>
        </w:rPr>
      </w:pPr>
      <w:r w:rsidRPr="00847145">
        <w:rPr>
          <w:rFonts w:ascii="Tahoma" w:hAnsi="Tahoma" w:cs="Tahoma"/>
          <w:b/>
          <w:sz w:val="21"/>
          <w:szCs w:val="21"/>
        </w:rPr>
        <w:t>ČLÁNEK 4</w:t>
      </w:r>
    </w:p>
    <w:p w:rsidR="009D4523" w:rsidRPr="00847145" w:rsidRDefault="009D4523" w:rsidP="009D4523">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PROVÁDĚNÍ DÍLA</w:t>
      </w:r>
    </w:p>
    <w:p w:rsidR="009D4523" w:rsidRPr="00847145" w:rsidRDefault="009D4523" w:rsidP="009D4523">
      <w:pPr>
        <w:keepLines/>
        <w:numPr>
          <w:ilvl w:val="1"/>
          <w:numId w:val="11"/>
        </w:numPr>
        <w:tabs>
          <w:tab w:val="clear" w:pos="562"/>
          <w:tab w:val="num" w:pos="284"/>
        </w:tabs>
        <w:suppressAutoHyphens/>
        <w:autoSpaceDE w:val="0"/>
        <w:autoSpaceDN w:val="0"/>
        <w:adjustRightInd w:val="0"/>
        <w:spacing w:after="0" w:line="240" w:lineRule="auto"/>
        <w:ind w:left="284" w:hanging="426"/>
        <w:contextualSpacing/>
        <w:jc w:val="both"/>
        <w:rPr>
          <w:rFonts w:ascii="Tahoma" w:hAnsi="Tahoma" w:cs="Tahoma"/>
          <w:b/>
          <w:sz w:val="21"/>
          <w:szCs w:val="21"/>
        </w:rPr>
      </w:pPr>
      <w:r w:rsidRPr="00847145">
        <w:rPr>
          <w:rFonts w:ascii="Tahoma" w:hAnsi="Tahoma" w:cs="Tahoma"/>
          <w:b/>
          <w:sz w:val="21"/>
          <w:szCs w:val="21"/>
        </w:rPr>
        <w:t>Určení osob</w:t>
      </w:r>
    </w:p>
    <w:p w:rsidR="009D4523" w:rsidRPr="00847145" w:rsidRDefault="009D4523" w:rsidP="009D4523">
      <w:pPr>
        <w:spacing w:after="0" w:line="240" w:lineRule="auto"/>
        <w:rPr>
          <w:rFonts w:ascii="Tahoma" w:hAnsi="Tahoma" w:cs="Tahoma"/>
          <w:b/>
          <w:sz w:val="21"/>
          <w:szCs w:val="21"/>
          <w:lang w:eastAsia="cs-CZ"/>
        </w:rPr>
      </w:pPr>
    </w:p>
    <w:p w:rsidR="009D4523" w:rsidRPr="00847145" w:rsidRDefault="009D4523" w:rsidP="009D4523">
      <w:pPr>
        <w:pStyle w:val="Odstavecseseznamem"/>
        <w:keepLines/>
        <w:numPr>
          <w:ilvl w:val="1"/>
          <w:numId w:val="13"/>
        </w:numPr>
        <w:suppressAutoHyphens/>
        <w:autoSpaceDE w:val="0"/>
        <w:autoSpaceDN w:val="0"/>
        <w:adjustRightInd w:val="0"/>
        <w:spacing w:after="0" w:line="240" w:lineRule="auto"/>
        <w:ind w:left="709" w:hanging="425"/>
        <w:jc w:val="both"/>
        <w:rPr>
          <w:rFonts w:ascii="Tahoma" w:hAnsi="Tahoma" w:cs="Tahoma"/>
          <w:sz w:val="21"/>
          <w:szCs w:val="21"/>
        </w:rPr>
      </w:pPr>
      <w:r w:rsidRPr="00847145">
        <w:rPr>
          <w:rFonts w:ascii="Tahoma" w:hAnsi="Tahoma" w:cs="Tahoma"/>
          <w:sz w:val="21"/>
          <w:szCs w:val="21"/>
        </w:rPr>
        <w:t>Zhotovitel pro vzájemný styk a zabezpečení povinností vyplývajících z této smlouvy určuje zejména níže uvedené osoby:</w:t>
      </w:r>
    </w:p>
    <w:p w:rsidR="009D4523" w:rsidRPr="00847145" w:rsidRDefault="009D4523" w:rsidP="009D4523">
      <w:pPr>
        <w:pStyle w:val="normlnodsazensodrkou"/>
        <w:numPr>
          <w:ilvl w:val="0"/>
          <w:numId w:val="34"/>
        </w:numPr>
        <w:rPr>
          <w:rFonts w:ascii="Tahoma" w:hAnsi="Tahoma" w:cs="Tahoma"/>
          <w:sz w:val="21"/>
          <w:szCs w:val="21"/>
        </w:rPr>
      </w:pPr>
      <w:r w:rsidRPr="00847145">
        <w:rPr>
          <w:rFonts w:ascii="Tahoma" w:hAnsi="Tahoma" w:cs="Tahoma"/>
          <w:sz w:val="21"/>
          <w:szCs w:val="21"/>
          <w:highlight w:val="yellow"/>
        </w:rPr>
        <w:t>osoba odpovědna za provádění díla (</w:t>
      </w:r>
      <w:r>
        <w:rPr>
          <w:rFonts w:ascii="Tahoma" w:hAnsi="Tahoma" w:cs="Tahoma"/>
          <w:sz w:val="21"/>
          <w:szCs w:val="21"/>
          <w:highlight w:val="yellow"/>
        </w:rPr>
        <w:t xml:space="preserve">hlavní </w:t>
      </w:r>
      <w:r w:rsidRPr="00847145">
        <w:rPr>
          <w:rFonts w:ascii="Tahoma" w:hAnsi="Tahoma" w:cs="Tahoma"/>
          <w:sz w:val="21"/>
          <w:szCs w:val="21"/>
          <w:highlight w:val="yellow"/>
        </w:rPr>
        <w:t>stavbyvedoucí),</w:t>
      </w:r>
      <w:r>
        <w:rPr>
          <w:rFonts w:ascii="Tahoma" w:hAnsi="Tahoma" w:cs="Tahoma"/>
          <w:sz w:val="21"/>
          <w:szCs w:val="21"/>
          <w:highlight w:val="yellow"/>
        </w:rPr>
        <w:t xml:space="preserve"> autorizace </w:t>
      </w:r>
      <w:r w:rsidR="00F76E5E" w:rsidRPr="00F76E5E">
        <w:rPr>
          <w:rFonts w:ascii="Tahoma" w:hAnsi="Tahoma" w:cs="Tahoma"/>
          <w:sz w:val="21"/>
          <w:szCs w:val="21"/>
        </w:rPr>
        <w:t>Dopravní stavby</w:t>
      </w:r>
      <w:r>
        <w:rPr>
          <w:rFonts w:ascii="Tahoma" w:hAnsi="Tahoma" w:cs="Tahoma"/>
          <w:sz w:val="21"/>
          <w:szCs w:val="21"/>
          <w:highlight w:val="yellow"/>
        </w:rPr>
        <w:t>,</w:t>
      </w:r>
      <w:r w:rsidRPr="00847145">
        <w:rPr>
          <w:rFonts w:ascii="Tahoma" w:hAnsi="Tahoma" w:cs="Tahoma"/>
          <w:sz w:val="21"/>
          <w:szCs w:val="21"/>
          <w:highlight w:val="yellow"/>
        </w:rPr>
        <w:t xml:space="preserve"> tel.: …………</w:t>
      </w:r>
      <w:proofErr w:type="gramStart"/>
      <w:r w:rsidRPr="00847145">
        <w:rPr>
          <w:rFonts w:ascii="Tahoma" w:hAnsi="Tahoma" w:cs="Tahoma"/>
          <w:sz w:val="21"/>
          <w:szCs w:val="21"/>
          <w:highlight w:val="yellow"/>
        </w:rPr>
        <w:t>…….</w:t>
      </w:r>
      <w:proofErr w:type="gramEnd"/>
      <w:r w:rsidRPr="00847145">
        <w:rPr>
          <w:rFonts w:ascii="Tahoma" w:hAnsi="Tahoma" w:cs="Tahoma"/>
          <w:sz w:val="21"/>
          <w:szCs w:val="21"/>
          <w:highlight w:val="yellow"/>
        </w:rPr>
        <w:t xml:space="preserve">., e-mail: </w:t>
      </w:r>
      <w:r w:rsidRPr="00847145">
        <w:rPr>
          <w:rFonts w:ascii="Tahoma" w:hAnsi="Tahoma" w:cs="Tahoma"/>
          <w:sz w:val="21"/>
          <w:szCs w:val="21"/>
          <w:highlight w:val="yellow"/>
          <w:u w:val="single"/>
        </w:rPr>
        <w:t>…………………………</w:t>
      </w:r>
      <w:r w:rsidRPr="00847145">
        <w:rPr>
          <w:rFonts w:ascii="Tahoma" w:hAnsi="Tahoma" w:cs="Tahoma"/>
          <w:sz w:val="21"/>
          <w:szCs w:val="21"/>
        </w:rPr>
        <w:t xml:space="preserve"> </w:t>
      </w:r>
    </w:p>
    <w:p w:rsidR="00F76E5E" w:rsidRPr="00F76E5E" w:rsidRDefault="009D4523" w:rsidP="009D4523">
      <w:pPr>
        <w:pStyle w:val="normlnodsazensodrkou"/>
        <w:numPr>
          <w:ilvl w:val="0"/>
          <w:numId w:val="34"/>
        </w:numPr>
        <w:rPr>
          <w:rFonts w:ascii="Tahoma" w:hAnsi="Tahoma" w:cs="Tahoma"/>
          <w:sz w:val="21"/>
          <w:szCs w:val="21"/>
        </w:rPr>
      </w:pPr>
      <w:r>
        <w:rPr>
          <w:rFonts w:ascii="Tahoma" w:hAnsi="Tahoma" w:cs="Tahoma"/>
          <w:sz w:val="21"/>
          <w:szCs w:val="21"/>
          <w:highlight w:val="yellow"/>
        </w:rPr>
        <w:t>osoba</w:t>
      </w:r>
      <w:r w:rsidRPr="00847145">
        <w:rPr>
          <w:rFonts w:ascii="Tahoma" w:hAnsi="Tahoma" w:cs="Tahoma"/>
          <w:sz w:val="21"/>
          <w:szCs w:val="21"/>
          <w:highlight w:val="yellow"/>
        </w:rPr>
        <w:t xml:space="preserve"> zástupce </w:t>
      </w:r>
      <w:r>
        <w:rPr>
          <w:rFonts w:ascii="Tahoma" w:hAnsi="Tahoma" w:cs="Tahoma"/>
          <w:sz w:val="21"/>
          <w:szCs w:val="21"/>
          <w:highlight w:val="yellow"/>
        </w:rPr>
        <w:t xml:space="preserve">hlavního </w:t>
      </w:r>
      <w:r w:rsidRPr="00847145">
        <w:rPr>
          <w:rFonts w:ascii="Tahoma" w:hAnsi="Tahoma" w:cs="Tahoma"/>
          <w:sz w:val="21"/>
          <w:szCs w:val="21"/>
          <w:highlight w:val="yellow"/>
        </w:rPr>
        <w:t>stavbyvedoucího,</w:t>
      </w:r>
      <w:r>
        <w:rPr>
          <w:rFonts w:ascii="Tahoma" w:hAnsi="Tahoma" w:cs="Tahoma"/>
          <w:sz w:val="21"/>
          <w:szCs w:val="21"/>
          <w:highlight w:val="yellow"/>
        </w:rPr>
        <w:t xml:space="preserve"> autorizace </w:t>
      </w:r>
      <w:r w:rsidR="00F76E5E" w:rsidRPr="00F76E5E">
        <w:rPr>
          <w:rFonts w:ascii="Tahoma" w:hAnsi="Tahoma" w:cs="Tahoma"/>
          <w:sz w:val="21"/>
          <w:szCs w:val="21"/>
        </w:rPr>
        <w:t>Stavby vodního hospodářství a krajinného inženýrství</w:t>
      </w:r>
      <w:r>
        <w:rPr>
          <w:rFonts w:ascii="Tahoma" w:hAnsi="Tahoma" w:cs="Tahoma"/>
          <w:sz w:val="21"/>
          <w:szCs w:val="21"/>
          <w:highlight w:val="yellow"/>
        </w:rPr>
        <w:t>,</w:t>
      </w:r>
      <w:r w:rsidRPr="00847145">
        <w:rPr>
          <w:rFonts w:ascii="Tahoma" w:hAnsi="Tahoma" w:cs="Tahoma"/>
          <w:sz w:val="21"/>
          <w:szCs w:val="21"/>
          <w:highlight w:val="yellow"/>
        </w:rPr>
        <w:t xml:space="preserve"> tel.: …………</w:t>
      </w:r>
      <w:proofErr w:type="gramStart"/>
      <w:r w:rsidRPr="00847145">
        <w:rPr>
          <w:rFonts w:ascii="Tahoma" w:hAnsi="Tahoma" w:cs="Tahoma"/>
          <w:sz w:val="21"/>
          <w:szCs w:val="21"/>
          <w:highlight w:val="yellow"/>
        </w:rPr>
        <w:t>…….</w:t>
      </w:r>
      <w:proofErr w:type="gramEnd"/>
      <w:r w:rsidRPr="00847145">
        <w:rPr>
          <w:rFonts w:ascii="Tahoma" w:hAnsi="Tahoma" w:cs="Tahoma"/>
          <w:sz w:val="21"/>
          <w:szCs w:val="21"/>
          <w:highlight w:val="yellow"/>
        </w:rPr>
        <w:t xml:space="preserve">., e-mail: </w:t>
      </w:r>
      <w:r w:rsidRPr="00847145">
        <w:rPr>
          <w:rFonts w:ascii="Tahoma" w:hAnsi="Tahoma" w:cs="Tahoma"/>
          <w:sz w:val="21"/>
          <w:szCs w:val="21"/>
          <w:highlight w:val="yellow"/>
          <w:u w:val="single"/>
        </w:rPr>
        <w:t>…………………………</w:t>
      </w:r>
    </w:p>
    <w:p w:rsidR="009D4523" w:rsidRPr="00847145" w:rsidRDefault="00F76E5E" w:rsidP="009D4523">
      <w:pPr>
        <w:pStyle w:val="normlnodsazensodrkou"/>
        <w:numPr>
          <w:ilvl w:val="0"/>
          <w:numId w:val="34"/>
        </w:numPr>
        <w:rPr>
          <w:rFonts w:ascii="Tahoma" w:hAnsi="Tahoma" w:cs="Tahoma"/>
          <w:sz w:val="21"/>
          <w:szCs w:val="21"/>
        </w:rPr>
      </w:pPr>
      <w:r>
        <w:rPr>
          <w:rFonts w:ascii="Tahoma" w:hAnsi="Tahoma" w:cs="Tahoma"/>
          <w:sz w:val="21"/>
          <w:szCs w:val="21"/>
        </w:rPr>
        <w:lastRenderedPageBreak/>
        <w:t xml:space="preserve">osoba odpovědna na úseku </w:t>
      </w:r>
      <w:r w:rsidR="008161E5">
        <w:rPr>
          <w:rFonts w:ascii="Tahoma" w:hAnsi="Tahoma" w:cs="Tahoma"/>
          <w:sz w:val="21"/>
          <w:szCs w:val="21"/>
        </w:rPr>
        <w:t>řízení a kontroly zakládání stavby, autorizace Geotechnika</w:t>
      </w:r>
      <w:r>
        <w:rPr>
          <w:rFonts w:ascii="Tahoma" w:hAnsi="Tahoma" w:cs="Tahoma"/>
          <w:sz w:val="21"/>
          <w:szCs w:val="21"/>
        </w:rPr>
        <w:t xml:space="preserve"> </w:t>
      </w:r>
      <w:r w:rsidR="009D4523" w:rsidRPr="00847145">
        <w:rPr>
          <w:rFonts w:ascii="Tahoma" w:hAnsi="Tahoma" w:cs="Tahoma"/>
          <w:sz w:val="21"/>
          <w:szCs w:val="21"/>
        </w:rPr>
        <w:t xml:space="preserve"> </w:t>
      </w:r>
    </w:p>
    <w:p w:rsidR="009D4523" w:rsidRPr="00847145" w:rsidRDefault="009D4523" w:rsidP="009D4523">
      <w:pPr>
        <w:pStyle w:val="Normlnodsazen"/>
        <w:spacing w:before="0"/>
        <w:ind w:left="720"/>
        <w:rPr>
          <w:rFonts w:ascii="Tahoma" w:hAnsi="Tahoma" w:cs="Tahoma"/>
          <w:sz w:val="21"/>
          <w:szCs w:val="21"/>
        </w:rPr>
      </w:pPr>
      <w:r w:rsidRPr="00847145">
        <w:rPr>
          <w:rFonts w:ascii="Tahoma" w:hAnsi="Tahoma" w:cs="Tahoma"/>
          <w:sz w:val="21"/>
          <w:szCs w:val="21"/>
        </w:rPr>
        <w:t>Zhotovitel současně prohlašuje, že výše uvedené osoby jsou zhotovitelem díla pověřeny k vedení a realizaci stavby a odpovídají za provádění prací dle této smlouvy a jsou zmocněny:</w:t>
      </w:r>
    </w:p>
    <w:p w:rsidR="009D4523" w:rsidRPr="00847145" w:rsidRDefault="009D4523" w:rsidP="009D4523">
      <w:pPr>
        <w:pStyle w:val="normlnodsazensodrkou4"/>
        <w:numPr>
          <w:ilvl w:val="0"/>
          <w:numId w:val="10"/>
        </w:numPr>
        <w:rPr>
          <w:rFonts w:ascii="Tahoma" w:hAnsi="Tahoma" w:cs="Tahoma"/>
          <w:sz w:val="21"/>
          <w:szCs w:val="21"/>
        </w:rPr>
      </w:pPr>
      <w:r w:rsidRPr="00847145">
        <w:rPr>
          <w:rFonts w:ascii="Tahoma" w:hAnsi="Tahoma" w:cs="Tahoma"/>
          <w:sz w:val="21"/>
          <w:szCs w:val="21"/>
        </w:rPr>
        <w:t>převzít od objednatele staveniště,</w:t>
      </w:r>
    </w:p>
    <w:p w:rsidR="009D4523" w:rsidRPr="00847145" w:rsidRDefault="009D4523" w:rsidP="009D4523">
      <w:pPr>
        <w:pStyle w:val="normlnodsazensodrkou4"/>
        <w:numPr>
          <w:ilvl w:val="0"/>
          <w:numId w:val="10"/>
        </w:numPr>
        <w:rPr>
          <w:rFonts w:ascii="Tahoma" w:hAnsi="Tahoma" w:cs="Tahoma"/>
          <w:sz w:val="21"/>
          <w:szCs w:val="21"/>
        </w:rPr>
      </w:pPr>
      <w:r w:rsidRPr="00847145">
        <w:rPr>
          <w:rFonts w:ascii="Tahoma" w:hAnsi="Tahoma" w:cs="Tahoma"/>
          <w:sz w:val="21"/>
          <w:szCs w:val="21"/>
        </w:rPr>
        <w:t>předkládat vyúčtování prací a dodávek,</w:t>
      </w:r>
    </w:p>
    <w:p w:rsidR="009D4523" w:rsidRPr="00847145" w:rsidRDefault="009D4523" w:rsidP="009D4523">
      <w:pPr>
        <w:pStyle w:val="normlnodsazensodrkou4"/>
        <w:numPr>
          <w:ilvl w:val="0"/>
          <w:numId w:val="10"/>
        </w:numPr>
        <w:rPr>
          <w:rFonts w:ascii="Tahoma" w:hAnsi="Tahoma" w:cs="Tahoma"/>
          <w:sz w:val="21"/>
          <w:szCs w:val="21"/>
        </w:rPr>
      </w:pPr>
      <w:r w:rsidRPr="00847145">
        <w:rPr>
          <w:rFonts w:ascii="Tahoma" w:hAnsi="Tahoma" w:cs="Tahoma"/>
          <w:sz w:val="21"/>
          <w:szCs w:val="21"/>
        </w:rPr>
        <w:t xml:space="preserve">zastupovat zhotovitele při </w:t>
      </w:r>
      <w:proofErr w:type="spellStart"/>
      <w:r w:rsidRPr="00847145">
        <w:rPr>
          <w:rFonts w:ascii="Tahoma" w:hAnsi="Tahoma" w:cs="Tahoma"/>
          <w:sz w:val="21"/>
          <w:szCs w:val="21"/>
        </w:rPr>
        <w:t>předkontraktačních</w:t>
      </w:r>
      <w:proofErr w:type="spellEnd"/>
      <w:r w:rsidRPr="00847145">
        <w:rPr>
          <w:rFonts w:ascii="Tahoma" w:hAnsi="Tahoma" w:cs="Tahoma"/>
          <w:sz w:val="21"/>
          <w:szCs w:val="21"/>
        </w:rPr>
        <w:t xml:space="preserve"> jednáních o změně rozsahu díla, ceny díla, eventuálně doby provedení díla a při projednávání a odsouhlasení těchto změn zápisem do stavebního deníku,</w:t>
      </w:r>
    </w:p>
    <w:p w:rsidR="009D4523" w:rsidRPr="00847145" w:rsidRDefault="009D4523" w:rsidP="009D4523">
      <w:pPr>
        <w:pStyle w:val="normlnodsazensodrkou4"/>
        <w:numPr>
          <w:ilvl w:val="0"/>
          <w:numId w:val="10"/>
        </w:numPr>
        <w:rPr>
          <w:rFonts w:ascii="Tahoma" w:hAnsi="Tahoma" w:cs="Tahoma"/>
          <w:sz w:val="21"/>
          <w:szCs w:val="21"/>
        </w:rPr>
      </w:pPr>
      <w:r w:rsidRPr="00847145">
        <w:rPr>
          <w:rFonts w:ascii="Tahoma" w:hAnsi="Tahoma" w:cs="Tahoma"/>
          <w:sz w:val="21"/>
          <w:szCs w:val="21"/>
        </w:rPr>
        <w:t>navrhovat změnové listy,</w:t>
      </w:r>
    </w:p>
    <w:p w:rsidR="009D4523" w:rsidRDefault="009D4523" w:rsidP="009D4523">
      <w:pPr>
        <w:pStyle w:val="normlnodsazensodrkou4"/>
        <w:numPr>
          <w:ilvl w:val="0"/>
          <w:numId w:val="10"/>
        </w:numPr>
        <w:rPr>
          <w:rFonts w:ascii="Tahoma" w:hAnsi="Tahoma" w:cs="Tahoma"/>
          <w:sz w:val="21"/>
          <w:szCs w:val="21"/>
        </w:rPr>
      </w:pPr>
      <w:r w:rsidRPr="00847145">
        <w:rPr>
          <w:rFonts w:ascii="Tahoma" w:hAnsi="Tahoma" w:cs="Tahoma"/>
          <w:sz w:val="21"/>
          <w:szCs w:val="21"/>
        </w:rPr>
        <w:t>předat objednateli předmět díla.</w:t>
      </w:r>
    </w:p>
    <w:p w:rsidR="009D4523" w:rsidRPr="00847145" w:rsidRDefault="009D4523" w:rsidP="009D4523">
      <w:pPr>
        <w:pStyle w:val="normlnodsazensodrkou4"/>
        <w:numPr>
          <w:ilvl w:val="0"/>
          <w:numId w:val="0"/>
        </w:numPr>
        <w:ind w:left="1440"/>
        <w:rPr>
          <w:rFonts w:ascii="Tahoma" w:hAnsi="Tahoma" w:cs="Tahoma"/>
          <w:sz w:val="21"/>
          <w:szCs w:val="21"/>
        </w:rPr>
      </w:pPr>
    </w:p>
    <w:p w:rsidR="009D4523" w:rsidRPr="004F4FE6" w:rsidRDefault="009D4523" w:rsidP="009D4523">
      <w:pPr>
        <w:pStyle w:val="Zkladntext2-smlouva"/>
        <w:spacing w:before="0"/>
        <w:ind w:left="709"/>
        <w:rPr>
          <w:rFonts w:ascii="Tahoma" w:hAnsi="Tahoma" w:cs="Tahoma"/>
          <w:b/>
          <w:sz w:val="21"/>
          <w:szCs w:val="21"/>
        </w:rPr>
      </w:pPr>
      <w:r w:rsidRPr="004F4FE6">
        <w:rPr>
          <w:rFonts w:ascii="Tahoma" w:hAnsi="Tahoma" w:cs="Tahoma"/>
          <w:b/>
          <w:sz w:val="21"/>
          <w:szCs w:val="21"/>
        </w:rPr>
        <w:t>Zhotovitel se zavazuje zajistit na staveništi po dobu výstavby trvale přítomnost stavbyvedoucího anebo jeho zástupce v rozsahu 4 hodin denně.</w:t>
      </w:r>
    </w:p>
    <w:p w:rsidR="009D4523" w:rsidRPr="00847145" w:rsidRDefault="009D4523" w:rsidP="009D4523">
      <w:pPr>
        <w:pStyle w:val="Zkladntext2-smlouva"/>
        <w:spacing w:before="0"/>
        <w:ind w:left="709"/>
        <w:rPr>
          <w:rFonts w:ascii="Tahoma" w:hAnsi="Tahoma" w:cs="Tahoma"/>
          <w:sz w:val="21"/>
          <w:szCs w:val="21"/>
        </w:rPr>
      </w:pPr>
    </w:p>
    <w:p w:rsidR="009D4523" w:rsidRPr="00847145" w:rsidRDefault="009D4523" w:rsidP="009D4523">
      <w:pPr>
        <w:pStyle w:val="Odstavecseseznamem"/>
        <w:keepLines/>
        <w:numPr>
          <w:ilvl w:val="1"/>
          <w:numId w:val="13"/>
        </w:numPr>
        <w:suppressAutoHyphens/>
        <w:autoSpaceDE w:val="0"/>
        <w:autoSpaceDN w:val="0"/>
        <w:adjustRightInd w:val="0"/>
        <w:spacing w:after="0" w:line="240" w:lineRule="auto"/>
        <w:ind w:left="709" w:hanging="425"/>
        <w:jc w:val="both"/>
        <w:rPr>
          <w:rFonts w:ascii="Tahoma" w:hAnsi="Tahoma" w:cs="Tahoma"/>
          <w:sz w:val="21"/>
          <w:szCs w:val="21"/>
        </w:rPr>
      </w:pPr>
      <w:r w:rsidRPr="00847145">
        <w:rPr>
          <w:rFonts w:ascii="Tahoma" w:hAnsi="Tahoma" w:cs="Tahoma"/>
          <w:sz w:val="21"/>
          <w:szCs w:val="21"/>
        </w:rPr>
        <w:t>Objednatel pro vzájemný styk a zabezpečení povinností vyplývajících z této smlouvy určuje zejména tyto osoby:</w:t>
      </w:r>
    </w:p>
    <w:p w:rsidR="009D4523" w:rsidRPr="00847145" w:rsidRDefault="009D4523" w:rsidP="009D4523">
      <w:pPr>
        <w:pStyle w:val="Odstavecseseznamem"/>
        <w:keepLines/>
        <w:suppressAutoHyphens/>
        <w:autoSpaceDE w:val="0"/>
        <w:autoSpaceDN w:val="0"/>
        <w:adjustRightInd w:val="0"/>
        <w:spacing w:after="0" w:line="240" w:lineRule="auto"/>
        <w:ind w:left="709"/>
        <w:jc w:val="both"/>
        <w:rPr>
          <w:rFonts w:ascii="Tahoma" w:hAnsi="Tahoma" w:cs="Tahoma"/>
          <w:sz w:val="21"/>
          <w:szCs w:val="21"/>
        </w:rPr>
      </w:pPr>
      <w:r w:rsidRPr="00847145">
        <w:rPr>
          <w:rFonts w:ascii="Tahoma" w:hAnsi="Tahoma" w:cs="Tahoma"/>
          <w:sz w:val="21"/>
          <w:szCs w:val="21"/>
        </w:rPr>
        <w:t xml:space="preserve">Osoba technického dozoru stavebníka – objednatele </w:t>
      </w:r>
      <w:r w:rsidRPr="00847145">
        <w:rPr>
          <w:rFonts w:ascii="Tahoma" w:hAnsi="Tahoma" w:cs="Tahoma"/>
          <w:b/>
          <w:sz w:val="21"/>
          <w:szCs w:val="21"/>
        </w:rPr>
        <w:t>(dále jen TDO)</w:t>
      </w:r>
      <w:r w:rsidRPr="00847145">
        <w:rPr>
          <w:rFonts w:ascii="Tahoma" w:hAnsi="Tahoma" w:cs="Tahoma"/>
          <w:sz w:val="21"/>
          <w:szCs w:val="21"/>
        </w:rPr>
        <w:t xml:space="preserve"> s příslušnou autorizací zákona č. </w:t>
      </w:r>
      <w:r>
        <w:rPr>
          <w:rFonts w:ascii="Tahoma" w:hAnsi="Tahoma" w:cs="Tahoma"/>
          <w:sz w:val="21"/>
          <w:szCs w:val="21"/>
        </w:rPr>
        <w:t>283/2021</w:t>
      </w:r>
      <w:r w:rsidRPr="00847145">
        <w:rPr>
          <w:rFonts w:ascii="Tahoma" w:hAnsi="Tahoma" w:cs="Tahoma"/>
          <w:sz w:val="21"/>
          <w:szCs w:val="21"/>
        </w:rPr>
        <w:t xml:space="preserve"> Sb., stavební zákon ve spojení s přísl. </w:t>
      </w:r>
      <w:proofErr w:type="spellStart"/>
      <w:r w:rsidRPr="00847145">
        <w:rPr>
          <w:rFonts w:ascii="Tahoma" w:hAnsi="Tahoma" w:cs="Tahoma"/>
          <w:sz w:val="21"/>
          <w:szCs w:val="21"/>
        </w:rPr>
        <w:t>ust</w:t>
      </w:r>
      <w:proofErr w:type="spellEnd"/>
      <w:r w:rsidRPr="00847145">
        <w:rPr>
          <w:rFonts w:ascii="Tahoma" w:hAnsi="Tahoma" w:cs="Tahoma"/>
          <w:sz w:val="21"/>
          <w:szCs w:val="21"/>
        </w:rPr>
        <w:t>. zákona č. 360/1992 sb., o výkonu povolání autorizovaných architektů a o výkonu povolání autorizovaných inženýrů a techniků činných ve výstavbě bude objednatelem určena bez zbytečného odkladu po uzavření této smlouvy, nejpozději k okamžiku předání a převzetí staveniště zhotovitelem dle této smlouvy.</w:t>
      </w:r>
    </w:p>
    <w:p w:rsidR="009D4523" w:rsidRPr="00847145" w:rsidRDefault="009D4523" w:rsidP="009D4523">
      <w:pPr>
        <w:pStyle w:val="Odstavecseseznamem"/>
        <w:keepLines/>
        <w:suppressAutoHyphens/>
        <w:autoSpaceDE w:val="0"/>
        <w:autoSpaceDN w:val="0"/>
        <w:adjustRightInd w:val="0"/>
        <w:spacing w:after="0" w:line="240" w:lineRule="auto"/>
        <w:ind w:left="709"/>
        <w:jc w:val="both"/>
        <w:rPr>
          <w:rFonts w:ascii="Tahoma" w:hAnsi="Tahoma" w:cs="Tahoma"/>
          <w:sz w:val="21"/>
          <w:szCs w:val="21"/>
        </w:rPr>
      </w:pPr>
      <w:r w:rsidRPr="00847145">
        <w:rPr>
          <w:rFonts w:ascii="Tahoma" w:hAnsi="Tahoma" w:cs="Tahoma"/>
          <w:sz w:val="21"/>
          <w:szCs w:val="21"/>
        </w:rPr>
        <w:t xml:space="preserve">   </w:t>
      </w:r>
    </w:p>
    <w:p w:rsidR="009D4523" w:rsidRPr="00847145" w:rsidRDefault="009D4523" w:rsidP="009D4523">
      <w:pPr>
        <w:pStyle w:val="Zkladntext2-smlouva"/>
        <w:spacing w:before="0"/>
        <w:ind w:left="851" w:hanging="567"/>
        <w:rPr>
          <w:rFonts w:ascii="Tahoma" w:hAnsi="Tahoma" w:cs="Tahoma"/>
          <w:b/>
          <w:sz w:val="21"/>
          <w:szCs w:val="21"/>
        </w:rPr>
      </w:pPr>
      <w:r w:rsidRPr="00847145">
        <w:rPr>
          <w:rFonts w:ascii="Tahoma" w:hAnsi="Tahoma" w:cs="Tahoma"/>
          <w:b/>
          <w:sz w:val="21"/>
          <w:szCs w:val="21"/>
        </w:rPr>
        <w:t xml:space="preserve">      další osoby TDO – osoby technického dozoru objednatele</w:t>
      </w:r>
    </w:p>
    <w:p w:rsidR="009D4523" w:rsidRPr="00847145" w:rsidRDefault="009D4523" w:rsidP="009D4523">
      <w:pPr>
        <w:pStyle w:val="Zkladntext2-smlouva"/>
        <w:spacing w:before="0"/>
        <w:ind w:left="851" w:hanging="567"/>
        <w:rPr>
          <w:rFonts w:ascii="Tahoma" w:hAnsi="Tahoma" w:cs="Tahoma"/>
          <w:b/>
          <w:sz w:val="21"/>
          <w:szCs w:val="21"/>
        </w:rPr>
      </w:pPr>
    </w:p>
    <w:p w:rsidR="00692E9A" w:rsidRDefault="009D4523" w:rsidP="00692E9A">
      <w:pPr>
        <w:spacing w:after="0" w:line="240" w:lineRule="auto"/>
        <w:ind w:left="2124" w:firstLine="708"/>
        <w:jc w:val="both"/>
        <w:rPr>
          <w:rFonts w:ascii="Tahoma" w:hAnsi="Tahoma" w:cs="Tahoma"/>
          <w:sz w:val="21"/>
          <w:szCs w:val="21"/>
        </w:rPr>
      </w:pPr>
      <w:r>
        <w:rPr>
          <w:rFonts w:ascii="Tahoma" w:hAnsi="Tahoma" w:cs="Tahoma"/>
          <w:sz w:val="21"/>
          <w:szCs w:val="21"/>
        </w:rPr>
        <w:t xml:space="preserve">   </w:t>
      </w:r>
    </w:p>
    <w:p w:rsidR="009D4523" w:rsidRPr="00692E9A" w:rsidRDefault="00692E9A" w:rsidP="00692E9A">
      <w:pPr>
        <w:pStyle w:val="Odstavecseseznamem"/>
        <w:numPr>
          <w:ilvl w:val="0"/>
          <w:numId w:val="40"/>
        </w:numPr>
        <w:spacing w:after="0" w:line="240" w:lineRule="auto"/>
        <w:jc w:val="both"/>
        <w:rPr>
          <w:rFonts w:ascii="Tahoma" w:hAnsi="Tahoma" w:cs="Tahoma"/>
          <w:sz w:val="21"/>
          <w:szCs w:val="21"/>
        </w:rPr>
      </w:pPr>
      <w:r w:rsidRPr="00692E9A">
        <w:rPr>
          <w:rFonts w:ascii="Tahoma" w:hAnsi="Tahoma" w:cs="Tahoma"/>
          <w:sz w:val="21"/>
          <w:szCs w:val="21"/>
        </w:rPr>
        <w:t>Ing. Martin Musálek, technik investičního odboru</w:t>
      </w:r>
      <w:r w:rsidRPr="00692E9A">
        <w:rPr>
          <w:rFonts w:ascii="Tahoma" w:hAnsi="Tahoma" w:cs="Tahoma"/>
          <w:sz w:val="21"/>
          <w:szCs w:val="21"/>
        </w:rPr>
        <w:t xml:space="preserve"> </w:t>
      </w:r>
      <w:r w:rsidRPr="00692E9A">
        <w:rPr>
          <w:rFonts w:ascii="Tahoma" w:hAnsi="Tahoma" w:cs="Tahoma"/>
          <w:sz w:val="21"/>
          <w:szCs w:val="21"/>
        </w:rPr>
        <w:t xml:space="preserve">tel.: +420 558 609 291/ email: </w:t>
      </w:r>
      <w:hyperlink r:id="rId11" w:history="1">
        <w:r w:rsidRPr="00692E9A">
          <w:rPr>
            <w:rStyle w:val="Hypertextovodkaz"/>
            <w:rFonts w:ascii="Tahoma" w:hAnsi="Tahoma" w:cs="Tahoma"/>
            <w:sz w:val="21"/>
            <w:szCs w:val="21"/>
          </w:rPr>
          <w:t>musalek.martin@frydekmistek.cz</w:t>
        </w:r>
      </w:hyperlink>
    </w:p>
    <w:p w:rsidR="009D4523" w:rsidRPr="00847145" w:rsidRDefault="009D4523" w:rsidP="009D4523">
      <w:pPr>
        <w:spacing w:after="0" w:line="240" w:lineRule="auto"/>
        <w:jc w:val="both"/>
        <w:rPr>
          <w:rFonts w:ascii="Tahoma" w:hAnsi="Tahoma" w:cs="Tahoma"/>
          <w:sz w:val="21"/>
          <w:szCs w:val="21"/>
        </w:rPr>
      </w:pPr>
      <w:r>
        <w:rPr>
          <w:rFonts w:ascii="Tahoma" w:hAnsi="Tahoma" w:cs="Tahoma"/>
          <w:sz w:val="21"/>
          <w:szCs w:val="21"/>
        </w:rPr>
        <w:t xml:space="preserve">          </w:t>
      </w:r>
    </w:p>
    <w:p w:rsidR="009D4523" w:rsidRPr="00847145" w:rsidRDefault="009D4523" w:rsidP="009D4523">
      <w:pPr>
        <w:spacing w:after="0" w:line="240" w:lineRule="auto"/>
        <w:ind w:left="1418" w:hanging="851"/>
        <w:jc w:val="both"/>
        <w:rPr>
          <w:rFonts w:ascii="Tahoma" w:hAnsi="Tahoma" w:cs="Tahoma"/>
          <w:sz w:val="21"/>
          <w:szCs w:val="21"/>
        </w:rPr>
      </w:pPr>
      <w:r w:rsidRPr="00847145">
        <w:rPr>
          <w:rFonts w:ascii="Tahoma" w:hAnsi="Tahoma" w:cs="Tahoma"/>
          <w:sz w:val="21"/>
          <w:szCs w:val="21"/>
        </w:rPr>
        <w:t xml:space="preserve">  a dále další, kteří budou uvedeni v zápise o předání a převzetí staveniště.  </w:t>
      </w:r>
    </w:p>
    <w:p w:rsidR="009D4523" w:rsidRPr="00847145" w:rsidRDefault="009D4523" w:rsidP="009D4523">
      <w:pPr>
        <w:pStyle w:val="normlnodsazensodrkou"/>
        <w:numPr>
          <w:ilvl w:val="0"/>
          <w:numId w:val="0"/>
        </w:numPr>
        <w:ind w:left="709" w:hanging="709"/>
        <w:rPr>
          <w:rFonts w:ascii="Tahoma" w:hAnsi="Tahoma" w:cs="Tahoma"/>
          <w:sz w:val="21"/>
          <w:szCs w:val="21"/>
        </w:rPr>
      </w:pPr>
      <w:r w:rsidRPr="00847145">
        <w:rPr>
          <w:rFonts w:ascii="Tahoma" w:hAnsi="Tahoma" w:cs="Tahoma"/>
          <w:sz w:val="21"/>
          <w:szCs w:val="21"/>
        </w:rPr>
        <w:tab/>
        <w:t xml:space="preserve"> </w:t>
      </w:r>
    </w:p>
    <w:p w:rsidR="009D4523" w:rsidRPr="00847145" w:rsidRDefault="009D4523" w:rsidP="009D4523">
      <w:pPr>
        <w:pStyle w:val="normlnodsazensodrkou"/>
        <w:numPr>
          <w:ilvl w:val="0"/>
          <w:numId w:val="0"/>
        </w:numPr>
        <w:ind w:left="720"/>
        <w:rPr>
          <w:rFonts w:ascii="Tahoma" w:hAnsi="Tahoma" w:cs="Tahoma"/>
          <w:sz w:val="21"/>
          <w:szCs w:val="21"/>
        </w:rPr>
      </w:pPr>
      <w:r w:rsidRPr="00847145">
        <w:rPr>
          <w:rFonts w:ascii="Tahoma" w:hAnsi="Tahoma" w:cs="Tahoma"/>
          <w:sz w:val="21"/>
          <w:szCs w:val="21"/>
        </w:rPr>
        <w:t xml:space="preserve">Objednatel prohlašuje, že tyto osoby jsou oprávněny k výkonu </w:t>
      </w:r>
      <w:r w:rsidRPr="00847145">
        <w:rPr>
          <w:rFonts w:ascii="Tahoma" w:hAnsi="Tahoma" w:cs="Tahoma"/>
          <w:b/>
          <w:sz w:val="21"/>
          <w:szCs w:val="21"/>
        </w:rPr>
        <w:t>Technického dozoru</w:t>
      </w:r>
      <w:r w:rsidRPr="00847145">
        <w:rPr>
          <w:rFonts w:ascii="Tahoma" w:hAnsi="Tahoma" w:cs="Tahoma"/>
          <w:sz w:val="21"/>
          <w:szCs w:val="21"/>
        </w:rPr>
        <w:t xml:space="preserve"> a jsou zmocněny objednatelem:</w:t>
      </w:r>
    </w:p>
    <w:p w:rsidR="009D4523" w:rsidRPr="00847145" w:rsidRDefault="009D4523" w:rsidP="009D4523">
      <w:pPr>
        <w:pStyle w:val="normlnodsazensodrkou4"/>
        <w:numPr>
          <w:ilvl w:val="0"/>
          <w:numId w:val="12"/>
        </w:numPr>
        <w:rPr>
          <w:rFonts w:ascii="Tahoma" w:hAnsi="Tahoma" w:cs="Tahoma"/>
          <w:sz w:val="21"/>
          <w:szCs w:val="21"/>
        </w:rPr>
      </w:pPr>
      <w:r w:rsidRPr="00847145">
        <w:rPr>
          <w:rFonts w:ascii="Tahoma" w:hAnsi="Tahoma" w:cs="Tahoma"/>
          <w:sz w:val="21"/>
          <w:szCs w:val="21"/>
        </w:rPr>
        <w:t>předat zhotoviteli staveniště,</w:t>
      </w:r>
    </w:p>
    <w:p w:rsidR="009D4523" w:rsidRPr="00847145" w:rsidRDefault="009D4523" w:rsidP="009D4523">
      <w:pPr>
        <w:pStyle w:val="normlnodsazensodrkou4"/>
        <w:numPr>
          <w:ilvl w:val="0"/>
          <w:numId w:val="12"/>
        </w:numPr>
        <w:rPr>
          <w:rFonts w:ascii="Tahoma" w:hAnsi="Tahoma" w:cs="Tahoma"/>
          <w:sz w:val="21"/>
          <w:szCs w:val="21"/>
        </w:rPr>
      </w:pPr>
      <w:r w:rsidRPr="00847145">
        <w:rPr>
          <w:rFonts w:ascii="Tahoma" w:hAnsi="Tahoma" w:cs="Tahoma"/>
          <w:sz w:val="21"/>
          <w:szCs w:val="21"/>
        </w:rPr>
        <w:t xml:space="preserve">přebírat od zhotovitele práce, které budou dalším postupem prací zakryty, </w:t>
      </w:r>
    </w:p>
    <w:p w:rsidR="009D4523" w:rsidRPr="00847145" w:rsidRDefault="009D4523" w:rsidP="009D4523">
      <w:pPr>
        <w:pStyle w:val="normlnodsazensodrkou4"/>
        <w:numPr>
          <w:ilvl w:val="0"/>
          <w:numId w:val="12"/>
        </w:numPr>
        <w:rPr>
          <w:rFonts w:ascii="Tahoma" w:hAnsi="Tahoma" w:cs="Tahoma"/>
          <w:sz w:val="21"/>
          <w:szCs w:val="21"/>
        </w:rPr>
      </w:pPr>
      <w:r w:rsidRPr="00847145">
        <w:rPr>
          <w:rFonts w:ascii="Tahoma" w:hAnsi="Tahoma" w:cs="Tahoma"/>
          <w:sz w:val="21"/>
          <w:szCs w:val="21"/>
        </w:rPr>
        <w:t>vyžadovat po zhotoviteli veškeré doklady týkající se provádění díla,</w:t>
      </w:r>
    </w:p>
    <w:p w:rsidR="009D4523" w:rsidRPr="00847145" w:rsidRDefault="009D4523" w:rsidP="009D4523">
      <w:pPr>
        <w:pStyle w:val="normlnodsazensodrkou4"/>
        <w:numPr>
          <w:ilvl w:val="0"/>
          <w:numId w:val="12"/>
        </w:numPr>
        <w:rPr>
          <w:rFonts w:ascii="Tahoma" w:hAnsi="Tahoma" w:cs="Tahoma"/>
          <w:sz w:val="21"/>
          <w:szCs w:val="21"/>
        </w:rPr>
      </w:pPr>
      <w:r w:rsidRPr="00847145">
        <w:rPr>
          <w:rFonts w:ascii="Tahoma" w:hAnsi="Tahoma" w:cs="Tahoma"/>
          <w:sz w:val="21"/>
          <w:szCs w:val="21"/>
        </w:rPr>
        <w:t xml:space="preserve">provádět zápisy ve stavebním deníku a odsouhlasit zhotoviteli zápisy ve stavebním deníku, </w:t>
      </w:r>
    </w:p>
    <w:p w:rsidR="009D4523" w:rsidRPr="00847145" w:rsidRDefault="009D4523" w:rsidP="009D4523">
      <w:pPr>
        <w:pStyle w:val="normlnodsazensodrkou4"/>
        <w:numPr>
          <w:ilvl w:val="0"/>
          <w:numId w:val="12"/>
        </w:numPr>
        <w:rPr>
          <w:rFonts w:ascii="Tahoma" w:hAnsi="Tahoma" w:cs="Tahoma"/>
          <w:sz w:val="21"/>
          <w:szCs w:val="21"/>
        </w:rPr>
      </w:pPr>
      <w:r w:rsidRPr="00847145">
        <w:rPr>
          <w:rFonts w:ascii="Tahoma" w:hAnsi="Tahoma" w:cs="Tahoma"/>
          <w:sz w:val="21"/>
          <w:szCs w:val="21"/>
        </w:rPr>
        <w:t>odsouhlasit případné změny prací a dodávek navržené zhotovitelem, nevyžadující změny v rozpočtu, nad rámec uzavřené smlouvy o dílo,</w:t>
      </w:r>
    </w:p>
    <w:p w:rsidR="009D4523" w:rsidRPr="00847145" w:rsidRDefault="009D4523" w:rsidP="009D4523">
      <w:pPr>
        <w:pStyle w:val="normlnodsazensodrkou4"/>
        <w:numPr>
          <w:ilvl w:val="0"/>
          <w:numId w:val="12"/>
        </w:numPr>
        <w:rPr>
          <w:rFonts w:ascii="Tahoma" w:hAnsi="Tahoma" w:cs="Tahoma"/>
          <w:sz w:val="21"/>
          <w:szCs w:val="21"/>
        </w:rPr>
      </w:pPr>
      <w:r w:rsidRPr="00847145">
        <w:rPr>
          <w:rFonts w:ascii="Tahoma" w:hAnsi="Tahoma" w:cs="Tahoma"/>
          <w:sz w:val="21"/>
          <w:szCs w:val="21"/>
        </w:rPr>
        <w:t xml:space="preserve">zastupovat objednatele při </w:t>
      </w:r>
      <w:proofErr w:type="spellStart"/>
      <w:r w:rsidRPr="00847145">
        <w:rPr>
          <w:rFonts w:ascii="Tahoma" w:hAnsi="Tahoma" w:cs="Tahoma"/>
          <w:sz w:val="21"/>
          <w:szCs w:val="21"/>
        </w:rPr>
        <w:t>předkontraktačních</w:t>
      </w:r>
      <w:proofErr w:type="spellEnd"/>
      <w:r w:rsidRPr="00847145">
        <w:rPr>
          <w:rFonts w:ascii="Tahoma" w:hAnsi="Tahoma" w:cs="Tahoma"/>
          <w:sz w:val="21"/>
          <w:szCs w:val="21"/>
        </w:rPr>
        <w:t xml:space="preserve"> jednáních o změně rozsahu díla, ceny díla, eventuálně doby provedení díla, při projednávání a odsouhlasení těchto změn zápisem do stavebního deníku,</w:t>
      </w:r>
    </w:p>
    <w:p w:rsidR="009D4523" w:rsidRPr="00847145" w:rsidRDefault="009D4523" w:rsidP="009D4523">
      <w:pPr>
        <w:pStyle w:val="normlnodsazensodrkou4"/>
        <w:numPr>
          <w:ilvl w:val="0"/>
          <w:numId w:val="12"/>
        </w:numPr>
        <w:rPr>
          <w:rFonts w:ascii="Tahoma" w:hAnsi="Tahoma" w:cs="Tahoma"/>
          <w:sz w:val="21"/>
          <w:szCs w:val="21"/>
        </w:rPr>
      </w:pPr>
      <w:r w:rsidRPr="00847145">
        <w:rPr>
          <w:rFonts w:ascii="Tahoma" w:hAnsi="Tahoma" w:cs="Tahoma"/>
          <w:sz w:val="21"/>
          <w:szCs w:val="21"/>
        </w:rPr>
        <w:t>odsouhlasit zhotoviteli věcné a finanční plnění, tj. provádět kontrolu soupisu provedených prací, dodávek a služeb, a zda tento odpovídá předané projektové dokumentaci a zjištěné skutečnosti a shodu stvrdit svým podpisem na zjišťovacím protokolu,</w:t>
      </w:r>
    </w:p>
    <w:p w:rsidR="009D4523" w:rsidRPr="00847145" w:rsidRDefault="009D4523" w:rsidP="009D4523">
      <w:pPr>
        <w:pStyle w:val="normlnodsazensodrkou4"/>
        <w:numPr>
          <w:ilvl w:val="0"/>
          <w:numId w:val="12"/>
        </w:numPr>
        <w:rPr>
          <w:rFonts w:ascii="Tahoma" w:hAnsi="Tahoma" w:cs="Tahoma"/>
          <w:sz w:val="21"/>
          <w:szCs w:val="21"/>
        </w:rPr>
      </w:pPr>
      <w:r w:rsidRPr="00847145">
        <w:rPr>
          <w:rFonts w:ascii="Tahoma" w:hAnsi="Tahoma" w:cs="Tahoma"/>
          <w:sz w:val="21"/>
          <w:szCs w:val="21"/>
        </w:rPr>
        <w:t>vrátit soupis provedených prací, dodávek a služeb zpět zhotoviteli k přepracování, neodpovídá-li soupis projektové dokumentaci a zjištěné skutečnosti,</w:t>
      </w:r>
    </w:p>
    <w:p w:rsidR="009D4523" w:rsidRPr="00847145" w:rsidRDefault="009D4523" w:rsidP="009D4523">
      <w:pPr>
        <w:pStyle w:val="normlnodsazensodrkou4"/>
        <w:numPr>
          <w:ilvl w:val="0"/>
          <w:numId w:val="12"/>
        </w:numPr>
        <w:rPr>
          <w:rFonts w:ascii="Tahoma" w:hAnsi="Tahoma" w:cs="Tahoma"/>
          <w:sz w:val="21"/>
          <w:szCs w:val="21"/>
        </w:rPr>
      </w:pPr>
      <w:r w:rsidRPr="00847145">
        <w:rPr>
          <w:rFonts w:ascii="Tahoma" w:hAnsi="Tahoma" w:cs="Tahoma"/>
          <w:sz w:val="21"/>
          <w:szCs w:val="21"/>
        </w:rPr>
        <w:t>převzít od zhotovitele předmět díla,</w:t>
      </w:r>
    </w:p>
    <w:p w:rsidR="009D4523" w:rsidRPr="00847145" w:rsidRDefault="009D4523" w:rsidP="009D4523">
      <w:pPr>
        <w:pStyle w:val="normlnodsazensodrkou4"/>
        <w:numPr>
          <w:ilvl w:val="0"/>
          <w:numId w:val="12"/>
        </w:numPr>
        <w:rPr>
          <w:rFonts w:ascii="Tahoma" w:hAnsi="Tahoma" w:cs="Tahoma"/>
          <w:sz w:val="21"/>
          <w:szCs w:val="21"/>
        </w:rPr>
      </w:pPr>
      <w:r w:rsidRPr="00847145">
        <w:rPr>
          <w:rFonts w:ascii="Tahoma" w:hAnsi="Tahoma" w:cs="Tahoma"/>
          <w:sz w:val="21"/>
          <w:szCs w:val="21"/>
        </w:rPr>
        <w:t>zastavit stavební práce:</w:t>
      </w:r>
    </w:p>
    <w:p w:rsidR="009D4523" w:rsidRPr="00847145" w:rsidRDefault="009D4523" w:rsidP="009D4523">
      <w:pPr>
        <w:pStyle w:val="normlnodsazensodrkou4"/>
        <w:numPr>
          <w:ilvl w:val="2"/>
          <w:numId w:val="2"/>
        </w:numPr>
        <w:rPr>
          <w:rFonts w:ascii="Tahoma" w:hAnsi="Tahoma" w:cs="Tahoma"/>
          <w:sz w:val="21"/>
          <w:szCs w:val="21"/>
        </w:rPr>
      </w:pPr>
      <w:r>
        <w:rPr>
          <w:rFonts w:ascii="Tahoma" w:hAnsi="Tahoma" w:cs="Tahoma"/>
          <w:sz w:val="21"/>
          <w:szCs w:val="21"/>
        </w:rPr>
        <w:t>není-</w:t>
      </w:r>
      <w:r w:rsidRPr="00847145">
        <w:rPr>
          <w:rFonts w:ascii="Tahoma" w:hAnsi="Tahoma" w:cs="Tahoma"/>
          <w:sz w:val="21"/>
          <w:szCs w:val="21"/>
        </w:rPr>
        <w:t>li dílo prováděno v souladu s PD, technickými předpisy nebo návody výrobců,</w:t>
      </w:r>
    </w:p>
    <w:p w:rsidR="009D4523" w:rsidRPr="00847145" w:rsidRDefault="009D4523" w:rsidP="009D4523">
      <w:pPr>
        <w:pStyle w:val="normlnodsazensodrkou4"/>
        <w:numPr>
          <w:ilvl w:val="2"/>
          <w:numId w:val="2"/>
        </w:numPr>
        <w:rPr>
          <w:rFonts w:ascii="Tahoma" w:hAnsi="Tahoma" w:cs="Tahoma"/>
          <w:sz w:val="21"/>
          <w:szCs w:val="21"/>
        </w:rPr>
      </w:pPr>
      <w:r w:rsidRPr="00847145">
        <w:rPr>
          <w:rFonts w:ascii="Tahoma" w:hAnsi="Tahoma" w:cs="Tahoma"/>
          <w:sz w:val="21"/>
          <w:szCs w:val="21"/>
        </w:rPr>
        <w:t>nejsou-li prováděny kontroly a zkoušky předepsané v plánu kontrol a zkoušek</w:t>
      </w:r>
      <w:r>
        <w:rPr>
          <w:rFonts w:ascii="Tahoma" w:hAnsi="Tahoma" w:cs="Tahoma"/>
          <w:sz w:val="21"/>
          <w:szCs w:val="21"/>
        </w:rPr>
        <w:t>,</w:t>
      </w:r>
    </w:p>
    <w:p w:rsidR="009D4523" w:rsidRPr="00847145" w:rsidRDefault="009D4523" w:rsidP="009D4523">
      <w:pPr>
        <w:pStyle w:val="normlnodsazensodrkou4"/>
        <w:numPr>
          <w:ilvl w:val="0"/>
          <w:numId w:val="12"/>
        </w:numPr>
        <w:rPr>
          <w:rFonts w:ascii="Tahoma" w:hAnsi="Tahoma" w:cs="Tahoma"/>
          <w:sz w:val="21"/>
          <w:szCs w:val="21"/>
        </w:rPr>
      </w:pPr>
      <w:r w:rsidRPr="00847145">
        <w:rPr>
          <w:rFonts w:ascii="Tahoma" w:hAnsi="Tahoma" w:cs="Tahoma"/>
          <w:sz w:val="21"/>
          <w:szCs w:val="21"/>
        </w:rPr>
        <w:t>odsouhlasit změnu subdodavatele</w:t>
      </w:r>
      <w:r>
        <w:rPr>
          <w:rFonts w:ascii="Tahoma" w:hAnsi="Tahoma" w:cs="Tahoma"/>
          <w:sz w:val="21"/>
          <w:szCs w:val="21"/>
        </w:rPr>
        <w:t>,</w:t>
      </w:r>
    </w:p>
    <w:p w:rsidR="009D4523" w:rsidRPr="00847145" w:rsidRDefault="009D4523" w:rsidP="009D4523">
      <w:pPr>
        <w:pStyle w:val="normlnodsazensodrkou4"/>
        <w:numPr>
          <w:ilvl w:val="0"/>
          <w:numId w:val="12"/>
        </w:numPr>
        <w:rPr>
          <w:rFonts w:ascii="Tahoma" w:hAnsi="Tahoma" w:cs="Tahoma"/>
          <w:sz w:val="21"/>
          <w:szCs w:val="21"/>
        </w:rPr>
      </w:pPr>
      <w:r w:rsidRPr="00847145">
        <w:rPr>
          <w:rFonts w:ascii="Tahoma" w:hAnsi="Tahoma" w:cs="Tahoma"/>
          <w:sz w:val="21"/>
          <w:szCs w:val="21"/>
        </w:rPr>
        <w:t>uplatňovat jménem objednatele nároky vůči zhotoviteli vyplývající z této smlouvy, zejména dodržování termínů, kontrolu plnění, smluvní pokuty;</w:t>
      </w:r>
    </w:p>
    <w:p w:rsidR="009D4523" w:rsidRPr="00847145" w:rsidRDefault="009D4523" w:rsidP="009D4523">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9D4523" w:rsidRPr="00847145" w:rsidRDefault="009D4523" w:rsidP="009D4523">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r w:rsidRPr="00847145">
        <w:rPr>
          <w:rFonts w:ascii="Tahoma" w:hAnsi="Tahoma" w:cs="Tahoma"/>
          <w:b/>
          <w:sz w:val="21"/>
          <w:szCs w:val="21"/>
          <w:lang w:eastAsia="cs-CZ"/>
        </w:rPr>
        <w:lastRenderedPageBreak/>
        <w:t>Autorský dozor projektanta</w:t>
      </w:r>
    </w:p>
    <w:p w:rsidR="009D4523" w:rsidRPr="00847145" w:rsidRDefault="009D4523" w:rsidP="009D4523">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9D4523" w:rsidRPr="00847145" w:rsidRDefault="009D4523" w:rsidP="009D4523">
      <w:pPr>
        <w:pStyle w:val="Odstavecseseznamem"/>
        <w:keepLines/>
        <w:numPr>
          <w:ilvl w:val="1"/>
          <w:numId w:val="13"/>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sz w:val="21"/>
          <w:szCs w:val="21"/>
          <w:lang w:eastAsia="cs-CZ"/>
        </w:rPr>
        <w:t>Autorský dozor projektanta</w:t>
      </w:r>
      <w:r w:rsidRPr="00847145">
        <w:rPr>
          <w:rFonts w:ascii="Tahoma" w:hAnsi="Tahoma" w:cs="Tahoma"/>
          <w:b/>
          <w:sz w:val="21"/>
          <w:szCs w:val="21"/>
          <w:lang w:eastAsia="cs-CZ"/>
        </w:rPr>
        <w:t xml:space="preserve"> </w:t>
      </w:r>
      <w:r w:rsidRPr="00847145">
        <w:rPr>
          <w:rFonts w:ascii="Tahoma" w:hAnsi="Tahoma" w:cs="Tahoma"/>
          <w:sz w:val="21"/>
          <w:szCs w:val="21"/>
          <w:lang w:eastAsia="cs-CZ"/>
        </w:rPr>
        <w:t>bude vykonávat zpracovatel projektové dokumentace, která je podkladem pro provádění díla dle této smlouvy. Zhotovitel je povinen umožnit výkon autorského dozoru projektanta.</w:t>
      </w:r>
    </w:p>
    <w:p w:rsidR="009D4523" w:rsidRPr="00847145" w:rsidRDefault="009D4523" w:rsidP="009D4523">
      <w:pPr>
        <w:pStyle w:val="Odstavecseseznamem"/>
        <w:keepLines/>
        <w:numPr>
          <w:ilvl w:val="1"/>
          <w:numId w:val="13"/>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umožnit autorskému dozoru zejména:</w:t>
      </w:r>
    </w:p>
    <w:p w:rsidR="009D4523" w:rsidRPr="00847145" w:rsidRDefault="009D4523" w:rsidP="009D4523">
      <w:pPr>
        <w:pStyle w:val="Odstavecseseznamem"/>
        <w:keepLines/>
        <w:numPr>
          <w:ilvl w:val="1"/>
          <w:numId w:val="12"/>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účast na předání a převzetí staveniště,</w:t>
      </w:r>
    </w:p>
    <w:p w:rsidR="009D4523" w:rsidRPr="00847145" w:rsidRDefault="009D4523" w:rsidP="009D4523">
      <w:pPr>
        <w:pStyle w:val="Odstavecseseznamem"/>
        <w:keepLines/>
        <w:numPr>
          <w:ilvl w:val="1"/>
          <w:numId w:val="12"/>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průběžné ověřování souladu postupu provádění díla s PD,</w:t>
      </w:r>
    </w:p>
    <w:p w:rsidR="009D4523" w:rsidRPr="00847145" w:rsidRDefault="009D4523" w:rsidP="009D4523">
      <w:pPr>
        <w:pStyle w:val="Odstavecseseznamem"/>
        <w:keepLines/>
        <w:numPr>
          <w:ilvl w:val="1"/>
          <w:numId w:val="12"/>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účast na kontrolních dnech,</w:t>
      </w:r>
    </w:p>
    <w:p w:rsidR="009D4523" w:rsidRPr="00847145" w:rsidRDefault="009D4523" w:rsidP="009D4523">
      <w:pPr>
        <w:pStyle w:val="Odstavecseseznamem"/>
        <w:keepLines/>
        <w:numPr>
          <w:ilvl w:val="1"/>
          <w:numId w:val="12"/>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účast při předání a převzetí díla,</w:t>
      </w:r>
    </w:p>
    <w:p w:rsidR="009D4523" w:rsidRPr="00847145" w:rsidRDefault="009D4523" w:rsidP="009D4523">
      <w:pPr>
        <w:pStyle w:val="Odstavecseseznamem"/>
        <w:keepLines/>
        <w:numPr>
          <w:ilvl w:val="1"/>
          <w:numId w:val="12"/>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provádění zápisů do stavebního deníku,</w:t>
      </w:r>
    </w:p>
    <w:p w:rsidR="009D4523" w:rsidRPr="00847145" w:rsidRDefault="009D4523" w:rsidP="009D4523">
      <w:pPr>
        <w:pStyle w:val="Odstavecseseznamem"/>
        <w:keepLines/>
        <w:numPr>
          <w:ilvl w:val="1"/>
          <w:numId w:val="12"/>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vstup na stavbu po dobu realizace,</w:t>
      </w:r>
    </w:p>
    <w:p w:rsidR="009D4523" w:rsidRPr="00847145" w:rsidRDefault="009D4523" w:rsidP="009D4523">
      <w:pPr>
        <w:pStyle w:val="Odstavecseseznamem"/>
        <w:keepLines/>
        <w:numPr>
          <w:ilvl w:val="1"/>
          <w:numId w:val="12"/>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provádění zápisů do změnových listů,</w:t>
      </w:r>
    </w:p>
    <w:p w:rsidR="009D4523" w:rsidRDefault="009D4523" w:rsidP="009D4523">
      <w:pPr>
        <w:pStyle w:val="Odstavecseseznamem"/>
        <w:keepLines/>
        <w:numPr>
          <w:ilvl w:val="1"/>
          <w:numId w:val="12"/>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potvrzení a odsouhlasení dokumentace skutečného provedení.</w:t>
      </w:r>
    </w:p>
    <w:p w:rsidR="009D4523" w:rsidRPr="00847145" w:rsidRDefault="009D4523" w:rsidP="009D4523">
      <w:pPr>
        <w:keepLines/>
        <w:suppressAutoHyphens/>
        <w:autoSpaceDE w:val="0"/>
        <w:autoSpaceDN w:val="0"/>
        <w:adjustRightInd w:val="0"/>
        <w:spacing w:after="360" w:line="240" w:lineRule="auto"/>
        <w:ind w:firstLine="284"/>
        <w:jc w:val="both"/>
        <w:rPr>
          <w:rFonts w:ascii="Tahoma" w:hAnsi="Tahoma" w:cs="Tahoma"/>
          <w:b/>
          <w:sz w:val="21"/>
          <w:szCs w:val="21"/>
          <w:lang w:eastAsia="cs-CZ"/>
        </w:rPr>
      </w:pPr>
      <w:r w:rsidRPr="00847145">
        <w:rPr>
          <w:rFonts w:ascii="Tahoma" w:hAnsi="Tahoma" w:cs="Tahoma"/>
          <w:b/>
          <w:sz w:val="21"/>
          <w:szCs w:val="21"/>
          <w:lang w:eastAsia="cs-CZ"/>
        </w:rPr>
        <w:t>Koordinátor BOZP</w:t>
      </w:r>
    </w:p>
    <w:p w:rsidR="009D4523" w:rsidRPr="00847145" w:rsidRDefault="009D4523" w:rsidP="009D4523">
      <w:pPr>
        <w:pStyle w:val="Odstavecseseznamem"/>
        <w:keepLines/>
        <w:numPr>
          <w:ilvl w:val="1"/>
          <w:numId w:val="13"/>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sz w:val="21"/>
          <w:szCs w:val="21"/>
          <w:lang w:eastAsia="cs-CZ"/>
        </w:rPr>
        <w:t xml:space="preserve">Osoba koordinátora BOZP bude zhotoviteli sdělena nejpozději ke dni předání staveniště. Zhotovitel je povinen umožnit výkon koordinátora BOZP a řídit se jeho pokyny. </w:t>
      </w:r>
    </w:p>
    <w:p w:rsidR="009D4523" w:rsidRPr="00847145" w:rsidRDefault="009D4523" w:rsidP="009D4523">
      <w:pPr>
        <w:pStyle w:val="Odstavecseseznamem"/>
        <w:keepLines/>
        <w:suppressAutoHyphens/>
        <w:autoSpaceDE w:val="0"/>
        <w:autoSpaceDN w:val="0"/>
        <w:adjustRightInd w:val="0"/>
        <w:spacing w:after="360" w:line="240" w:lineRule="auto"/>
        <w:ind w:left="1004"/>
        <w:jc w:val="both"/>
        <w:rPr>
          <w:rFonts w:ascii="Tahoma" w:hAnsi="Tahoma" w:cs="Tahoma"/>
          <w:b/>
          <w:sz w:val="21"/>
          <w:szCs w:val="21"/>
          <w:lang w:eastAsia="cs-CZ"/>
        </w:rPr>
      </w:pPr>
    </w:p>
    <w:p w:rsidR="009D4523" w:rsidRPr="00847145" w:rsidRDefault="009D4523" w:rsidP="009D4523">
      <w:pPr>
        <w:pStyle w:val="Odstavecseseznamem"/>
        <w:keepLines/>
        <w:numPr>
          <w:ilvl w:val="1"/>
          <w:numId w:val="13"/>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sz w:val="21"/>
          <w:szCs w:val="21"/>
          <w:lang w:eastAsia="cs-CZ"/>
        </w:rPr>
        <w:t>Zhotovitel je povinen umožnit koordinátorovi BOZP zejména:</w:t>
      </w:r>
    </w:p>
    <w:p w:rsidR="009D4523" w:rsidRPr="00847145" w:rsidRDefault="009D4523" w:rsidP="009D4523">
      <w:pPr>
        <w:pStyle w:val="Odstavecseseznamem"/>
        <w:numPr>
          <w:ilvl w:val="0"/>
          <w:numId w:val="25"/>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na předání a převzetí staveniště,</w:t>
      </w:r>
    </w:p>
    <w:p w:rsidR="009D4523" w:rsidRPr="00847145" w:rsidRDefault="009D4523" w:rsidP="009D4523">
      <w:pPr>
        <w:pStyle w:val="Odstavecseseznamem"/>
        <w:numPr>
          <w:ilvl w:val="0"/>
          <w:numId w:val="25"/>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průběžné ověřování souladu postupu provádění díla předpisy na ochranu zdraví a bezpečnosti účastníků výstavby,</w:t>
      </w:r>
    </w:p>
    <w:p w:rsidR="009D4523" w:rsidRPr="00847145" w:rsidRDefault="009D4523" w:rsidP="009D4523">
      <w:pPr>
        <w:pStyle w:val="Odstavecseseznamem"/>
        <w:numPr>
          <w:ilvl w:val="0"/>
          <w:numId w:val="25"/>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na kontrolních dnech,</w:t>
      </w:r>
    </w:p>
    <w:p w:rsidR="009D4523" w:rsidRPr="00847145" w:rsidRDefault="009D4523" w:rsidP="009D4523">
      <w:pPr>
        <w:pStyle w:val="Odstavecseseznamem"/>
        <w:numPr>
          <w:ilvl w:val="0"/>
          <w:numId w:val="25"/>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při předání a převzetí díla,</w:t>
      </w:r>
    </w:p>
    <w:p w:rsidR="009D4523" w:rsidRPr="00847145" w:rsidRDefault="009D4523" w:rsidP="009D4523">
      <w:pPr>
        <w:pStyle w:val="Odstavecseseznamem"/>
        <w:numPr>
          <w:ilvl w:val="0"/>
          <w:numId w:val="25"/>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provádění zápisů do stavebního deníku,</w:t>
      </w:r>
    </w:p>
    <w:p w:rsidR="009D4523" w:rsidRPr="00847145" w:rsidRDefault="009D4523" w:rsidP="009D4523">
      <w:pPr>
        <w:pStyle w:val="Odstavecseseznamem"/>
        <w:numPr>
          <w:ilvl w:val="0"/>
          <w:numId w:val="25"/>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vstup na stavbu po dobu realizace,</w:t>
      </w:r>
    </w:p>
    <w:p w:rsidR="009D4523" w:rsidRPr="00847145" w:rsidRDefault="009D4523" w:rsidP="009D4523">
      <w:pPr>
        <w:pStyle w:val="Odstavecseseznamem"/>
        <w:numPr>
          <w:ilvl w:val="0"/>
          <w:numId w:val="25"/>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provádění kontrolních dnů pořádaných koordinátorem BOZP,</w:t>
      </w:r>
    </w:p>
    <w:p w:rsidR="009D4523" w:rsidRPr="00847145" w:rsidRDefault="009D4523" w:rsidP="009D4523">
      <w:pPr>
        <w:pStyle w:val="Odstavecseseznamem"/>
        <w:numPr>
          <w:ilvl w:val="0"/>
          <w:numId w:val="25"/>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potvrzení a odsouhlasení dokumentace rizik.</w:t>
      </w:r>
    </w:p>
    <w:p w:rsidR="009D4523" w:rsidRPr="00847145" w:rsidRDefault="009D4523" w:rsidP="009D4523">
      <w:pPr>
        <w:pStyle w:val="Odstavecseseznamem"/>
        <w:autoSpaceDE w:val="0"/>
        <w:autoSpaceDN w:val="0"/>
        <w:adjustRightInd w:val="0"/>
        <w:spacing w:after="0" w:line="240" w:lineRule="auto"/>
        <w:ind w:left="1364"/>
        <w:rPr>
          <w:rFonts w:ascii="Tahoma" w:hAnsi="Tahoma" w:cs="Tahoma"/>
          <w:sz w:val="21"/>
          <w:szCs w:val="21"/>
          <w:lang w:eastAsia="cs-CZ"/>
        </w:rPr>
      </w:pPr>
    </w:p>
    <w:p w:rsidR="009D4523" w:rsidRPr="00847145" w:rsidRDefault="009D4523" w:rsidP="009D4523">
      <w:pPr>
        <w:pStyle w:val="Odstavecseseznamem"/>
        <w:keepLines/>
        <w:numPr>
          <w:ilvl w:val="1"/>
          <w:numId w:val="13"/>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dodat na výzvu koordinátorovi BOZP zejména kontrolní a zkušební plán, technologické postupy provádění prací, informace o fyzických osobách, které se mohou s jeho vědomím zdržovat na staveništi, poskytovat mu potřebnou součinnost a zavázat všechny své subdodavatele, popřípadě výše uvedené jiné osoby k součinnosti po celou dobu přípravy a realizace stavby.</w:t>
      </w:r>
    </w:p>
    <w:p w:rsidR="009D4523" w:rsidRPr="00847145" w:rsidRDefault="009D4523" w:rsidP="009D4523">
      <w:pPr>
        <w:pStyle w:val="Odstavecseseznamem"/>
        <w:autoSpaceDE w:val="0"/>
        <w:autoSpaceDN w:val="0"/>
        <w:adjustRightInd w:val="0"/>
        <w:spacing w:after="0" w:line="240" w:lineRule="auto"/>
        <w:ind w:left="1364"/>
        <w:rPr>
          <w:rFonts w:ascii="Tahoma" w:hAnsi="Tahoma" w:cs="Tahoma"/>
          <w:sz w:val="21"/>
          <w:szCs w:val="21"/>
          <w:lang w:eastAsia="cs-CZ"/>
        </w:rPr>
      </w:pPr>
    </w:p>
    <w:p w:rsidR="009D4523" w:rsidRPr="00847145" w:rsidRDefault="009D4523" w:rsidP="009D4523">
      <w:pPr>
        <w:pStyle w:val="Odstavecseseznamem"/>
        <w:keepLines/>
        <w:numPr>
          <w:ilvl w:val="1"/>
          <w:numId w:val="13"/>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Koordinátor BOZP je oprávněn zastavit stavební práce, je-li ohrožena bezpečnost účastníků výstavby do doby odstranění závady.</w:t>
      </w:r>
    </w:p>
    <w:p w:rsidR="009D4523" w:rsidRPr="00847145" w:rsidRDefault="009D4523" w:rsidP="009D4523">
      <w:pPr>
        <w:pStyle w:val="Odstavecseseznamem"/>
        <w:rPr>
          <w:rFonts w:ascii="Tahoma" w:hAnsi="Tahoma" w:cs="Tahoma"/>
          <w:sz w:val="21"/>
          <w:szCs w:val="21"/>
          <w:lang w:eastAsia="cs-CZ"/>
        </w:rPr>
      </w:pPr>
    </w:p>
    <w:p w:rsidR="009D4523" w:rsidRPr="00847145" w:rsidRDefault="009D4523" w:rsidP="009D4523">
      <w:pPr>
        <w:pStyle w:val="Odstavecseseznamem"/>
        <w:keepLines/>
        <w:numPr>
          <w:ilvl w:val="1"/>
          <w:numId w:val="13"/>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V případě porušení povinnosti zhotovitelem na úseku bezpečnosti a ochrany zdraví při práci na staveništi, včetně jeho subdodavatelů, jejich zaměstnanců, zjištěných Koordinátorem BOZP, budou tato porušení zaznamenaná ve stavebním či bezpečnostním deníku</w:t>
      </w:r>
      <w:r w:rsidRPr="00847145">
        <w:rPr>
          <w:rFonts w:ascii="Tahoma" w:hAnsi="Tahoma" w:cs="Tahoma"/>
          <w:sz w:val="21"/>
          <w:szCs w:val="21"/>
        </w:rPr>
        <w:t xml:space="preserve"> </w:t>
      </w:r>
      <w:r w:rsidRPr="00847145">
        <w:rPr>
          <w:rFonts w:ascii="Tahoma" w:hAnsi="Tahoma" w:cs="Tahoma"/>
          <w:sz w:val="21"/>
          <w:szCs w:val="21"/>
          <w:lang w:eastAsia="cs-CZ"/>
        </w:rPr>
        <w:t>s výzvou ke sjednání nápravy; v případě nesjednání nápravy je zhotovitel povinen zaplatit smluvní pokutu dle této smlouvy.</w:t>
      </w:r>
    </w:p>
    <w:p w:rsidR="009D4523" w:rsidRPr="00847145" w:rsidRDefault="009D4523" w:rsidP="009D4523">
      <w:pPr>
        <w:pStyle w:val="Odstavecseseznamem"/>
        <w:rPr>
          <w:rFonts w:ascii="Tahoma" w:hAnsi="Tahoma" w:cs="Tahoma"/>
          <w:sz w:val="21"/>
          <w:szCs w:val="21"/>
        </w:rPr>
      </w:pPr>
    </w:p>
    <w:p w:rsidR="009D4523" w:rsidRDefault="009D4523" w:rsidP="009D4523">
      <w:pPr>
        <w:pStyle w:val="Odstavecseseznamem"/>
        <w:keepLines/>
        <w:numPr>
          <w:ilvl w:val="1"/>
          <w:numId w:val="13"/>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rPr>
        <w:t>Zhotovitel i objednatel jsou oprávněni dodatečně změnit osoby pověřené pro vzájemný styk a zabezpečení povinností vyplývajících z této smlouvy.</w:t>
      </w:r>
    </w:p>
    <w:p w:rsidR="009D4523" w:rsidRDefault="009D4523" w:rsidP="009D4523">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9D4523" w:rsidRPr="00847145" w:rsidRDefault="009D4523" w:rsidP="009D4523">
      <w:pPr>
        <w:pStyle w:val="Odstavecseseznamem"/>
        <w:keepLines/>
        <w:numPr>
          <w:ilvl w:val="0"/>
          <w:numId w:val="13"/>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b/>
          <w:sz w:val="21"/>
          <w:szCs w:val="21"/>
          <w:lang w:eastAsia="cs-CZ"/>
        </w:rPr>
        <w:t>Monitorování postupu výstavby</w:t>
      </w:r>
    </w:p>
    <w:p w:rsidR="009D4523" w:rsidRPr="00847145" w:rsidRDefault="009D4523" w:rsidP="009D4523">
      <w:pPr>
        <w:pStyle w:val="Odstavecseseznamem"/>
        <w:keepLines/>
        <w:suppressAutoHyphens/>
        <w:autoSpaceDE w:val="0"/>
        <w:autoSpaceDN w:val="0"/>
        <w:adjustRightInd w:val="0"/>
        <w:spacing w:after="360" w:line="240" w:lineRule="auto"/>
        <w:ind w:left="360"/>
        <w:jc w:val="both"/>
        <w:rPr>
          <w:rFonts w:ascii="Tahoma" w:hAnsi="Tahoma" w:cs="Tahoma"/>
          <w:sz w:val="21"/>
          <w:szCs w:val="21"/>
          <w:lang w:eastAsia="cs-CZ"/>
        </w:rPr>
      </w:pPr>
    </w:p>
    <w:p w:rsidR="009D4523" w:rsidRPr="00343038" w:rsidRDefault="009D4523" w:rsidP="009D4523">
      <w:pPr>
        <w:pStyle w:val="Odstavecseseznamem"/>
        <w:keepLines/>
        <w:numPr>
          <w:ilvl w:val="1"/>
          <w:numId w:val="13"/>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pořídit barevnou fotodokumentaci nebo videozáznam místa plnění v následujícím rozsahu </w:t>
      </w:r>
      <w:r w:rsidRPr="00847145">
        <w:rPr>
          <w:rFonts w:ascii="Tahoma" w:hAnsi="Tahoma" w:cs="Tahoma"/>
          <w:b/>
          <w:sz w:val="21"/>
          <w:szCs w:val="21"/>
          <w:lang w:eastAsia="cs-CZ"/>
        </w:rPr>
        <w:t>(dále jen fotodokumentace):</w:t>
      </w:r>
    </w:p>
    <w:p w:rsidR="009D4523" w:rsidRPr="00847145" w:rsidRDefault="009D4523" w:rsidP="009D4523">
      <w:pPr>
        <w:pStyle w:val="Odstavecseseznamem"/>
        <w:keepLines/>
        <w:suppressAutoHyphens/>
        <w:autoSpaceDE w:val="0"/>
        <w:autoSpaceDN w:val="0"/>
        <w:adjustRightInd w:val="0"/>
        <w:spacing w:after="360" w:line="240" w:lineRule="auto"/>
        <w:ind w:left="1004"/>
        <w:jc w:val="both"/>
        <w:rPr>
          <w:rFonts w:ascii="Tahoma" w:hAnsi="Tahoma" w:cs="Tahoma"/>
          <w:sz w:val="21"/>
          <w:szCs w:val="21"/>
          <w:lang w:eastAsia="cs-CZ"/>
        </w:rPr>
      </w:pPr>
    </w:p>
    <w:p w:rsidR="009D4523" w:rsidRPr="00847145" w:rsidRDefault="009D4523" w:rsidP="009D4523">
      <w:pPr>
        <w:pStyle w:val="Odstavecseseznamem"/>
        <w:numPr>
          <w:ilvl w:val="0"/>
          <w:numId w:val="15"/>
        </w:numPr>
        <w:spacing w:after="0" w:line="240" w:lineRule="auto"/>
        <w:ind w:left="1361" w:hanging="357"/>
        <w:jc w:val="both"/>
        <w:rPr>
          <w:rFonts w:ascii="Tahoma" w:hAnsi="Tahoma" w:cs="Tahoma"/>
          <w:sz w:val="21"/>
          <w:szCs w:val="21"/>
          <w:lang w:eastAsia="cs-CZ"/>
        </w:rPr>
      </w:pPr>
      <w:r w:rsidRPr="00847145">
        <w:rPr>
          <w:rFonts w:ascii="Tahoma" w:hAnsi="Tahoma" w:cs="Tahoma"/>
          <w:sz w:val="21"/>
          <w:szCs w:val="21"/>
          <w:lang w:eastAsia="cs-CZ"/>
        </w:rPr>
        <w:lastRenderedPageBreak/>
        <w:t>Fotodokumentace stavu objektu, včetně staveniště před zahájením stavebních prací;</w:t>
      </w:r>
      <w:r w:rsidRPr="00847145">
        <w:rPr>
          <w:rFonts w:ascii="Tahoma" w:hAnsi="Tahoma" w:cs="Tahoma"/>
          <w:sz w:val="21"/>
          <w:szCs w:val="21"/>
        </w:rPr>
        <w:t xml:space="preserve"> </w:t>
      </w:r>
      <w:r w:rsidRPr="00847145">
        <w:rPr>
          <w:rFonts w:ascii="Tahoma" w:hAnsi="Tahoma" w:cs="Tahoma"/>
          <w:sz w:val="21"/>
          <w:szCs w:val="21"/>
          <w:lang w:eastAsia="cs-CZ"/>
        </w:rPr>
        <w:t xml:space="preserve">fotodokumentaci dle tohoto ujednání pořídí zhotovitel v rámci předání staveniště, a předá objednateli do 5 dnů od předání staveniště dle této smlouvy. </w:t>
      </w:r>
    </w:p>
    <w:p w:rsidR="009D4523" w:rsidRPr="00847145" w:rsidRDefault="009D4523" w:rsidP="009D4523">
      <w:pPr>
        <w:pStyle w:val="Odstavecseseznamem"/>
        <w:keepLines/>
        <w:suppressAutoHyphens/>
        <w:autoSpaceDE w:val="0"/>
        <w:autoSpaceDN w:val="0"/>
        <w:adjustRightInd w:val="0"/>
        <w:spacing w:after="360" w:line="240" w:lineRule="auto"/>
        <w:ind w:left="1364"/>
        <w:jc w:val="both"/>
        <w:rPr>
          <w:rFonts w:ascii="Tahoma" w:hAnsi="Tahoma" w:cs="Tahoma"/>
          <w:sz w:val="21"/>
          <w:szCs w:val="21"/>
          <w:lang w:eastAsia="cs-CZ"/>
        </w:rPr>
      </w:pPr>
    </w:p>
    <w:p w:rsidR="009D4523" w:rsidRPr="00847145" w:rsidRDefault="009D4523" w:rsidP="009D4523">
      <w:pPr>
        <w:pStyle w:val="Odstavecseseznamem"/>
        <w:keepLines/>
        <w:numPr>
          <w:ilvl w:val="0"/>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Fotodokumentace průběhu realizace stavby, zejména objektu, těch stavebních prací, které budou zakryty spolu s příslušným popisem; tuto dokumentaci pořizuje zhotovitel průběžně a předává objednateli na výzvu osob pověřených TD objednatele. </w:t>
      </w:r>
    </w:p>
    <w:p w:rsidR="009D4523" w:rsidRPr="00847145" w:rsidRDefault="009D4523" w:rsidP="009D4523">
      <w:pPr>
        <w:pStyle w:val="Odstavecseseznamem"/>
        <w:rPr>
          <w:rFonts w:ascii="Tahoma" w:hAnsi="Tahoma" w:cs="Tahoma"/>
          <w:sz w:val="21"/>
          <w:szCs w:val="21"/>
          <w:lang w:eastAsia="cs-CZ"/>
        </w:rPr>
      </w:pPr>
    </w:p>
    <w:p w:rsidR="009D4523" w:rsidRPr="00847145" w:rsidRDefault="009D4523" w:rsidP="009D4523">
      <w:pPr>
        <w:pStyle w:val="Odstavecseseznamem"/>
        <w:keepLines/>
        <w:numPr>
          <w:ilvl w:val="0"/>
          <w:numId w:val="15"/>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Fotodokumentaci dokončeného díla, zejména pohledy objektu, vyklizeného staveniště; fotodokumentaci dle tohoto ujednání pořizuje zhotovitel v rámci přejímacího řízení díla a předá objednateli nejpozději ke dni ukončení předání díla.</w:t>
      </w:r>
    </w:p>
    <w:p w:rsidR="009D4523" w:rsidRPr="00847145" w:rsidRDefault="009D4523" w:rsidP="009D4523">
      <w:pPr>
        <w:pStyle w:val="Odstavecseseznamem"/>
        <w:keepLines/>
        <w:suppressAutoHyphens/>
        <w:autoSpaceDE w:val="0"/>
        <w:autoSpaceDN w:val="0"/>
        <w:adjustRightInd w:val="0"/>
        <w:spacing w:after="360" w:line="240" w:lineRule="auto"/>
        <w:ind w:left="1004"/>
        <w:jc w:val="both"/>
        <w:rPr>
          <w:rFonts w:ascii="Tahoma" w:hAnsi="Tahoma" w:cs="Tahoma"/>
          <w:sz w:val="21"/>
          <w:szCs w:val="21"/>
          <w:lang w:eastAsia="cs-CZ"/>
        </w:rPr>
      </w:pPr>
    </w:p>
    <w:p w:rsidR="009D4523" w:rsidRPr="00847145" w:rsidRDefault="009D4523" w:rsidP="009D4523">
      <w:pPr>
        <w:pStyle w:val="Odstavecseseznamem"/>
        <w:keepLines/>
        <w:numPr>
          <w:ilvl w:val="1"/>
          <w:numId w:val="13"/>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Veškerá fotodokumentace bude pořízena ve vhodném digitálním formátu (např. JPG, MPEG-4) a musí z ní být patrný údaj o datu pořízení.</w:t>
      </w:r>
    </w:p>
    <w:p w:rsidR="009D4523" w:rsidRDefault="009D4523" w:rsidP="009D4523">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9D4523" w:rsidRPr="00847145" w:rsidRDefault="009D4523" w:rsidP="009D4523">
      <w:pPr>
        <w:pStyle w:val="Odstavecseseznamem"/>
        <w:keepLines/>
        <w:numPr>
          <w:ilvl w:val="0"/>
          <w:numId w:val="13"/>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b/>
          <w:sz w:val="21"/>
          <w:szCs w:val="21"/>
          <w:lang w:eastAsia="cs-CZ"/>
        </w:rPr>
        <w:t>Kontrola předané dokumentace pro provedení stavby</w:t>
      </w:r>
    </w:p>
    <w:p w:rsidR="009D4523" w:rsidRPr="00847145" w:rsidRDefault="009D4523" w:rsidP="009D4523">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9D4523" w:rsidRPr="00847145" w:rsidRDefault="009D4523" w:rsidP="009D4523">
      <w:pPr>
        <w:pStyle w:val="Odstavecseseznamem"/>
        <w:keepLines/>
        <w:numPr>
          <w:ilvl w:val="1"/>
          <w:numId w:val="13"/>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po obdržení projektové dokumentace bez zbytečných odkladů prověřit, zda projektová dokumentace a další závazné podklady a pokyny objednatele týkající se díla nemají zjevné vady a nedostatky, zda neobsahují nevhodná řešení, materiály, konstrukce, zda výsledky výpočtů nejsou v rozporu se stanovenými technickými parametry; tuto kontrolu je zhotovitel povinen konat i průběžně tj. nejpozději před zahájením prací na příslušné části díla a upozornit objednatele bez zbytečného odkladu na zjištěné zjevné vady a nedostatky a navrhnout jejich nápravu způsobem pro změnu smlouvy. </w:t>
      </w:r>
    </w:p>
    <w:p w:rsidR="009D4523" w:rsidRPr="00847145" w:rsidRDefault="009D4523" w:rsidP="009D4523">
      <w:pPr>
        <w:pStyle w:val="Odstavecseseznamem"/>
        <w:keepLines/>
        <w:numPr>
          <w:ilvl w:val="1"/>
          <w:numId w:val="13"/>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Kontrolou není dotčena odpovědnost objednatele, či projektanta za úplnost a správnost předané projektové dokumentace.</w:t>
      </w:r>
    </w:p>
    <w:p w:rsidR="009D4523" w:rsidRPr="00847145" w:rsidRDefault="009D4523" w:rsidP="009D4523">
      <w:pPr>
        <w:pStyle w:val="Odstavecseseznamem"/>
        <w:keepLines/>
        <w:numPr>
          <w:ilvl w:val="1"/>
          <w:numId w:val="13"/>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rPr>
        <w:t>Projektová dokumentace dle článku 2 odst. 1 smlouvy, nenahrazuje realizační dokumentaci stavby (RDS), která je záležitostí zhotovitele. Realizační dokumentace stavby znamená zhotovitelem na vlastní náklady upravená DPS pro</w:t>
      </w:r>
      <w:r w:rsidRPr="00847145">
        <w:rPr>
          <w:rFonts w:ascii="Tahoma" w:hAnsi="Tahoma" w:cs="Tahoma"/>
          <w:b/>
          <w:sz w:val="21"/>
          <w:szCs w:val="21"/>
        </w:rPr>
        <w:t xml:space="preserve"> </w:t>
      </w:r>
      <w:r w:rsidRPr="00847145">
        <w:rPr>
          <w:rFonts w:ascii="Tahoma" w:hAnsi="Tahoma" w:cs="Tahoma"/>
          <w:sz w:val="21"/>
          <w:szCs w:val="21"/>
        </w:rPr>
        <w:t>vlastní</w:t>
      </w:r>
      <w:r w:rsidRPr="00847145">
        <w:rPr>
          <w:rFonts w:ascii="Tahoma" w:hAnsi="Tahoma" w:cs="Tahoma"/>
          <w:b/>
          <w:sz w:val="21"/>
          <w:szCs w:val="21"/>
        </w:rPr>
        <w:t xml:space="preserve"> </w:t>
      </w:r>
      <w:r w:rsidRPr="00847145">
        <w:rPr>
          <w:rFonts w:ascii="Tahoma" w:hAnsi="Tahoma" w:cs="Tahoma"/>
          <w:sz w:val="21"/>
          <w:szCs w:val="21"/>
        </w:rPr>
        <w:t>provedení (realizaci) stavby v závislosti na zhotovitelem použité</w:t>
      </w:r>
      <w:r>
        <w:rPr>
          <w:rFonts w:ascii="Tahoma" w:hAnsi="Tahoma" w:cs="Tahoma"/>
          <w:sz w:val="21"/>
          <w:szCs w:val="21"/>
        </w:rPr>
        <w:t>m</w:t>
      </w:r>
      <w:r w:rsidRPr="00847145">
        <w:rPr>
          <w:rFonts w:ascii="Tahoma" w:hAnsi="Tahoma" w:cs="Tahoma"/>
          <w:sz w:val="21"/>
          <w:szCs w:val="21"/>
        </w:rPr>
        <w:t xml:space="preserve"> řešení, technologií a zpracování a dle zvážení zhotovitele zahrnuje zejména výrobně technickou dokumentaci pro pomocné práce, výrobně technickou dokumentaci pro zhotovovací práce</w:t>
      </w:r>
      <w:r>
        <w:rPr>
          <w:rFonts w:ascii="Tahoma" w:hAnsi="Tahoma" w:cs="Tahoma"/>
          <w:sz w:val="21"/>
          <w:szCs w:val="21"/>
        </w:rPr>
        <w:t>.</w:t>
      </w:r>
      <w:r w:rsidRPr="00847145">
        <w:rPr>
          <w:rFonts w:ascii="Tahoma" w:hAnsi="Tahoma" w:cs="Tahoma"/>
          <w:sz w:val="21"/>
          <w:szCs w:val="21"/>
        </w:rPr>
        <w:t xml:space="preserve"> Pokud vyvstane v průběhu realizace díla nutnost zpracování realizační dokumentace, zajistí si ji zhotovitel na své náklady dle vlastních potřeb.</w:t>
      </w:r>
    </w:p>
    <w:p w:rsidR="009D4523" w:rsidRPr="00847145" w:rsidRDefault="009D4523" w:rsidP="009D4523">
      <w:pPr>
        <w:pStyle w:val="Odstavecseseznamem"/>
        <w:keepLines/>
        <w:suppressAutoHyphens/>
        <w:autoSpaceDE w:val="0"/>
        <w:autoSpaceDN w:val="0"/>
        <w:adjustRightInd w:val="0"/>
        <w:spacing w:after="360" w:line="240" w:lineRule="auto"/>
        <w:ind w:left="360"/>
        <w:jc w:val="both"/>
        <w:rPr>
          <w:rFonts w:ascii="Tahoma" w:hAnsi="Tahoma" w:cs="Tahoma"/>
          <w:b/>
          <w:bCs/>
          <w:sz w:val="21"/>
          <w:szCs w:val="21"/>
          <w:lang w:eastAsia="cs-CZ"/>
        </w:rPr>
      </w:pPr>
    </w:p>
    <w:p w:rsidR="009D4523" w:rsidRDefault="009D4523" w:rsidP="009D4523">
      <w:pPr>
        <w:pStyle w:val="Odstavecseseznamem"/>
        <w:keepLines/>
        <w:numPr>
          <w:ilvl w:val="0"/>
          <w:numId w:val="13"/>
        </w:numPr>
        <w:suppressAutoHyphens/>
        <w:autoSpaceDE w:val="0"/>
        <w:autoSpaceDN w:val="0"/>
        <w:adjustRightInd w:val="0"/>
        <w:spacing w:after="360" w:line="240" w:lineRule="auto"/>
        <w:jc w:val="both"/>
        <w:rPr>
          <w:rFonts w:ascii="Tahoma" w:hAnsi="Tahoma" w:cs="Tahoma"/>
          <w:b/>
          <w:bCs/>
          <w:sz w:val="21"/>
          <w:szCs w:val="21"/>
          <w:lang w:eastAsia="cs-CZ"/>
        </w:rPr>
      </w:pPr>
      <w:r w:rsidRPr="00847145">
        <w:rPr>
          <w:rFonts w:ascii="Tahoma" w:hAnsi="Tahoma" w:cs="Tahoma"/>
          <w:b/>
          <w:bCs/>
          <w:sz w:val="21"/>
          <w:szCs w:val="21"/>
          <w:lang w:eastAsia="cs-CZ"/>
        </w:rPr>
        <w:t>Staveniště</w:t>
      </w:r>
    </w:p>
    <w:p w:rsidR="009D4523" w:rsidRPr="00847145" w:rsidRDefault="009D4523" w:rsidP="009D4523">
      <w:pPr>
        <w:pStyle w:val="Odstavecseseznamem"/>
        <w:keepLines/>
        <w:suppressAutoHyphens/>
        <w:autoSpaceDE w:val="0"/>
        <w:autoSpaceDN w:val="0"/>
        <w:adjustRightInd w:val="0"/>
        <w:spacing w:after="360" w:line="240" w:lineRule="auto"/>
        <w:ind w:left="360"/>
        <w:jc w:val="both"/>
        <w:rPr>
          <w:rFonts w:ascii="Tahoma" w:hAnsi="Tahoma" w:cs="Tahoma"/>
          <w:b/>
          <w:bCs/>
          <w:sz w:val="21"/>
          <w:szCs w:val="21"/>
          <w:lang w:eastAsia="cs-CZ"/>
        </w:rPr>
      </w:pPr>
    </w:p>
    <w:p w:rsidR="009D4523" w:rsidRDefault="009D4523" w:rsidP="009D4523">
      <w:pPr>
        <w:pStyle w:val="Odstavecseseznamem"/>
        <w:numPr>
          <w:ilvl w:val="1"/>
          <w:numId w:val="13"/>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je povinen předat zhotoviteli staveniště v termínu uvedeném v této smlouvě. O předání a převzetí staveniště vyhotoví objednatel písemný protokol, který obě strany podepíší. Prodlení zhotovitele s převzetím staveniště delší než 15 pracovních dnů, je podstatným porušením této smlouvy a zakládá právo objednatele na odstoupení od smlouvy.</w:t>
      </w:r>
    </w:p>
    <w:p w:rsidR="009D4523" w:rsidRDefault="009D4523" w:rsidP="009D4523">
      <w:pPr>
        <w:pStyle w:val="Odstavecseseznamem"/>
        <w:autoSpaceDE w:val="0"/>
        <w:autoSpaceDN w:val="0"/>
        <w:adjustRightInd w:val="0"/>
        <w:spacing w:after="0" w:line="240" w:lineRule="auto"/>
        <w:ind w:left="1004"/>
        <w:jc w:val="both"/>
        <w:rPr>
          <w:rFonts w:ascii="Tahoma" w:hAnsi="Tahoma" w:cs="Tahoma"/>
          <w:sz w:val="21"/>
          <w:szCs w:val="21"/>
          <w:lang w:eastAsia="cs-CZ"/>
        </w:rPr>
      </w:pPr>
    </w:p>
    <w:p w:rsidR="009D4523" w:rsidRPr="00BE1078" w:rsidRDefault="009D4523" w:rsidP="009D4523">
      <w:pPr>
        <w:pStyle w:val="Odstavecseseznamem"/>
        <w:numPr>
          <w:ilvl w:val="1"/>
          <w:numId w:val="13"/>
        </w:numPr>
        <w:autoSpaceDE w:val="0"/>
        <w:autoSpaceDN w:val="0"/>
        <w:adjustRightInd w:val="0"/>
        <w:spacing w:after="0" w:line="240" w:lineRule="auto"/>
        <w:jc w:val="both"/>
        <w:rPr>
          <w:rFonts w:ascii="Tahoma" w:hAnsi="Tahoma" w:cs="Tahoma"/>
          <w:sz w:val="21"/>
          <w:szCs w:val="21"/>
          <w:lang w:eastAsia="cs-CZ"/>
        </w:rPr>
      </w:pPr>
      <w:r w:rsidRPr="00BE1078">
        <w:rPr>
          <w:rFonts w:ascii="Tahoma" w:hAnsi="Tahoma" w:cs="Tahoma"/>
          <w:sz w:val="21"/>
          <w:szCs w:val="21"/>
          <w:lang w:eastAsia="cs-CZ"/>
        </w:rPr>
        <w:t xml:space="preserve">Zhotovitel je povinen umístit na vhodném místě na staveništi z veřejného prostranství viditelnou </w:t>
      </w:r>
      <w:r w:rsidRPr="00BE1078">
        <w:rPr>
          <w:rFonts w:ascii="Tahoma" w:hAnsi="Tahoma" w:cs="Tahoma"/>
          <w:b/>
          <w:sz w:val="21"/>
          <w:szCs w:val="21"/>
          <w:lang w:eastAsia="cs-CZ"/>
        </w:rPr>
        <w:t>informační tabuli označující stavbu následujícími údaji:</w:t>
      </w:r>
    </w:p>
    <w:p w:rsidR="009D4523" w:rsidRPr="00BE1078" w:rsidRDefault="009D4523" w:rsidP="009D4523">
      <w:pPr>
        <w:pStyle w:val="Odstavecseseznamem"/>
        <w:autoSpaceDE w:val="0"/>
        <w:autoSpaceDN w:val="0"/>
        <w:adjustRightInd w:val="0"/>
        <w:spacing w:after="0" w:line="240" w:lineRule="auto"/>
        <w:ind w:left="1004"/>
        <w:jc w:val="both"/>
        <w:rPr>
          <w:rFonts w:ascii="Tahoma" w:hAnsi="Tahoma" w:cs="Tahoma"/>
          <w:b/>
          <w:sz w:val="21"/>
          <w:szCs w:val="21"/>
          <w:lang w:eastAsia="cs-CZ"/>
        </w:rPr>
      </w:pPr>
    </w:p>
    <w:p w:rsidR="009D4523" w:rsidRPr="00180297" w:rsidRDefault="009D4523" w:rsidP="009D4523">
      <w:pPr>
        <w:pStyle w:val="Odstavecseseznamem"/>
        <w:numPr>
          <w:ilvl w:val="0"/>
          <w:numId w:val="14"/>
        </w:numPr>
        <w:autoSpaceDE w:val="0"/>
        <w:autoSpaceDN w:val="0"/>
        <w:adjustRightInd w:val="0"/>
        <w:spacing w:after="0" w:line="240" w:lineRule="auto"/>
        <w:jc w:val="both"/>
        <w:rPr>
          <w:rFonts w:ascii="Tahoma" w:hAnsi="Tahoma" w:cs="Tahoma"/>
          <w:sz w:val="21"/>
          <w:szCs w:val="21"/>
          <w:lang w:eastAsia="cs-CZ"/>
        </w:rPr>
      </w:pPr>
      <w:r w:rsidRPr="00180297">
        <w:rPr>
          <w:rFonts w:ascii="Tahoma" w:hAnsi="Tahoma" w:cs="Tahoma"/>
          <w:sz w:val="21"/>
          <w:szCs w:val="21"/>
          <w:lang w:eastAsia="cs-CZ"/>
        </w:rPr>
        <w:t>název stavby: „</w:t>
      </w:r>
      <w:r w:rsidR="00692E9A" w:rsidRPr="00692E9A">
        <w:rPr>
          <w:rFonts w:ascii="Tahoma" w:hAnsi="Tahoma" w:cs="Tahoma"/>
          <w:b/>
          <w:sz w:val="21"/>
          <w:szCs w:val="21"/>
        </w:rPr>
        <w:t>Vybudování komunikací a inženýrských sítí v lokalitě Berlín 2 – realizace stavby“</w:t>
      </w:r>
    </w:p>
    <w:p w:rsidR="009D4523" w:rsidRPr="00180297" w:rsidRDefault="009D4523" w:rsidP="009D4523">
      <w:pPr>
        <w:pStyle w:val="Odstavecseseznamem"/>
        <w:numPr>
          <w:ilvl w:val="0"/>
          <w:numId w:val="14"/>
        </w:numPr>
        <w:autoSpaceDE w:val="0"/>
        <w:autoSpaceDN w:val="0"/>
        <w:adjustRightInd w:val="0"/>
        <w:spacing w:after="0" w:line="240" w:lineRule="auto"/>
        <w:jc w:val="both"/>
        <w:rPr>
          <w:rFonts w:ascii="Tahoma" w:hAnsi="Tahoma" w:cs="Tahoma"/>
          <w:sz w:val="21"/>
          <w:szCs w:val="21"/>
          <w:lang w:eastAsia="cs-CZ"/>
        </w:rPr>
      </w:pPr>
      <w:r w:rsidRPr="00180297">
        <w:rPr>
          <w:rFonts w:ascii="Tahoma" w:hAnsi="Tahoma" w:cs="Tahoma"/>
          <w:sz w:val="21"/>
          <w:szCs w:val="21"/>
          <w:lang w:eastAsia="cs-CZ"/>
        </w:rPr>
        <w:t>označení povolovacího aktu: - stavební povolení</w:t>
      </w:r>
      <w:r w:rsidRPr="00180297">
        <w:rPr>
          <w:rFonts w:ascii="Tahoma" w:hAnsi="Tahoma" w:cs="Tahoma"/>
          <w:sz w:val="21"/>
          <w:szCs w:val="21"/>
        </w:rPr>
        <w:t xml:space="preserve"> vydané Magistrátem města Frýdku-Místku, odborem územního rozvoje a stavebního</w:t>
      </w:r>
      <w:r>
        <w:rPr>
          <w:rFonts w:ascii="Tahoma" w:hAnsi="Tahoma" w:cs="Tahoma"/>
          <w:sz w:val="21"/>
          <w:szCs w:val="21"/>
        </w:rPr>
        <w:t xml:space="preserve"> řádu</w:t>
      </w:r>
      <w:r w:rsidRPr="00180297">
        <w:rPr>
          <w:rFonts w:ascii="Tahoma" w:hAnsi="Tahoma" w:cs="Tahoma"/>
          <w:sz w:val="21"/>
          <w:szCs w:val="21"/>
          <w:lang w:eastAsia="cs-CZ"/>
        </w:rPr>
        <w:t>;</w:t>
      </w:r>
    </w:p>
    <w:p w:rsidR="009D4523" w:rsidRPr="00180297" w:rsidRDefault="009D4523" w:rsidP="009D4523">
      <w:pPr>
        <w:pStyle w:val="Odstavecseseznamem"/>
        <w:numPr>
          <w:ilvl w:val="0"/>
          <w:numId w:val="14"/>
        </w:numPr>
        <w:autoSpaceDE w:val="0"/>
        <w:autoSpaceDN w:val="0"/>
        <w:adjustRightInd w:val="0"/>
        <w:spacing w:after="0" w:line="240" w:lineRule="auto"/>
        <w:rPr>
          <w:rFonts w:ascii="Tahoma" w:hAnsi="Tahoma" w:cs="Tahoma"/>
          <w:sz w:val="21"/>
          <w:szCs w:val="21"/>
          <w:lang w:eastAsia="cs-CZ"/>
        </w:rPr>
      </w:pPr>
      <w:r w:rsidRPr="00180297">
        <w:rPr>
          <w:rFonts w:ascii="Tahoma" w:hAnsi="Tahoma" w:cs="Tahoma"/>
          <w:sz w:val="21"/>
          <w:szCs w:val="21"/>
          <w:lang w:eastAsia="cs-CZ"/>
        </w:rPr>
        <w:t>označení stavebníka/objednatele/investora: – statutární město Frýdek-Místek s uvedením:</w:t>
      </w:r>
    </w:p>
    <w:p w:rsidR="009D4523" w:rsidRPr="00BE1078" w:rsidRDefault="009D4523" w:rsidP="009D4523">
      <w:pPr>
        <w:pStyle w:val="Odstavecseseznamem"/>
        <w:numPr>
          <w:ilvl w:val="2"/>
          <w:numId w:val="2"/>
        </w:numPr>
        <w:autoSpaceDE w:val="0"/>
        <w:autoSpaceDN w:val="0"/>
        <w:adjustRightInd w:val="0"/>
        <w:spacing w:after="0" w:line="240" w:lineRule="auto"/>
        <w:ind w:left="1701" w:hanging="283"/>
        <w:jc w:val="both"/>
        <w:rPr>
          <w:rFonts w:ascii="Tahoma" w:hAnsi="Tahoma" w:cs="Tahoma"/>
          <w:sz w:val="21"/>
          <w:szCs w:val="21"/>
          <w:lang w:eastAsia="cs-CZ"/>
        </w:rPr>
      </w:pPr>
      <w:r w:rsidRPr="00180297">
        <w:rPr>
          <w:rFonts w:ascii="Tahoma" w:hAnsi="Tahoma" w:cs="Tahoma"/>
          <w:sz w:val="21"/>
          <w:szCs w:val="21"/>
          <w:lang w:eastAsia="cs-CZ"/>
        </w:rPr>
        <w:t>osob odpovědných ve věcech technických, včetně kontaktních údajů dle</w:t>
      </w:r>
      <w:r w:rsidRPr="00BE1078">
        <w:rPr>
          <w:rFonts w:ascii="Tahoma" w:hAnsi="Tahoma" w:cs="Tahoma"/>
          <w:sz w:val="21"/>
          <w:szCs w:val="21"/>
          <w:lang w:eastAsia="cs-CZ"/>
        </w:rPr>
        <w:t xml:space="preserve"> odst. 1 tohoto článku smlouvy;</w:t>
      </w:r>
    </w:p>
    <w:p w:rsidR="009D4523" w:rsidRPr="00BE1078" w:rsidRDefault="009D4523" w:rsidP="009D4523">
      <w:pPr>
        <w:pStyle w:val="Odstavecseseznamem"/>
        <w:numPr>
          <w:ilvl w:val="0"/>
          <w:numId w:val="14"/>
        </w:numPr>
        <w:autoSpaceDE w:val="0"/>
        <w:autoSpaceDN w:val="0"/>
        <w:adjustRightInd w:val="0"/>
        <w:spacing w:after="0" w:line="240" w:lineRule="auto"/>
        <w:jc w:val="both"/>
        <w:rPr>
          <w:rFonts w:ascii="Tahoma" w:hAnsi="Tahoma" w:cs="Tahoma"/>
          <w:sz w:val="21"/>
          <w:szCs w:val="21"/>
          <w:lang w:eastAsia="cs-CZ"/>
        </w:rPr>
      </w:pPr>
      <w:r w:rsidRPr="00BE1078">
        <w:rPr>
          <w:rFonts w:ascii="Tahoma" w:hAnsi="Tahoma" w:cs="Tahoma"/>
          <w:sz w:val="21"/>
          <w:szCs w:val="21"/>
          <w:lang w:eastAsia="cs-CZ"/>
        </w:rPr>
        <w:t>označení zhotovitele stavby: názvem, sídlem, IČ s uvedením:</w:t>
      </w:r>
    </w:p>
    <w:p w:rsidR="009D4523" w:rsidRPr="002A2381" w:rsidRDefault="009D4523" w:rsidP="009D4523">
      <w:pPr>
        <w:pStyle w:val="Odstavecseseznamem"/>
        <w:numPr>
          <w:ilvl w:val="2"/>
          <w:numId w:val="2"/>
        </w:numPr>
        <w:autoSpaceDE w:val="0"/>
        <w:autoSpaceDN w:val="0"/>
        <w:adjustRightInd w:val="0"/>
        <w:spacing w:after="0" w:line="240" w:lineRule="auto"/>
        <w:ind w:left="1701" w:hanging="283"/>
        <w:jc w:val="both"/>
        <w:rPr>
          <w:rFonts w:ascii="Tahoma" w:hAnsi="Tahoma" w:cs="Tahoma"/>
          <w:sz w:val="21"/>
          <w:szCs w:val="21"/>
          <w:lang w:eastAsia="cs-CZ"/>
        </w:rPr>
      </w:pPr>
      <w:r w:rsidRPr="00BE1078">
        <w:rPr>
          <w:rFonts w:ascii="Tahoma" w:hAnsi="Tahoma" w:cs="Tahoma"/>
          <w:sz w:val="21"/>
          <w:szCs w:val="21"/>
          <w:lang w:eastAsia="cs-CZ"/>
        </w:rPr>
        <w:t xml:space="preserve"> osob hlavního odpovědného stavbyvedoucího, jeho zástupce, včetně kontaktních údajů dle odst. 1 tohoto článku smlouvy;</w:t>
      </w:r>
    </w:p>
    <w:p w:rsidR="009D4523" w:rsidRDefault="009D4523" w:rsidP="009D4523">
      <w:pPr>
        <w:pStyle w:val="Odstavecseseznamem"/>
        <w:numPr>
          <w:ilvl w:val="0"/>
          <w:numId w:val="14"/>
        </w:numPr>
        <w:autoSpaceDE w:val="0"/>
        <w:autoSpaceDN w:val="0"/>
        <w:adjustRightInd w:val="0"/>
        <w:spacing w:after="0" w:line="240" w:lineRule="auto"/>
        <w:jc w:val="both"/>
        <w:rPr>
          <w:rFonts w:ascii="Tahoma" w:hAnsi="Tahoma" w:cs="Tahoma"/>
          <w:sz w:val="21"/>
          <w:szCs w:val="21"/>
          <w:lang w:eastAsia="cs-CZ"/>
        </w:rPr>
      </w:pPr>
      <w:r w:rsidRPr="00BE1078">
        <w:rPr>
          <w:rFonts w:ascii="Tahoma" w:hAnsi="Tahoma" w:cs="Tahoma"/>
          <w:sz w:val="21"/>
          <w:szCs w:val="21"/>
          <w:lang w:eastAsia="cs-CZ"/>
        </w:rPr>
        <w:lastRenderedPageBreak/>
        <w:t xml:space="preserve">termín zahájení a dokončení díla; </w:t>
      </w:r>
    </w:p>
    <w:p w:rsidR="009D4523" w:rsidRPr="00847145" w:rsidRDefault="009D4523" w:rsidP="009D4523">
      <w:pPr>
        <w:pStyle w:val="Odstavecseseznamem"/>
        <w:autoSpaceDE w:val="0"/>
        <w:autoSpaceDN w:val="0"/>
        <w:adjustRightInd w:val="0"/>
        <w:spacing w:after="0" w:line="240" w:lineRule="auto"/>
        <w:ind w:left="1364"/>
        <w:jc w:val="both"/>
        <w:rPr>
          <w:rFonts w:ascii="Tahoma" w:hAnsi="Tahoma" w:cs="Tahoma"/>
          <w:sz w:val="21"/>
          <w:szCs w:val="21"/>
          <w:lang w:eastAsia="cs-CZ"/>
        </w:rPr>
      </w:pPr>
    </w:p>
    <w:p w:rsidR="009D4523" w:rsidRPr="00847145" w:rsidRDefault="009D4523" w:rsidP="009D4523">
      <w:pPr>
        <w:pStyle w:val="Odstavecseseznamem"/>
        <w:numPr>
          <w:ilvl w:val="1"/>
          <w:numId w:val="13"/>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Jiné informační tabule či reklamy lze v místě plnění umístit pouze se souhlasem objednatele.</w:t>
      </w:r>
    </w:p>
    <w:p w:rsidR="009D4523" w:rsidRPr="00847145" w:rsidRDefault="009D4523" w:rsidP="009D4523">
      <w:pPr>
        <w:pStyle w:val="Odstavecseseznamem"/>
        <w:autoSpaceDE w:val="0"/>
        <w:autoSpaceDN w:val="0"/>
        <w:adjustRightInd w:val="0"/>
        <w:spacing w:after="0" w:line="240" w:lineRule="auto"/>
        <w:ind w:left="1004"/>
        <w:jc w:val="both"/>
        <w:rPr>
          <w:rFonts w:ascii="Tahoma" w:hAnsi="Tahoma" w:cs="Tahoma"/>
          <w:sz w:val="21"/>
          <w:szCs w:val="21"/>
          <w:lang w:eastAsia="cs-CZ"/>
        </w:rPr>
      </w:pPr>
    </w:p>
    <w:p w:rsidR="009D4523" w:rsidRPr="00847145" w:rsidRDefault="009D4523" w:rsidP="009D4523">
      <w:pPr>
        <w:pStyle w:val="Odstavecseseznamem"/>
        <w:numPr>
          <w:ilvl w:val="1"/>
          <w:numId w:val="13"/>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seznámit se po převzetí staveniště s rozmístěním a trasou stávajících inženýrských sítí na staveništi a přilehlých pozemcích dotčených prováděním díla a tyto vytýčit a vhodným způsobem chránit tak, aby v průběhu provádění díla nedošlo k jejich poškození.</w:t>
      </w:r>
    </w:p>
    <w:p w:rsidR="009D4523" w:rsidRPr="00847145" w:rsidRDefault="009D4523" w:rsidP="009D4523">
      <w:pPr>
        <w:pStyle w:val="Odstavecseseznamem"/>
        <w:rPr>
          <w:rFonts w:ascii="Tahoma" w:hAnsi="Tahoma" w:cs="Tahoma"/>
          <w:sz w:val="21"/>
          <w:szCs w:val="21"/>
          <w:lang w:eastAsia="cs-CZ"/>
        </w:rPr>
      </w:pPr>
    </w:p>
    <w:p w:rsidR="009D4523" w:rsidRPr="00847145" w:rsidRDefault="009D4523" w:rsidP="009D4523">
      <w:pPr>
        <w:pStyle w:val="Odstavecseseznamem"/>
        <w:numPr>
          <w:ilvl w:val="1"/>
          <w:numId w:val="13"/>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dodržovat všechny podmínky správců nebo vlastníků sítí a nese veškeré důsledky a škody vzniklé jejich nedodržením.</w:t>
      </w:r>
    </w:p>
    <w:p w:rsidR="009D4523" w:rsidRPr="00847145" w:rsidRDefault="009D4523" w:rsidP="009D4523">
      <w:pPr>
        <w:pStyle w:val="Odstavecseseznamem"/>
        <w:numPr>
          <w:ilvl w:val="1"/>
          <w:numId w:val="13"/>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zajistit si veškerá povolení k případnému nutnému záboru veřejného prostranství a zvláštního užívání, a to v rozsahu potřebném pro provádění díla, včetně ploch pro zařízení staveniště. </w:t>
      </w:r>
    </w:p>
    <w:p w:rsidR="009D4523" w:rsidRPr="00847145" w:rsidRDefault="009D4523" w:rsidP="009D4523">
      <w:pPr>
        <w:pStyle w:val="Odstavecseseznamem"/>
        <w:rPr>
          <w:rFonts w:ascii="Tahoma" w:hAnsi="Tahoma" w:cs="Tahoma"/>
          <w:sz w:val="21"/>
          <w:szCs w:val="21"/>
          <w:lang w:eastAsia="cs-CZ"/>
        </w:rPr>
      </w:pPr>
    </w:p>
    <w:p w:rsidR="009D4523" w:rsidRPr="00847145" w:rsidRDefault="009D4523" w:rsidP="009D4523">
      <w:pPr>
        <w:pStyle w:val="Odstavecseseznamem"/>
        <w:numPr>
          <w:ilvl w:val="1"/>
          <w:numId w:val="13"/>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Provozní, sociální a případně i výrobní zařízení staveniště zabezpečuje zhotovitel v souladu se svými potřebami, požadavky objednatele pro výkon Technického dozoru stavebníka (TDS) a dozoru projektanta (D</w:t>
      </w:r>
      <w:r w:rsidR="00DE12F9">
        <w:rPr>
          <w:rFonts w:ascii="Tahoma" w:hAnsi="Tahoma" w:cs="Tahoma"/>
          <w:sz w:val="21"/>
          <w:szCs w:val="21"/>
          <w:lang w:eastAsia="cs-CZ"/>
        </w:rPr>
        <w:t>P</w:t>
      </w:r>
      <w:r w:rsidRPr="00847145">
        <w:rPr>
          <w:rFonts w:ascii="Tahoma" w:hAnsi="Tahoma" w:cs="Tahoma"/>
          <w:sz w:val="21"/>
          <w:szCs w:val="21"/>
          <w:lang w:eastAsia="cs-CZ"/>
        </w:rPr>
        <w:t>), koordinátora BOZP a respektováním PD předané objednatelem a v souladu s příslušnými právními předpisy.</w:t>
      </w:r>
    </w:p>
    <w:p w:rsidR="009D4523" w:rsidRPr="00847145" w:rsidRDefault="009D4523" w:rsidP="009D4523">
      <w:pPr>
        <w:pStyle w:val="Odstavecseseznamem"/>
        <w:rPr>
          <w:rFonts w:ascii="Tahoma" w:hAnsi="Tahoma" w:cs="Tahoma"/>
          <w:sz w:val="21"/>
          <w:szCs w:val="21"/>
          <w:lang w:eastAsia="cs-CZ"/>
        </w:rPr>
      </w:pPr>
    </w:p>
    <w:p w:rsidR="009D4523" w:rsidRPr="00847145" w:rsidRDefault="009D4523" w:rsidP="009D4523">
      <w:pPr>
        <w:pStyle w:val="Odstavecseseznamem"/>
        <w:numPr>
          <w:ilvl w:val="1"/>
          <w:numId w:val="13"/>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si zajistí rozvod potřebných médií na staveništi a jejich připojení na odběrná místa. Zhotovitel zabezpečí samostatná měřící místa na úhradu jím spotřebovaných energií.</w:t>
      </w:r>
    </w:p>
    <w:p w:rsidR="009D4523" w:rsidRPr="00847145" w:rsidRDefault="009D4523" w:rsidP="009D4523">
      <w:pPr>
        <w:pStyle w:val="Odstavecseseznamem"/>
        <w:rPr>
          <w:rFonts w:ascii="Tahoma" w:hAnsi="Tahoma" w:cs="Tahoma"/>
          <w:sz w:val="21"/>
          <w:szCs w:val="21"/>
          <w:lang w:eastAsia="cs-CZ"/>
        </w:rPr>
      </w:pPr>
    </w:p>
    <w:p w:rsidR="009D4523" w:rsidRPr="00847145" w:rsidRDefault="009D4523" w:rsidP="009D4523">
      <w:pPr>
        <w:pStyle w:val="Odstavecseseznamem"/>
        <w:numPr>
          <w:ilvl w:val="1"/>
          <w:numId w:val="13"/>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poskytnout objednateli a osobám vykonávajícím funkci TDI, dozoru </w:t>
      </w:r>
      <w:r w:rsidR="00692E9A">
        <w:rPr>
          <w:rFonts w:ascii="Tahoma" w:hAnsi="Tahoma" w:cs="Tahoma"/>
          <w:sz w:val="21"/>
          <w:szCs w:val="21"/>
          <w:lang w:eastAsia="cs-CZ"/>
        </w:rPr>
        <w:t>projektanta</w:t>
      </w:r>
      <w:r w:rsidRPr="00847145">
        <w:rPr>
          <w:rFonts w:ascii="Tahoma" w:hAnsi="Tahoma" w:cs="Tahoma"/>
          <w:sz w:val="21"/>
          <w:szCs w:val="21"/>
          <w:lang w:eastAsia="cs-CZ"/>
        </w:rPr>
        <w:t xml:space="preserve"> a koordinátora BOZP provozní prostory a zařízení nezbytná pro výkon jejich funkce při realizaci díla. </w:t>
      </w:r>
    </w:p>
    <w:p w:rsidR="009D4523" w:rsidRPr="00847145" w:rsidRDefault="009D4523" w:rsidP="009D4523">
      <w:pPr>
        <w:autoSpaceDE w:val="0"/>
        <w:autoSpaceDN w:val="0"/>
        <w:adjustRightInd w:val="0"/>
        <w:spacing w:after="0" w:line="240" w:lineRule="auto"/>
        <w:jc w:val="both"/>
        <w:rPr>
          <w:rFonts w:ascii="Tahoma" w:hAnsi="Tahoma" w:cs="Tahoma"/>
          <w:sz w:val="21"/>
          <w:szCs w:val="21"/>
          <w:lang w:eastAsia="cs-CZ"/>
        </w:rPr>
      </w:pPr>
    </w:p>
    <w:p w:rsidR="009D4523" w:rsidRDefault="009D4523" w:rsidP="009D4523">
      <w:pPr>
        <w:pStyle w:val="Odstavecseseznamem"/>
        <w:numPr>
          <w:ilvl w:val="1"/>
          <w:numId w:val="13"/>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udržovat na staveništi (používaných plochách, komunikacích) pořádek, průběžně staveniště uklízet a řádným způsobem rozmísťovat, skladovat a urovnávat všechny materiály, zařízení a příslušenství na staveništi. Zhotovitel je povinen průběžně ze staveniště odstraňovat všechny druhy odpadů, stavební suti a nepotřebný materiál; v případě porušení povinnosti zhotovitele dle tohoto ujednání bude objednatelem vyzván k sjednání nápravy ve lhůtě určené ve stavebním deníku; v případě nesjednání nápravy je zhotovitel povinen zaplatit smluvní pokutu dle této smlouvy.</w:t>
      </w:r>
    </w:p>
    <w:p w:rsidR="009D4523" w:rsidRPr="00847145" w:rsidRDefault="009D4523" w:rsidP="009D4523">
      <w:pPr>
        <w:pStyle w:val="Odstavecseseznamem"/>
        <w:autoSpaceDE w:val="0"/>
        <w:autoSpaceDN w:val="0"/>
        <w:adjustRightInd w:val="0"/>
        <w:spacing w:after="0" w:line="240" w:lineRule="auto"/>
        <w:ind w:left="1004"/>
        <w:jc w:val="both"/>
        <w:rPr>
          <w:rFonts w:ascii="Tahoma" w:hAnsi="Tahoma" w:cs="Tahoma"/>
          <w:sz w:val="21"/>
          <w:szCs w:val="21"/>
          <w:lang w:eastAsia="cs-CZ"/>
        </w:rPr>
      </w:pPr>
    </w:p>
    <w:p w:rsidR="009D4523" w:rsidRDefault="009D4523" w:rsidP="009D4523">
      <w:pPr>
        <w:autoSpaceDE w:val="0"/>
        <w:autoSpaceDN w:val="0"/>
        <w:adjustRightInd w:val="0"/>
        <w:spacing w:after="0" w:line="240" w:lineRule="auto"/>
        <w:ind w:left="284"/>
        <w:jc w:val="both"/>
        <w:rPr>
          <w:rFonts w:ascii="Tahoma" w:hAnsi="Tahoma" w:cs="Tahoma"/>
          <w:b/>
          <w:sz w:val="21"/>
          <w:szCs w:val="21"/>
          <w:lang w:eastAsia="cs-CZ"/>
        </w:rPr>
      </w:pPr>
      <w:r w:rsidRPr="00E34FCE">
        <w:rPr>
          <w:rFonts w:ascii="Tahoma" w:hAnsi="Tahoma" w:cs="Tahoma"/>
          <w:b/>
          <w:sz w:val="21"/>
          <w:szCs w:val="21"/>
          <w:lang w:eastAsia="cs-CZ"/>
        </w:rPr>
        <w:t xml:space="preserve">Zvláštní ujednání o </w:t>
      </w:r>
      <w:r>
        <w:rPr>
          <w:rFonts w:ascii="Tahoma" w:hAnsi="Tahoma" w:cs="Tahoma"/>
          <w:b/>
          <w:sz w:val="21"/>
          <w:szCs w:val="21"/>
          <w:lang w:eastAsia="cs-CZ"/>
        </w:rPr>
        <w:t>způsobu nakládání s odpadem</w:t>
      </w:r>
    </w:p>
    <w:p w:rsidR="009D4523" w:rsidRPr="00E34FCE" w:rsidRDefault="009D4523" w:rsidP="009D4523">
      <w:pPr>
        <w:autoSpaceDE w:val="0"/>
        <w:autoSpaceDN w:val="0"/>
        <w:adjustRightInd w:val="0"/>
        <w:spacing w:after="0" w:line="240" w:lineRule="auto"/>
        <w:ind w:left="284"/>
        <w:jc w:val="both"/>
        <w:rPr>
          <w:rFonts w:ascii="Tahoma" w:hAnsi="Tahoma" w:cs="Tahoma"/>
          <w:sz w:val="21"/>
          <w:szCs w:val="21"/>
          <w:lang w:eastAsia="cs-CZ"/>
        </w:rPr>
      </w:pPr>
    </w:p>
    <w:p w:rsidR="009D4523" w:rsidRDefault="009D4523" w:rsidP="009D4523">
      <w:pPr>
        <w:pStyle w:val="Odstavecseseznamem"/>
        <w:numPr>
          <w:ilvl w:val="1"/>
          <w:numId w:val="13"/>
        </w:numPr>
        <w:autoSpaceDE w:val="0"/>
        <w:autoSpaceDN w:val="0"/>
        <w:adjustRightInd w:val="0"/>
        <w:spacing w:after="0" w:line="240" w:lineRule="auto"/>
        <w:jc w:val="both"/>
        <w:rPr>
          <w:rFonts w:ascii="Tahoma" w:hAnsi="Tahoma" w:cs="Tahoma"/>
          <w:sz w:val="21"/>
          <w:szCs w:val="21"/>
          <w:lang w:eastAsia="cs-CZ"/>
        </w:rPr>
      </w:pPr>
      <w:r w:rsidRPr="005C4CF2">
        <w:rPr>
          <w:rFonts w:ascii="Tahoma" w:hAnsi="Tahoma" w:cs="Tahoma"/>
          <w:sz w:val="21"/>
          <w:szCs w:val="21"/>
          <w:lang w:eastAsia="cs-CZ"/>
        </w:rPr>
        <w:t>Zhotovitel se zavazuje, že odpady</w:t>
      </w:r>
      <w:r>
        <w:rPr>
          <w:rFonts w:ascii="Tahoma" w:hAnsi="Tahoma" w:cs="Tahoma"/>
          <w:sz w:val="21"/>
          <w:szCs w:val="21"/>
          <w:lang w:eastAsia="cs-CZ"/>
        </w:rPr>
        <w:t>,</w:t>
      </w:r>
      <w:r w:rsidRPr="005C4CF2">
        <w:rPr>
          <w:rFonts w:ascii="Tahoma" w:hAnsi="Tahoma" w:cs="Tahoma"/>
          <w:sz w:val="21"/>
          <w:szCs w:val="21"/>
          <w:lang w:eastAsia="cs-CZ"/>
        </w:rPr>
        <w:t xml:space="preserve"> znečištění vzniklé jeho činností nebo odstraňované v souvislosti s plněním předmětu díla bude řádně ekologicky třídit a likvidovat v souladu </w:t>
      </w:r>
      <w:r w:rsidR="00193993" w:rsidRPr="00193993">
        <w:rPr>
          <w:rFonts w:ascii="Tahoma" w:hAnsi="Tahoma" w:cs="Tahoma"/>
          <w:sz w:val="21"/>
          <w:szCs w:val="21"/>
          <w:lang w:eastAsia="cs-CZ"/>
        </w:rPr>
        <w:t>s platnou odpadovou legislativou tvořenou zákonem č. 541/2020 Sb., o odpadech, ve znění pozdějších předpisů (dále jen „zákon o odpadech“) a navazujícími právními předpisy vyhláškou č. 273/2021 Sb., o podrobnostech nakládání s odpady a vyhláškou č. 8/2021 Sb., o katalogu odpadů a posuzování vlastností odpadů (Katalog odpadů)</w:t>
      </w:r>
      <w:r>
        <w:rPr>
          <w:rFonts w:ascii="Tahoma" w:hAnsi="Tahoma" w:cs="Tahoma"/>
          <w:sz w:val="21"/>
          <w:szCs w:val="21"/>
          <w:lang w:eastAsia="cs-CZ"/>
        </w:rPr>
        <w:t>.</w:t>
      </w:r>
    </w:p>
    <w:p w:rsidR="009D4523" w:rsidRDefault="009D4523" w:rsidP="009D4523">
      <w:pPr>
        <w:pStyle w:val="Odstavecseseznamem"/>
        <w:autoSpaceDE w:val="0"/>
        <w:autoSpaceDN w:val="0"/>
        <w:adjustRightInd w:val="0"/>
        <w:spacing w:after="0" w:line="240" w:lineRule="auto"/>
        <w:ind w:left="1004"/>
        <w:jc w:val="both"/>
        <w:rPr>
          <w:rFonts w:ascii="Tahoma" w:hAnsi="Tahoma" w:cs="Tahoma"/>
          <w:sz w:val="21"/>
          <w:szCs w:val="21"/>
          <w:lang w:eastAsia="cs-CZ"/>
        </w:rPr>
      </w:pPr>
    </w:p>
    <w:p w:rsidR="009D4523" w:rsidRDefault="009D4523" w:rsidP="009D4523">
      <w:pPr>
        <w:pStyle w:val="Odstavecseseznamem"/>
        <w:numPr>
          <w:ilvl w:val="1"/>
          <w:numId w:val="13"/>
        </w:numPr>
        <w:jc w:val="both"/>
        <w:rPr>
          <w:rFonts w:ascii="Tahoma" w:hAnsi="Tahoma" w:cs="Tahoma"/>
          <w:sz w:val="21"/>
          <w:szCs w:val="21"/>
          <w:lang w:eastAsia="cs-CZ"/>
        </w:rPr>
      </w:pPr>
      <w:r>
        <w:rPr>
          <w:rFonts w:ascii="Tahoma" w:hAnsi="Tahoma" w:cs="Tahoma"/>
          <w:sz w:val="21"/>
          <w:szCs w:val="21"/>
          <w:lang w:eastAsia="cs-CZ"/>
        </w:rPr>
        <w:t>O</w:t>
      </w:r>
      <w:r w:rsidRPr="003A52F4">
        <w:rPr>
          <w:rFonts w:ascii="Tahoma" w:hAnsi="Tahoma" w:cs="Tahoma"/>
          <w:sz w:val="21"/>
          <w:szCs w:val="21"/>
          <w:lang w:eastAsia="cs-CZ"/>
        </w:rPr>
        <w:t xml:space="preserve"> způsobu nakládání s odpadem bude předložen písemný doklad vystavený příslušnou oprávněnou osobou podle zákona </w:t>
      </w:r>
      <w:r>
        <w:rPr>
          <w:rFonts w:ascii="Tahoma" w:hAnsi="Tahoma" w:cs="Tahoma"/>
          <w:sz w:val="21"/>
          <w:szCs w:val="21"/>
          <w:lang w:eastAsia="cs-CZ"/>
        </w:rPr>
        <w:t xml:space="preserve">č. </w:t>
      </w:r>
      <w:r w:rsidRPr="00630073">
        <w:rPr>
          <w:rFonts w:ascii="Tahoma" w:hAnsi="Tahoma" w:cs="Tahoma"/>
          <w:sz w:val="21"/>
          <w:szCs w:val="21"/>
          <w:lang w:eastAsia="cs-CZ"/>
        </w:rPr>
        <w:t>zákon č. 541/2020 Sb., o odpadech</w:t>
      </w:r>
      <w:r w:rsidRPr="003A52F4">
        <w:rPr>
          <w:rFonts w:ascii="Tahoma" w:hAnsi="Tahoma" w:cs="Tahoma"/>
          <w:sz w:val="21"/>
          <w:szCs w:val="21"/>
          <w:lang w:eastAsia="cs-CZ"/>
        </w:rPr>
        <w:t>,</w:t>
      </w:r>
      <w:r>
        <w:rPr>
          <w:rFonts w:ascii="Tahoma" w:hAnsi="Tahoma" w:cs="Tahoma"/>
          <w:sz w:val="21"/>
          <w:szCs w:val="21"/>
          <w:lang w:eastAsia="cs-CZ"/>
        </w:rPr>
        <w:t xml:space="preserve"> anebo zhotovitelem, pokud takovým oprávněním disponuje sám</w:t>
      </w:r>
      <w:r w:rsidR="00193993">
        <w:rPr>
          <w:rFonts w:ascii="Tahoma" w:hAnsi="Tahoma" w:cs="Tahoma"/>
          <w:sz w:val="21"/>
          <w:szCs w:val="21"/>
          <w:lang w:eastAsia="cs-CZ"/>
        </w:rPr>
        <w:t xml:space="preserve"> např.</w:t>
      </w:r>
    </w:p>
    <w:p w:rsidR="00193993" w:rsidRPr="00193993" w:rsidRDefault="00193993" w:rsidP="00193993">
      <w:pPr>
        <w:pStyle w:val="Odstavecseseznamem"/>
        <w:numPr>
          <w:ilvl w:val="2"/>
          <w:numId w:val="2"/>
        </w:numPr>
        <w:jc w:val="both"/>
        <w:rPr>
          <w:rFonts w:ascii="Tahoma" w:hAnsi="Tahoma" w:cs="Tahoma"/>
          <w:sz w:val="21"/>
          <w:szCs w:val="21"/>
        </w:rPr>
      </w:pPr>
      <w:r w:rsidRPr="00193993">
        <w:rPr>
          <w:rFonts w:ascii="Tahoma" w:hAnsi="Tahoma" w:cs="Tahoma"/>
          <w:sz w:val="21"/>
          <w:szCs w:val="21"/>
        </w:rPr>
        <w:t>kopií smlouvy o zajištění předání produkovaných stavebních a demoličních odpadů do zařízení určeného pro nakládání s daným druhem a kategorií odpadu dle § 15 odst. 2 písm. c) zákona č. 541/2020 Sb., o odpadech;</w:t>
      </w:r>
    </w:p>
    <w:p w:rsidR="00193993" w:rsidRPr="004031F8" w:rsidRDefault="00193993" w:rsidP="00193993">
      <w:pPr>
        <w:pStyle w:val="Odstavecseseznamem"/>
        <w:numPr>
          <w:ilvl w:val="2"/>
          <w:numId w:val="2"/>
        </w:numPr>
        <w:jc w:val="both"/>
        <w:rPr>
          <w:rFonts w:ascii="Tahoma" w:hAnsi="Tahoma" w:cs="Tahoma"/>
          <w:sz w:val="21"/>
          <w:szCs w:val="21"/>
        </w:rPr>
      </w:pPr>
      <w:r w:rsidRPr="004031F8">
        <w:rPr>
          <w:rFonts w:ascii="Tahoma" w:hAnsi="Tahoma" w:cs="Tahoma"/>
          <w:sz w:val="21"/>
          <w:szCs w:val="21"/>
        </w:rPr>
        <w:t>dokladem o převzetí odpadů od provozovatele zařízení dle § 17 odst. 1 písm. c) zákona č. 541/2020 Sb., o odpadech</w:t>
      </w:r>
      <w:r>
        <w:rPr>
          <w:rFonts w:ascii="Tahoma" w:hAnsi="Tahoma" w:cs="Tahoma"/>
          <w:sz w:val="21"/>
          <w:szCs w:val="21"/>
        </w:rPr>
        <w:t>;</w:t>
      </w:r>
      <w:r w:rsidRPr="004031F8">
        <w:rPr>
          <w:rFonts w:ascii="Tahoma" w:hAnsi="Tahoma" w:cs="Tahoma"/>
          <w:sz w:val="21"/>
          <w:szCs w:val="21"/>
        </w:rPr>
        <w:t xml:space="preserve"> </w:t>
      </w:r>
    </w:p>
    <w:p w:rsidR="00193993" w:rsidRDefault="00193993" w:rsidP="00193993">
      <w:pPr>
        <w:pStyle w:val="Zkladntext"/>
        <w:tabs>
          <w:tab w:val="left" w:pos="709"/>
          <w:tab w:val="left" w:pos="1260"/>
          <w:tab w:val="left" w:pos="1980"/>
          <w:tab w:val="left" w:pos="3960"/>
        </w:tabs>
        <w:spacing w:before="60"/>
        <w:ind w:left="720"/>
        <w:jc w:val="both"/>
        <w:rPr>
          <w:rFonts w:ascii="Tahoma" w:hAnsi="Tahoma" w:cs="Tahoma"/>
          <w:sz w:val="22"/>
          <w:szCs w:val="22"/>
        </w:rPr>
      </w:pPr>
      <w:r w:rsidRPr="0091144F">
        <w:rPr>
          <w:rFonts w:ascii="Tahoma" w:hAnsi="Tahoma" w:cs="Tahoma"/>
          <w:sz w:val="22"/>
          <w:szCs w:val="22"/>
        </w:rPr>
        <w:lastRenderedPageBreak/>
        <w:t>tyto doklady budou průběžně evidovány zhotovitelem a kontrolovány osobou vykonávající za objednatele technický dozor stavebníka</w:t>
      </w:r>
      <w:r>
        <w:rPr>
          <w:rFonts w:ascii="Tahoma" w:hAnsi="Tahoma" w:cs="Tahoma"/>
          <w:sz w:val="22"/>
          <w:szCs w:val="22"/>
        </w:rPr>
        <w:t xml:space="preserve"> TDS</w:t>
      </w:r>
      <w:r w:rsidRPr="0091144F" w:rsidDel="00FF56D9">
        <w:rPr>
          <w:rFonts w:ascii="Tahoma" w:hAnsi="Tahoma" w:cs="Tahoma"/>
          <w:sz w:val="22"/>
          <w:szCs w:val="22"/>
        </w:rPr>
        <w:t xml:space="preserve"> </w:t>
      </w:r>
      <w:r w:rsidRPr="0091144F">
        <w:rPr>
          <w:rFonts w:ascii="Tahoma" w:hAnsi="Tahoma" w:cs="Tahoma"/>
          <w:sz w:val="22"/>
          <w:szCs w:val="22"/>
        </w:rPr>
        <w:t>během realizace stavby, přičemž závěrem budou znovu všechny přiloženy zhotovitelem do dokladové části předávaného díla</w:t>
      </w:r>
      <w:r>
        <w:rPr>
          <w:rFonts w:ascii="Tahoma" w:hAnsi="Tahoma" w:cs="Tahoma"/>
          <w:sz w:val="22"/>
          <w:szCs w:val="22"/>
        </w:rPr>
        <w:t>;</w:t>
      </w:r>
    </w:p>
    <w:p w:rsidR="00193993" w:rsidRPr="00C11B31" w:rsidRDefault="00193993" w:rsidP="00193993">
      <w:pPr>
        <w:pStyle w:val="Zkladntext"/>
        <w:tabs>
          <w:tab w:val="left" w:pos="709"/>
          <w:tab w:val="left" w:pos="1260"/>
          <w:tab w:val="left" w:pos="1980"/>
          <w:tab w:val="left" w:pos="3960"/>
        </w:tabs>
        <w:spacing w:before="60"/>
        <w:ind w:left="720"/>
        <w:jc w:val="both"/>
        <w:rPr>
          <w:rFonts w:ascii="Tahoma" w:hAnsi="Tahoma" w:cs="Tahoma"/>
          <w:sz w:val="22"/>
          <w:szCs w:val="22"/>
        </w:rPr>
      </w:pPr>
    </w:p>
    <w:p w:rsidR="00193993" w:rsidRPr="0091144F" w:rsidRDefault="00193993" w:rsidP="00193993">
      <w:pPr>
        <w:pStyle w:val="Odstavecseseznamem"/>
        <w:numPr>
          <w:ilvl w:val="1"/>
          <w:numId w:val="13"/>
        </w:numPr>
        <w:jc w:val="both"/>
        <w:rPr>
          <w:rFonts w:ascii="Tahoma" w:hAnsi="Tahoma" w:cs="Tahoma"/>
        </w:rPr>
      </w:pPr>
      <w:r>
        <w:rPr>
          <w:rFonts w:ascii="Tahoma" w:hAnsi="Tahoma" w:cs="Tahoma"/>
          <w:sz w:val="21"/>
          <w:szCs w:val="21"/>
          <w:lang w:eastAsia="cs-CZ"/>
        </w:rPr>
        <w:t xml:space="preserve">Zhotovitel je povinen </w:t>
      </w:r>
      <w:r w:rsidRPr="00193993">
        <w:rPr>
          <w:rFonts w:ascii="Tahoma" w:hAnsi="Tahoma" w:cs="Tahoma"/>
          <w:sz w:val="21"/>
          <w:szCs w:val="21"/>
          <w:lang w:eastAsia="cs-CZ"/>
        </w:rPr>
        <w:t>umožnit</w:t>
      </w:r>
      <w:r w:rsidRPr="0091144F">
        <w:rPr>
          <w:rFonts w:ascii="Tahoma" w:hAnsi="Tahoma" w:cs="Tahoma"/>
        </w:rPr>
        <w:t xml:space="preserve"> osobě technického dozoru stavebníka kontrolu způsob</w:t>
      </w:r>
      <w:r>
        <w:rPr>
          <w:rFonts w:ascii="Tahoma" w:hAnsi="Tahoma" w:cs="Tahoma"/>
        </w:rPr>
        <w:t>u</w:t>
      </w:r>
      <w:r w:rsidRPr="0091144F">
        <w:rPr>
          <w:rFonts w:ascii="Tahoma" w:hAnsi="Tahoma" w:cs="Tahoma"/>
        </w:rPr>
        <w:t> nakládání se stavebním a demoličním odpadem</w:t>
      </w:r>
      <w:r>
        <w:rPr>
          <w:rFonts w:ascii="Tahoma" w:hAnsi="Tahoma" w:cs="Tahoma"/>
        </w:rPr>
        <w:t xml:space="preserve"> i</w:t>
      </w:r>
      <w:r w:rsidRPr="0091144F">
        <w:rPr>
          <w:rFonts w:ascii="Tahoma" w:hAnsi="Tahoma" w:cs="Tahoma"/>
        </w:rPr>
        <w:t xml:space="preserve"> mimo prostory staveniště, </w:t>
      </w:r>
    </w:p>
    <w:p w:rsidR="009D4523" w:rsidRPr="00E34FCE" w:rsidRDefault="009D4523" w:rsidP="009D4523">
      <w:pPr>
        <w:pStyle w:val="Odstavecseseznamem"/>
        <w:rPr>
          <w:rFonts w:ascii="Tahoma" w:hAnsi="Tahoma" w:cs="Tahoma"/>
          <w:sz w:val="21"/>
          <w:szCs w:val="21"/>
          <w:lang w:eastAsia="cs-CZ"/>
        </w:rPr>
      </w:pPr>
    </w:p>
    <w:p w:rsidR="009D4523" w:rsidRDefault="009D4523" w:rsidP="009D4523">
      <w:pPr>
        <w:autoSpaceDE w:val="0"/>
        <w:autoSpaceDN w:val="0"/>
        <w:adjustRightInd w:val="0"/>
        <w:spacing w:after="0" w:line="240" w:lineRule="auto"/>
        <w:ind w:firstLine="284"/>
        <w:rPr>
          <w:rFonts w:ascii="Tahoma" w:hAnsi="Tahoma" w:cs="Tahoma"/>
          <w:b/>
          <w:bCs/>
          <w:sz w:val="21"/>
          <w:szCs w:val="21"/>
          <w:lang w:eastAsia="cs-CZ"/>
        </w:rPr>
      </w:pPr>
      <w:r w:rsidRPr="00847145">
        <w:rPr>
          <w:rFonts w:ascii="Tahoma" w:hAnsi="Tahoma" w:cs="Tahoma"/>
          <w:b/>
          <w:bCs/>
          <w:sz w:val="21"/>
          <w:szCs w:val="21"/>
          <w:lang w:eastAsia="cs-CZ"/>
        </w:rPr>
        <w:t>Vyklizení staveniště</w:t>
      </w:r>
    </w:p>
    <w:p w:rsidR="009D4523" w:rsidRPr="00847145" w:rsidRDefault="009D4523" w:rsidP="009D4523">
      <w:pPr>
        <w:autoSpaceDE w:val="0"/>
        <w:autoSpaceDN w:val="0"/>
        <w:adjustRightInd w:val="0"/>
        <w:spacing w:after="0" w:line="240" w:lineRule="auto"/>
        <w:ind w:firstLine="284"/>
        <w:rPr>
          <w:rFonts w:ascii="Tahoma" w:hAnsi="Tahoma" w:cs="Tahoma"/>
          <w:b/>
          <w:bCs/>
          <w:sz w:val="21"/>
          <w:szCs w:val="21"/>
          <w:lang w:eastAsia="cs-CZ"/>
        </w:rPr>
      </w:pPr>
    </w:p>
    <w:p w:rsidR="009D4523" w:rsidRPr="00847145" w:rsidRDefault="009D4523" w:rsidP="009D4523">
      <w:pPr>
        <w:pStyle w:val="Odstavecseseznamem"/>
        <w:numPr>
          <w:ilvl w:val="1"/>
          <w:numId w:val="13"/>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Nevyklidí-li zhotovitel staveniště ve sjednaném termínu dle této smlouvy je objednatel oprávněn zabezpečit vyklizení staveniště třetí osobou na náklady zhotovitele.</w:t>
      </w:r>
    </w:p>
    <w:p w:rsidR="009D4523" w:rsidRPr="00847145" w:rsidRDefault="009D4523" w:rsidP="009D4523">
      <w:pPr>
        <w:autoSpaceDE w:val="0"/>
        <w:autoSpaceDN w:val="0"/>
        <w:adjustRightInd w:val="0"/>
        <w:spacing w:after="0" w:line="240" w:lineRule="auto"/>
        <w:rPr>
          <w:rFonts w:ascii="Tahoma" w:hAnsi="Tahoma" w:cs="Tahoma"/>
          <w:sz w:val="21"/>
          <w:szCs w:val="21"/>
          <w:lang w:eastAsia="cs-CZ"/>
        </w:rPr>
      </w:pPr>
    </w:p>
    <w:p w:rsidR="009D4523" w:rsidRPr="00847145" w:rsidRDefault="009D4523" w:rsidP="009D4523">
      <w:pPr>
        <w:pStyle w:val="Odstavecseseznamem"/>
        <w:numPr>
          <w:ilvl w:val="1"/>
          <w:numId w:val="13"/>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Smluvní strany o vyklizení staveniště vyhotoví zápis do dokumentu Zápis o předání, převzetí a odevzdání díla; součástí zápisu budou zhotovitelem dodaná prohlášení vlastníka, př. správců nemovitostí a pozemků dotčených stavbou o uvedení do původního stavu. </w:t>
      </w:r>
    </w:p>
    <w:p w:rsidR="009D4523" w:rsidRPr="00847145" w:rsidRDefault="009D4523" w:rsidP="009D4523">
      <w:pPr>
        <w:autoSpaceDE w:val="0"/>
        <w:autoSpaceDN w:val="0"/>
        <w:adjustRightInd w:val="0"/>
        <w:spacing w:after="0" w:line="240" w:lineRule="auto"/>
        <w:jc w:val="both"/>
        <w:rPr>
          <w:rFonts w:ascii="Tahoma" w:hAnsi="Tahoma" w:cs="Tahoma"/>
          <w:sz w:val="21"/>
          <w:szCs w:val="21"/>
          <w:lang w:eastAsia="cs-CZ"/>
        </w:rPr>
      </w:pPr>
    </w:p>
    <w:p w:rsidR="009D4523" w:rsidRPr="00847145" w:rsidRDefault="009D4523" w:rsidP="009D4523">
      <w:pPr>
        <w:pStyle w:val="Odstavecseseznamem"/>
        <w:keepLines/>
        <w:numPr>
          <w:ilvl w:val="0"/>
          <w:numId w:val="13"/>
        </w:numPr>
        <w:suppressAutoHyphens/>
        <w:autoSpaceDE w:val="0"/>
        <w:autoSpaceDN w:val="0"/>
        <w:adjustRightInd w:val="0"/>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Stavební deník</w:t>
      </w:r>
    </w:p>
    <w:p w:rsidR="009D4523" w:rsidRPr="00847145" w:rsidRDefault="009D4523" w:rsidP="009D4523">
      <w:pPr>
        <w:keepLines/>
        <w:suppressAutoHyphens/>
        <w:autoSpaceDE w:val="0"/>
        <w:autoSpaceDN w:val="0"/>
        <w:adjustRightInd w:val="0"/>
        <w:spacing w:after="0" w:line="240" w:lineRule="auto"/>
        <w:jc w:val="both"/>
        <w:rPr>
          <w:rFonts w:ascii="Tahoma" w:hAnsi="Tahoma" w:cs="Tahoma"/>
          <w:sz w:val="21"/>
          <w:szCs w:val="21"/>
          <w:lang w:eastAsia="cs-CZ"/>
        </w:rPr>
      </w:pPr>
    </w:p>
    <w:p w:rsidR="009D4523" w:rsidRPr="00847145" w:rsidRDefault="009D4523" w:rsidP="009D4523">
      <w:pPr>
        <w:pStyle w:val="Odstavecseseznamem"/>
        <w:numPr>
          <w:ilvl w:val="1"/>
          <w:numId w:val="13"/>
        </w:numPr>
        <w:jc w:val="both"/>
        <w:rPr>
          <w:rFonts w:ascii="Tahoma" w:hAnsi="Tahoma" w:cs="Tahoma"/>
          <w:sz w:val="21"/>
          <w:szCs w:val="21"/>
        </w:rPr>
      </w:pPr>
      <w:r w:rsidRPr="00847145">
        <w:rPr>
          <w:rFonts w:ascii="Tahoma" w:hAnsi="Tahoma" w:cs="Tahoma"/>
          <w:sz w:val="21"/>
          <w:szCs w:val="21"/>
        </w:rPr>
        <w:t>Zhotovitel je povinen ode dne převzetí staveniště vést stavební deník</w:t>
      </w:r>
      <w:r>
        <w:rPr>
          <w:rFonts w:ascii="Tahoma" w:hAnsi="Tahoma" w:cs="Tahoma"/>
          <w:sz w:val="21"/>
          <w:szCs w:val="21"/>
        </w:rPr>
        <w:t xml:space="preserve"> v souladu se </w:t>
      </w:r>
      <w:r w:rsidRPr="00DC074D">
        <w:rPr>
          <w:rFonts w:ascii="Tahoma" w:hAnsi="Tahoma" w:cs="Tahoma"/>
          <w:sz w:val="21"/>
          <w:szCs w:val="21"/>
        </w:rPr>
        <w:t>zákon</w:t>
      </w:r>
      <w:r>
        <w:rPr>
          <w:rFonts w:ascii="Tahoma" w:hAnsi="Tahoma" w:cs="Tahoma"/>
          <w:sz w:val="21"/>
          <w:szCs w:val="21"/>
        </w:rPr>
        <w:t>em</w:t>
      </w:r>
      <w:r w:rsidRPr="00DC074D">
        <w:rPr>
          <w:rFonts w:ascii="Tahoma" w:hAnsi="Tahoma" w:cs="Tahoma"/>
          <w:sz w:val="21"/>
          <w:szCs w:val="21"/>
        </w:rPr>
        <w:t xml:space="preserve"> č. 283/2021 Sb., stavební zákon, ve znění pozdějších předpisů</w:t>
      </w:r>
      <w:r w:rsidRPr="00847145">
        <w:rPr>
          <w:rFonts w:ascii="Tahoma" w:hAnsi="Tahoma" w:cs="Tahoma"/>
          <w:sz w:val="21"/>
          <w:szCs w:val="21"/>
        </w:rPr>
        <w:t>, s údaji v minimálním v rozsahu dle stavebního zákona a vyhlášky</w:t>
      </w:r>
      <w:r>
        <w:rPr>
          <w:rFonts w:ascii="Tahoma" w:hAnsi="Tahoma" w:cs="Tahoma"/>
          <w:sz w:val="21"/>
          <w:szCs w:val="21"/>
        </w:rPr>
        <w:t xml:space="preserve"> č.</w:t>
      </w:r>
      <w:r w:rsidRPr="00847145">
        <w:rPr>
          <w:rFonts w:ascii="Tahoma" w:hAnsi="Tahoma" w:cs="Tahoma"/>
          <w:sz w:val="21"/>
          <w:szCs w:val="21"/>
        </w:rPr>
        <w:t xml:space="preserve"> </w:t>
      </w:r>
      <w:r>
        <w:rPr>
          <w:rFonts w:ascii="Tahoma" w:hAnsi="Tahoma" w:cs="Tahoma"/>
          <w:sz w:val="21"/>
          <w:szCs w:val="21"/>
        </w:rPr>
        <w:t>131</w:t>
      </w:r>
      <w:r w:rsidRPr="00847145">
        <w:rPr>
          <w:rFonts w:ascii="Tahoma" w:hAnsi="Tahoma" w:cs="Tahoma"/>
          <w:sz w:val="21"/>
          <w:szCs w:val="21"/>
        </w:rPr>
        <w:t>/2</w:t>
      </w:r>
      <w:r>
        <w:rPr>
          <w:rFonts w:ascii="Tahoma" w:hAnsi="Tahoma" w:cs="Tahoma"/>
          <w:sz w:val="21"/>
          <w:szCs w:val="21"/>
        </w:rPr>
        <w:t>024</w:t>
      </w:r>
      <w:r w:rsidRPr="00847145">
        <w:rPr>
          <w:rFonts w:ascii="Tahoma" w:hAnsi="Tahoma" w:cs="Tahoma"/>
          <w:sz w:val="21"/>
          <w:szCs w:val="21"/>
        </w:rPr>
        <w:t xml:space="preserve"> Sb., o dokumentaci staveb</w:t>
      </w:r>
      <w:r w:rsidRPr="00847145">
        <w:rPr>
          <w:rFonts w:ascii="Tahoma" w:hAnsi="Tahoma" w:cs="Tahoma"/>
          <w:sz w:val="21"/>
          <w:szCs w:val="21"/>
          <w:lang w:eastAsia="cs-CZ"/>
        </w:rPr>
        <w:t>,</w:t>
      </w:r>
      <w:r w:rsidRPr="00847145">
        <w:rPr>
          <w:rFonts w:ascii="Tahoma" w:hAnsi="Tahoma" w:cs="Tahoma"/>
          <w:sz w:val="21"/>
          <w:szCs w:val="21"/>
        </w:rPr>
        <w:t xml:space="preserve"> </w:t>
      </w:r>
      <w:r>
        <w:rPr>
          <w:rFonts w:ascii="Tahoma" w:hAnsi="Tahoma" w:cs="Tahoma"/>
          <w:sz w:val="21"/>
          <w:szCs w:val="21"/>
        </w:rPr>
        <w:t>a vyhlášky č. 146/2024 o požadavcích na výstavbu.</w:t>
      </w:r>
      <w:r w:rsidRPr="00847145">
        <w:rPr>
          <w:rFonts w:ascii="Tahoma" w:hAnsi="Tahoma" w:cs="Tahoma"/>
          <w:sz w:val="21"/>
          <w:szCs w:val="21"/>
        </w:rPr>
        <w:t xml:space="preserve"> Deník bude trvale přístupný na stavbě.</w:t>
      </w:r>
    </w:p>
    <w:p w:rsidR="009D4523" w:rsidRPr="00847145" w:rsidRDefault="009D4523" w:rsidP="009D4523">
      <w:pPr>
        <w:pStyle w:val="Odstavecseseznamem"/>
        <w:ind w:left="1004"/>
        <w:jc w:val="both"/>
        <w:rPr>
          <w:rFonts w:ascii="Tahoma" w:hAnsi="Tahoma" w:cs="Tahoma"/>
          <w:sz w:val="21"/>
          <w:szCs w:val="21"/>
        </w:rPr>
      </w:pPr>
    </w:p>
    <w:p w:rsidR="009D4523" w:rsidRPr="00847145" w:rsidRDefault="009D4523" w:rsidP="009D4523">
      <w:pPr>
        <w:pStyle w:val="Odstavecseseznamem"/>
        <w:keepLines/>
        <w:numPr>
          <w:ilvl w:val="1"/>
          <w:numId w:val="13"/>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Do stavebního deníku bude zhotovitel zapisovat všechny skutečnosti rozhodné pro plnění smlouvy, zejména údaje o časovém postupu prací a jejich jakosti, důvody odchylek prováděných prací od projektové dokumentace, o provedených zkouškách a další údaje potřebné pro posouzení prací orgány státní správy a objednatelem, a tyto si nechává denně potvrzovat osobami pověřenými TD objednatele.</w:t>
      </w:r>
    </w:p>
    <w:p w:rsidR="009D4523" w:rsidRPr="00847145" w:rsidRDefault="009D4523" w:rsidP="009D4523">
      <w:pPr>
        <w:pStyle w:val="Odstavecseseznamem"/>
        <w:rPr>
          <w:rFonts w:ascii="Tahoma" w:hAnsi="Tahoma" w:cs="Tahoma"/>
          <w:sz w:val="21"/>
          <w:szCs w:val="21"/>
        </w:rPr>
      </w:pPr>
    </w:p>
    <w:p w:rsidR="009D4523" w:rsidRPr="00847145" w:rsidRDefault="009D4523" w:rsidP="009D4523">
      <w:pPr>
        <w:pStyle w:val="Odstavecseseznamem"/>
        <w:keepLines/>
        <w:numPr>
          <w:ilvl w:val="1"/>
          <w:numId w:val="13"/>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Objednatel a jím pověřené osoby jsou oprávněny stavební deník kontrolovat a k zápisům připojovat své stanovisko.</w:t>
      </w:r>
    </w:p>
    <w:p w:rsidR="009D4523" w:rsidRPr="00847145" w:rsidRDefault="009D4523" w:rsidP="009D4523">
      <w:pPr>
        <w:pStyle w:val="Odstavecseseznamem"/>
        <w:rPr>
          <w:rFonts w:ascii="Tahoma" w:hAnsi="Tahoma" w:cs="Tahoma"/>
          <w:sz w:val="21"/>
          <w:szCs w:val="21"/>
        </w:rPr>
      </w:pPr>
    </w:p>
    <w:p w:rsidR="009D4523" w:rsidRPr="00847145" w:rsidRDefault="009D4523" w:rsidP="009D4523">
      <w:pPr>
        <w:pStyle w:val="Odstavecseseznamem"/>
        <w:keepLines/>
        <w:numPr>
          <w:ilvl w:val="1"/>
          <w:numId w:val="13"/>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Stavební deník zpřístupní zhotovitel na stavbě a zajistí, že bude mj. obsahovat:</w:t>
      </w:r>
    </w:p>
    <w:p w:rsidR="009D4523" w:rsidRPr="00847145" w:rsidRDefault="009D4523" w:rsidP="009D4523">
      <w:pPr>
        <w:pStyle w:val="ZkladntextodsazenIMP"/>
        <w:numPr>
          <w:ilvl w:val="1"/>
          <w:numId w:val="26"/>
        </w:numPr>
        <w:tabs>
          <w:tab w:val="left" w:pos="1307"/>
        </w:tabs>
        <w:ind w:left="1701" w:hanging="283"/>
        <w:jc w:val="both"/>
        <w:rPr>
          <w:rFonts w:ascii="Tahoma" w:hAnsi="Tahoma" w:cs="Tahoma"/>
          <w:sz w:val="21"/>
          <w:szCs w:val="21"/>
        </w:rPr>
      </w:pPr>
      <w:r w:rsidRPr="00847145">
        <w:rPr>
          <w:rFonts w:ascii="Tahoma" w:hAnsi="Tahoma" w:cs="Tahoma"/>
          <w:sz w:val="21"/>
          <w:szCs w:val="21"/>
        </w:rPr>
        <w:t>základní list, ve kterém se uvádí název a sídlo objednatele, projektanta a změny těchto údajů,</w:t>
      </w:r>
    </w:p>
    <w:p w:rsidR="009D4523" w:rsidRPr="00847145" w:rsidRDefault="009D4523" w:rsidP="009D4523">
      <w:pPr>
        <w:pStyle w:val="ZkladntextodsazenIMP"/>
        <w:numPr>
          <w:ilvl w:val="1"/>
          <w:numId w:val="26"/>
        </w:numPr>
        <w:tabs>
          <w:tab w:val="left" w:pos="1307"/>
        </w:tabs>
        <w:ind w:left="1701" w:hanging="283"/>
        <w:jc w:val="both"/>
        <w:rPr>
          <w:rFonts w:ascii="Tahoma" w:hAnsi="Tahoma" w:cs="Tahoma"/>
          <w:sz w:val="21"/>
          <w:szCs w:val="21"/>
        </w:rPr>
      </w:pPr>
      <w:r w:rsidRPr="00847145">
        <w:rPr>
          <w:rFonts w:ascii="Tahoma" w:hAnsi="Tahoma" w:cs="Tahoma"/>
          <w:sz w:val="21"/>
          <w:szCs w:val="21"/>
        </w:rPr>
        <w:t>identifikační údaje stavby podle projektové dokumentace,</w:t>
      </w:r>
    </w:p>
    <w:p w:rsidR="009D4523" w:rsidRPr="00847145" w:rsidRDefault="009D4523" w:rsidP="009D4523">
      <w:pPr>
        <w:pStyle w:val="ZkladntextodsazenIMP"/>
        <w:numPr>
          <w:ilvl w:val="1"/>
          <w:numId w:val="26"/>
        </w:numPr>
        <w:tabs>
          <w:tab w:val="left" w:pos="1307"/>
        </w:tabs>
        <w:ind w:left="1701" w:hanging="283"/>
        <w:jc w:val="both"/>
        <w:rPr>
          <w:rFonts w:ascii="Tahoma" w:hAnsi="Tahoma" w:cs="Tahoma"/>
          <w:sz w:val="21"/>
          <w:szCs w:val="21"/>
        </w:rPr>
      </w:pPr>
      <w:r w:rsidRPr="00847145">
        <w:rPr>
          <w:rFonts w:ascii="Tahoma" w:hAnsi="Tahoma" w:cs="Tahoma"/>
          <w:sz w:val="21"/>
          <w:szCs w:val="21"/>
        </w:rPr>
        <w:t>přehled smluv včetně dodatků a změn,</w:t>
      </w:r>
    </w:p>
    <w:p w:rsidR="009D4523" w:rsidRPr="00847145" w:rsidRDefault="009D4523" w:rsidP="009D4523">
      <w:pPr>
        <w:pStyle w:val="ZkladntextodsazenIMP"/>
        <w:numPr>
          <w:ilvl w:val="1"/>
          <w:numId w:val="26"/>
        </w:numPr>
        <w:tabs>
          <w:tab w:val="left" w:pos="1307"/>
        </w:tabs>
        <w:ind w:left="1701" w:hanging="283"/>
        <w:jc w:val="both"/>
        <w:rPr>
          <w:rFonts w:ascii="Tahoma" w:hAnsi="Tahoma" w:cs="Tahoma"/>
          <w:sz w:val="21"/>
          <w:szCs w:val="21"/>
        </w:rPr>
      </w:pPr>
      <w:r w:rsidRPr="00847145">
        <w:rPr>
          <w:rFonts w:ascii="Tahoma" w:hAnsi="Tahoma" w:cs="Tahoma"/>
          <w:sz w:val="21"/>
          <w:szCs w:val="21"/>
        </w:rPr>
        <w:t>seznam dokladů a úředních opatření týkajících se stavby,</w:t>
      </w:r>
    </w:p>
    <w:p w:rsidR="009D4523" w:rsidRPr="00847145" w:rsidRDefault="009D4523" w:rsidP="009D4523">
      <w:pPr>
        <w:pStyle w:val="ZkladntextodsazenIMP"/>
        <w:numPr>
          <w:ilvl w:val="1"/>
          <w:numId w:val="26"/>
        </w:numPr>
        <w:tabs>
          <w:tab w:val="left" w:pos="1307"/>
        </w:tabs>
        <w:ind w:left="1701" w:hanging="283"/>
        <w:jc w:val="both"/>
        <w:rPr>
          <w:rFonts w:ascii="Tahoma" w:hAnsi="Tahoma" w:cs="Tahoma"/>
          <w:sz w:val="21"/>
          <w:szCs w:val="21"/>
        </w:rPr>
      </w:pPr>
      <w:r w:rsidRPr="00847145">
        <w:rPr>
          <w:rFonts w:ascii="Tahoma" w:hAnsi="Tahoma" w:cs="Tahoma"/>
          <w:sz w:val="21"/>
          <w:szCs w:val="21"/>
        </w:rPr>
        <w:t>seznam dokumentace stavby a jejích změn.</w:t>
      </w:r>
    </w:p>
    <w:p w:rsidR="009D4523" w:rsidRPr="00847145" w:rsidRDefault="009D4523" w:rsidP="009D4523">
      <w:pPr>
        <w:pStyle w:val="ZkladntextodsazenIMP"/>
        <w:tabs>
          <w:tab w:val="left" w:pos="1307"/>
        </w:tabs>
        <w:ind w:left="1701"/>
        <w:jc w:val="both"/>
        <w:rPr>
          <w:rFonts w:ascii="Tahoma" w:hAnsi="Tahoma" w:cs="Tahoma"/>
          <w:sz w:val="21"/>
          <w:szCs w:val="21"/>
        </w:rPr>
      </w:pPr>
    </w:p>
    <w:p w:rsidR="009D4523" w:rsidRDefault="009D4523" w:rsidP="009D4523">
      <w:pPr>
        <w:pStyle w:val="Odstavecseseznamem"/>
        <w:keepLines/>
        <w:numPr>
          <w:ilvl w:val="1"/>
          <w:numId w:val="13"/>
        </w:numPr>
        <w:suppressAutoHyphens/>
        <w:autoSpaceDE w:val="0"/>
        <w:autoSpaceDN w:val="0"/>
        <w:adjustRightInd w:val="0"/>
        <w:spacing w:after="0" w:line="240" w:lineRule="auto"/>
        <w:jc w:val="both"/>
        <w:rPr>
          <w:rFonts w:ascii="Tahoma" w:hAnsi="Tahoma" w:cs="Tahoma"/>
          <w:sz w:val="21"/>
          <w:szCs w:val="21"/>
        </w:rPr>
      </w:pPr>
      <w:r w:rsidRPr="00BE1078">
        <w:rPr>
          <w:rFonts w:ascii="Tahoma" w:hAnsi="Tahoma" w:cs="Tahoma"/>
          <w:sz w:val="21"/>
          <w:szCs w:val="21"/>
        </w:rPr>
        <w:t>Denní záznamy bude zapisovat a podepisovat stavbyvedoucí (jeho zástupce) v den, kdy práce byly provedeny nebo kdy nastaly okolnosti, které vyvolaly nutnost zápisu. Při denních záznamech nesmí být vynechána volná místa.</w:t>
      </w:r>
    </w:p>
    <w:p w:rsidR="009D4523" w:rsidRDefault="009D4523" w:rsidP="009D4523">
      <w:pPr>
        <w:pStyle w:val="Odstavecseseznamem"/>
        <w:keepLines/>
        <w:suppressAutoHyphens/>
        <w:autoSpaceDE w:val="0"/>
        <w:autoSpaceDN w:val="0"/>
        <w:adjustRightInd w:val="0"/>
        <w:spacing w:after="0" w:line="240" w:lineRule="auto"/>
        <w:ind w:left="1004"/>
        <w:jc w:val="both"/>
        <w:rPr>
          <w:rFonts w:ascii="Tahoma" w:hAnsi="Tahoma" w:cs="Tahoma"/>
          <w:sz w:val="21"/>
          <w:szCs w:val="21"/>
        </w:rPr>
      </w:pPr>
    </w:p>
    <w:p w:rsidR="009D4523" w:rsidRPr="00BE1078" w:rsidRDefault="009D4523" w:rsidP="009D4523">
      <w:pPr>
        <w:pStyle w:val="Odstavecseseznamem"/>
        <w:keepLines/>
        <w:numPr>
          <w:ilvl w:val="1"/>
          <w:numId w:val="13"/>
        </w:numPr>
        <w:suppressAutoHyphens/>
        <w:autoSpaceDE w:val="0"/>
        <w:autoSpaceDN w:val="0"/>
        <w:adjustRightInd w:val="0"/>
        <w:spacing w:after="0" w:line="240" w:lineRule="auto"/>
        <w:jc w:val="both"/>
        <w:rPr>
          <w:rFonts w:ascii="Tahoma" w:hAnsi="Tahoma" w:cs="Tahoma"/>
          <w:sz w:val="21"/>
          <w:szCs w:val="21"/>
        </w:rPr>
      </w:pPr>
      <w:r w:rsidRPr="00BE1078">
        <w:rPr>
          <w:rFonts w:ascii="Tahoma" w:hAnsi="Tahoma" w:cs="Tahoma"/>
          <w:sz w:val="21"/>
          <w:szCs w:val="21"/>
        </w:rPr>
        <w:t>Do deníku je oprávněn provádět záznamy kromě státního stavebního dohledu také technický dozor objednatele a projektant, případně Koordinátor BOZP.</w:t>
      </w:r>
    </w:p>
    <w:p w:rsidR="009D4523" w:rsidRPr="00847145" w:rsidRDefault="009D4523" w:rsidP="009D4523">
      <w:pPr>
        <w:pStyle w:val="Odstavecseseznamem"/>
        <w:rPr>
          <w:rFonts w:ascii="Tahoma" w:hAnsi="Tahoma" w:cs="Tahoma"/>
          <w:sz w:val="21"/>
          <w:szCs w:val="21"/>
        </w:rPr>
      </w:pPr>
    </w:p>
    <w:p w:rsidR="009D4523" w:rsidRPr="00847145" w:rsidRDefault="009D4523" w:rsidP="009D4523">
      <w:pPr>
        <w:pStyle w:val="Odstavecseseznamem"/>
        <w:keepLines/>
        <w:numPr>
          <w:ilvl w:val="1"/>
          <w:numId w:val="13"/>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Zápisem ve stavebním deníku nelze obsah této smlouvy měnit; zápisy slouží jako případný podklad pro jednání o změně smlouvy.</w:t>
      </w:r>
    </w:p>
    <w:p w:rsidR="009D4523" w:rsidRPr="00847145" w:rsidRDefault="009D4523" w:rsidP="009D4523">
      <w:pPr>
        <w:pStyle w:val="Odstavecseseznamem"/>
        <w:rPr>
          <w:rFonts w:ascii="Tahoma" w:hAnsi="Tahoma" w:cs="Tahoma"/>
          <w:sz w:val="21"/>
          <w:szCs w:val="21"/>
        </w:rPr>
      </w:pPr>
    </w:p>
    <w:p w:rsidR="009D4523" w:rsidRPr="00847145" w:rsidRDefault="009D4523" w:rsidP="009D4523">
      <w:pPr>
        <w:pStyle w:val="Odstavecseseznamem"/>
        <w:keepLines/>
        <w:numPr>
          <w:ilvl w:val="1"/>
          <w:numId w:val="13"/>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Originál deníku předá zhotovitel objednateli spolu s dokumentací skutečného provedení stavby za účelem archivace při předání díla.</w:t>
      </w:r>
    </w:p>
    <w:p w:rsidR="009D4523" w:rsidRPr="00847145" w:rsidRDefault="009D4523" w:rsidP="009D4523">
      <w:pPr>
        <w:pStyle w:val="Odstavecseseznamem"/>
        <w:rPr>
          <w:rFonts w:ascii="Tahoma" w:hAnsi="Tahoma" w:cs="Tahoma"/>
          <w:sz w:val="21"/>
          <w:szCs w:val="21"/>
        </w:rPr>
      </w:pPr>
    </w:p>
    <w:p w:rsidR="009D4523" w:rsidRPr="00847145" w:rsidRDefault="009D4523" w:rsidP="009D4523">
      <w:pPr>
        <w:pStyle w:val="Odstavecseseznamem"/>
        <w:keepLines/>
        <w:numPr>
          <w:ilvl w:val="1"/>
          <w:numId w:val="13"/>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 xml:space="preserve">Obsahem deníku budou záznamy o zjištěných vícepracích a </w:t>
      </w:r>
      <w:proofErr w:type="spellStart"/>
      <w:r w:rsidRPr="00847145">
        <w:rPr>
          <w:rFonts w:ascii="Tahoma" w:hAnsi="Tahoma" w:cs="Tahoma"/>
          <w:sz w:val="21"/>
          <w:szCs w:val="21"/>
        </w:rPr>
        <w:t>méněpracích</w:t>
      </w:r>
      <w:proofErr w:type="spellEnd"/>
      <w:r w:rsidRPr="00847145">
        <w:rPr>
          <w:rFonts w:ascii="Tahoma" w:hAnsi="Tahoma" w:cs="Tahoma"/>
          <w:sz w:val="21"/>
          <w:szCs w:val="21"/>
        </w:rPr>
        <w:t>, vzestupný soupis změnových listů.</w:t>
      </w:r>
    </w:p>
    <w:p w:rsidR="009D4523" w:rsidRPr="00847145" w:rsidRDefault="009D4523" w:rsidP="009D4523">
      <w:pPr>
        <w:pStyle w:val="ZkladntextodsazenIMP"/>
        <w:spacing w:line="240" w:lineRule="auto"/>
        <w:ind w:left="0"/>
        <w:jc w:val="both"/>
        <w:rPr>
          <w:rFonts w:ascii="Tahoma" w:hAnsi="Tahoma" w:cs="Tahoma"/>
          <w:sz w:val="21"/>
          <w:szCs w:val="21"/>
        </w:rPr>
      </w:pPr>
      <w:r w:rsidRPr="00847145">
        <w:rPr>
          <w:rFonts w:ascii="Tahoma" w:hAnsi="Tahoma" w:cs="Tahoma"/>
          <w:sz w:val="21"/>
          <w:szCs w:val="21"/>
        </w:rPr>
        <w:t xml:space="preserve"> </w:t>
      </w:r>
    </w:p>
    <w:p w:rsidR="009D4523" w:rsidRPr="00847145" w:rsidRDefault="009D4523" w:rsidP="009D4523">
      <w:pPr>
        <w:pStyle w:val="Odstavecseseznamem"/>
        <w:keepLines/>
        <w:numPr>
          <w:ilvl w:val="0"/>
          <w:numId w:val="13"/>
        </w:numPr>
        <w:suppressAutoHyphens/>
        <w:autoSpaceDE w:val="0"/>
        <w:autoSpaceDN w:val="0"/>
        <w:adjustRightInd w:val="0"/>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Provádění díla/ kontrola díla, včetně zakrytých částí díla/</w:t>
      </w:r>
    </w:p>
    <w:p w:rsidR="009D4523" w:rsidRPr="00847145" w:rsidRDefault="009D4523" w:rsidP="009D4523">
      <w:pPr>
        <w:pStyle w:val="Odstavecseseznamem"/>
        <w:keepLines/>
        <w:suppressAutoHyphens/>
        <w:autoSpaceDE w:val="0"/>
        <w:autoSpaceDN w:val="0"/>
        <w:adjustRightInd w:val="0"/>
        <w:spacing w:after="0" w:line="240" w:lineRule="auto"/>
        <w:ind w:left="360"/>
        <w:jc w:val="both"/>
        <w:rPr>
          <w:rFonts w:ascii="Tahoma" w:hAnsi="Tahoma" w:cs="Tahoma"/>
          <w:b/>
          <w:sz w:val="21"/>
          <w:szCs w:val="21"/>
          <w:lang w:eastAsia="cs-CZ"/>
        </w:rPr>
      </w:pPr>
    </w:p>
    <w:p w:rsidR="009D4523" w:rsidRPr="00847145" w:rsidRDefault="009D4523" w:rsidP="009D4523">
      <w:pPr>
        <w:pStyle w:val="Odstavecseseznamem"/>
        <w:numPr>
          <w:ilvl w:val="1"/>
          <w:numId w:val="13"/>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zahájí činnosti vedoucí k provedení stavby dnem předání a převzetí staveniště. </w:t>
      </w:r>
    </w:p>
    <w:p w:rsidR="009D4523" w:rsidRPr="00847145" w:rsidRDefault="009D4523" w:rsidP="009D4523">
      <w:pPr>
        <w:pStyle w:val="Odstavecseseznamem"/>
        <w:spacing w:after="0" w:line="240" w:lineRule="auto"/>
        <w:ind w:left="1004"/>
        <w:jc w:val="both"/>
        <w:rPr>
          <w:rFonts w:ascii="Tahoma" w:hAnsi="Tahoma" w:cs="Tahoma"/>
          <w:sz w:val="21"/>
          <w:szCs w:val="21"/>
          <w:lang w:eastAsia="cs-CZ"/>
        </w:rPr>
      </w:pPr>
    </w:p>
    <w:p w:rsidR="009D4523" w:rsidRPr="00847145" w:rsidRDefault="009D4523" w:rsidP="009D4523">
      <w:pPr>
        <w:pStyle w:val="Odstavecseseznamem"/>
        <w:numPr>
          <w:ilvl w:val="1"/>
          <w:numId w:val="13"/>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Před samotným dodáním a zapracováním materiálů a výrobků budou zhotovitelem osobě TDS, případně autorskému dozoru předloženy veškeré potřebné doklady, zejména certifikáty, prohlášení o shodě, doplněné montážními listy a technologické postupy, na základě, kterých bude možno odsouhlasit shodu nabízeného výrobku (technologie) s projektovou dokumentací. Dodávky na stavbu lze realizovat až po předchozím odsouhlasení se zástupcem objednatele. </w:t>
      </w:r>
    </w:p>
    <w:p w:rsidR="009D4523" w:rsidRPr="00847145" w:rsidRDefault="009D4523" w:rsidP="009D4523">
      <w:pPr>
        <w:pStyle w:val="Odstavecseseznamem"/>
        <w:tabs>
          <w:tab w:val="left" w:pos="1695"/>
        </w:tabs>
        <w:autoSpaceDE w:val="0"/>
        <w:autoSpaceDN w:val="0"/>
        <w:adjustRightInd w:val="0"/>
        <w:spacing w:after="0" w:line="240" w:lineRule="auto"/>
        <w:ind w:left="360"/>
        <w:jc w:val="both"/>
        <w:rPr>
          <w:rFonts w:ascii="Tahoma" w:hAnsi="Tahoma" w:cs="Tahoma"/>
          <w:sz w:val="21"/>
          <w:szCs w:val="21"/>
          <w:lang w:eastAsia="cs-CZ"/>
        </w:rPr>
      </w:pPr>
      <w:r w:rsidRPr="00847145">
        <w:rPr>
          <w:rFonts w:ascii="Tahoma" w:hAnsi="Tahoma" w:cs="Tahoma"/>
          <w:sz w:val="21"/>
          <w:szCs w:val="21"/>
          <w:lang w:eastAsia="cs-CZ"/>
        </w:rPr>
        <w:tab/>
      </w:r>
    </w:p>
    <w:p w:rsidR="009D4523" w:rsidRPr="00847145" w:rsidRDefault="009D4523" w:rsidP="009D4523">
      <w:pPr>
        <w:pStyle w:val="Odstavecseseznamem"/>
        <w:numPr>
          <w:ilvl w:val="1"/>
          <w:numId w:val="13"/>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takové porušení smlouvy, které opravňuje objednatele k odstoupení od smlouvy.</w:t>
      </w:r>
    </w:p>
    <w:p w:rsidR="009D4523" w:rsidRPr="00847145" w:rsidRDefault="009D4523" w:rsidP="009D4523">
      <w:pPr>
        <w:pStyle w:val="Odstavecseseznamem"/>
        <w:rPr>
          <w:rFonts w:ascii="Tahoma" w:hAnsi="Tahoma" w:cs="Tahoma"/>
          <w:sz w:val="21"/>
          <w:szCs w:val="21"/>
          <w:lang w:eastAsia="cs-CZ"/>
        </w:rPr>
      </w:pPr>
    </w:p>
    <w:p w:rsidR="009D4523" w:rsidRPr="00847145" w:rsidRDefault="009D4523" w:rsidP="009D4523">
      <w:pPr>
        <w:pStyle w:val="Odstavecseseznamem"/>
        <w:numPr>
          <w:ilvl w:val="1"/>
          <w:numId w:val="13"/>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alespoň 3 pracovní dny před znepřístupněním nebo zakrytím provedených prací nebo konstrukcí vyzvat osobu TDS písemnou formou – emailem ke kontrole a prověření prací, které v dalším postupu budou zakryty nebo se stanou nepřístupnými. Výzva včetně způsobu jejího provedení bude zaznamenána do stavebního deníku. Neučiní-li tak, je povinen na žádost objednatele práce, které byly zakryty nebo se staly nepřístupnými, na svůj náklad odkrýt.</w:t>
      </w:r>
    </w:p>
    <w:p w:rsidR="009D4523" w:rsidRPr="00847145" w:rsidRDefault="009D4523" w:rsidP="009D4523">
      <w:pPr>
        <w:pStyle w:val="Odstavecseseznamem"/>
        <w:rPr>
          <w:rFonts w:ascii="Tahoma" w:hAnsi="Tahoma" w:cs="Tahoma"/>
          <w:sz w:val="21"/>
          <w:szCs w:val="21"/>
          <w:lang w:eastAsia="cs-CZ"/>
        </w:rPr>
      </w:pPr>
    </w:p>
    <w:p w:rsidR="009D4523" w:rsidRPr="00847145" w:rsidRDefault="009D4523" w:rsidP="009D4523">
      <w:pPr>
        <w:pStyle w:val="Odstavecseseznamem"/>
        <w:numPr>
          <w:ilvl w:val="1"/>
          <w:numId w:val="13"/>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před zakrytím díla nebo jeho části provést všechny předepsané kontroly a zkoušky, zejména zkoušky vodotěsnosti a tlakové zkoušky. Zhotovitel je povinen informovat TDS o konání předepsaných kontrol a zkoušek dle předcházející věty.</w:t>
      </w:r>
    </w:p>
    <w:p w:rsidR="009D4523" w:rsidRPr="00847145" w:rsidRDefault="009D4523" w:rsidP="009D4523">
      <w:pPr>
        <w:pStyle w:val="Odstavecseseznamem"/>
        <w:rPr>
          <w:rFonts w:ascii="Tahoma" w:hAnsi="Tahoma" w:cs="Tahoma"/>
          <w:sz w:val="21"/>
          <w:szCs w:val="21"/>
          <w:lang w:eastAsia="cs-CZ"/>
        </w:rPr>
      </w:pPr>
    </w:p>
    <w:p w:rsidR="009D4523" w:rsidRPr="00847145" w:rsidRDefault="009D4523" w:rsidP="009D4523">
      <w:pPr>
        <w:pStyle w:val="Odstavecseseznamem"/>
        <w:numPr>
          <w:ilvl w:val="1"/>
          <w:numId w:val="13"/>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Pokud zhotovitel provede zakrytí díla bez předepsaných kontrol a zkoušek, provede práce spojené s následnými zkouškami nebo kontrolami a uvedením díla do souladu s požadovanými parametry na vlastní náklady. O provedených zkouškách musí být vyhotoven protokol, který zhotovitel předloží TDS.</w:t>
      </w:r>
    </w:p>
    <w:p w:rsidR="009D4523" w:rsidRPr="00847145" w:rsidRDefault="009D4523" w:rsidP="009D4523">
      <w:pPr>
        <w:pStyle w:val="Odstavecseseznamem"/>
        <w:rPr>
          <w:rFonts w:ascii="Tahoma" w:hAnsi="Tahoma" w:cs="Tahoma"/>
          <w:sz w:val="21"/>
          <w:szCs w:val="21"/>
          <w:lang w:eastAsia="cs-CZ"/>
        </w:rPr>
      </w:pPr>
    </w:p>
    <w:p w:rsidR="007B5630" w:rsidRDefault="009D4523" w:rsidP="009D4523">
      <w:pPr>
        <w:pStyle w:val="Odstavecseseznamem"/>
        <w:numPr>
          <w:ilvl w:val="1"/>
          <w:numId w:val="13"/>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Pokud se TDS ke kontrole přes včasné písemné vyzvání nedostaví, je zhotovitel oprávněn předmětné práce zakrýt. Bude-li v tomto případě TDS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7B5630" w:rsidRPr="007B5630" w:rsidRDefault="007B5630" w:rsidP="007B5630">
      <w:pPr>
        <w:pStyle w:val="Odstavecseseznamem"/>
        <w:rPr>
          <w:rFonts w:ascii="Tahoma" w:hAnsi="Tahoma" w:cs="Tahoma"/>
          <w:sz w:val="21"/>
          <w:szCs w:val="21"/>
          <w:lang w:eastAsia="cs-CZ"/>
        </w:rPr>
      </w:pPr>
    </w:p>
    <w:p w:rsidR="009D4523" w:rsidRPr="00847145" w:rsidRDefault="009D4523" w:rsidP="009D4523">
      <w:pPr>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Kontrolní dny</w:t>
      </w:r>
    </w:p>
    <w:p w:rsidR="009D4523" w:rsidRPr="00847145" w:rsidRDefault="009D4523" w:rsidP="009D4523">
      <w:pPr>
        <w:pStyle w:val="Odstavecseseznamem"/>
        <w:spacing w:after="0" w:line="240" w:lineRule="auto"/>
        <w:ind w:left="284" w:hanging="425"/>
        <w:jc w:val="both"/>
        <w:rPr>
          <w:rFonts w:ascii="Tahoma" w:hAnsi="Tahoma" w:cs="Tahoma"/>
          <w:sz w:val="21"/>
          <w:szCs w:val="21"/>
          <w:lang w:eastAsia="cs-CZ"/>
        </w:rPr>
      </w:pPr>
    </w:p>
    <w:p w:rsidR="009D4523" w:rsidRPr="00847145" w:rsidRDefault="009D4523" w:rsidP="009D4523">
      <w:pPr>
        <w:pStyle w:val="Odstavecseseznamem"/>
        <w:numPr>
          <w:ilvl w:val="1"/>
          <w:numId w:val="13"/>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Pro účely kontroly průběhu provádění díla organizuje objednatel kontrolní dny v termínech nezbytných pro řádné provádění kontroly, nejméně 1 x týdně, pokud se zástupci ve věcech technických nedohodnou jinak.</w:t>
      </w:r>
    </w:p>
    <w:p w:rsidR="009D4523" w:rsidRPr="00847145" w:rsidRDefault="009D4523" w:rsidP="009D4523">
      <w:pPr>
        <w:spacing w:after="0" w:line="240" w:lineRule="auto"/>
        <w:ind w:left="284"/>
        <w:jc w:val="both"/>
        <w:rPr>
          <w:rFonts w:ascii="Tahoma" w:hAnsi="Tahoma" w:cs="Tahoma"/>
          <w:sz w:val="21"/>
          <w:szCs w:val="21"/>
          <w:lang w:eastAsia="cs-CZ"/>
        </w:rPr>
      </w:pPr>
    </w:p>
    <w:p w:rsidR="009D4523" w:rsidRPr="00847145" w:rsidRDefault="009D4523" w:rsidP="009D4523">
      <w:pPr>
        <w:pStyle w:val="Odstavecseseznamem"/>
        <w:numPr>
          <w:ilvl w:val="1"/>
          <w:numId w:val="13"/>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je povinen oznámit konání kontrolního dne nejméně 3 dny předem.</w:t>
      </w:r>
    </w:p>
    <w:p w:rsidR="009D4523" w:rsidRPr="00847145" w:rsidRDefault="009D4523" w:rsidP="009D4523">
      <w:pPr>
        <w:pStyle w:val="Odstavecseseznamem"/>
        <w:rPr>
          <w:rFonts w:ascii="Tahoma" w:hAnsi="Tahoma" w:cs="Tahoma"/>
          <w:sz w:val="21"/>
          <w:szCs w:val="21"/>
          <w:lang w:eastAsia="cs-CZ"/>
        </w:rPr>
      </w:pPr>
    </w:p>
    <w:p w:rsidR="009D4523" w:rsidRPr="00847145" w:rsidRDefault="009D4523" w:rsidP="009D4523">
      <w:pPr>
        <w:pStyle w:val="Odstavecseseznamem"/>
        <w:numPr>
          <w:ilvl w:val="1"/>
          <w:numId w:val="13"/>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má stejně jako objednatel právo přizvat na kontrolní den subdodavatele. Zhotovitel je povinen zajistit, že kontrolních dnů se bude účastnit osoba pověřená odborným vedením realizace stavby zapsaná ve stavebním deníku;</w:t>
      </w:r>
    </w:p>
    <w:p w:rsidR="009D4523" w:rsidRPr="00847145" w:rsidRDefault="009D4523" w:rsidP="009D4523">
      <w:pPr>
        <w:pStyle w:val="Odstavecseseznamem"/>
        <w:numPr>
          <w:ilvl w:val="1"/>
          <w:numId w:val="13"/>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lastRenderedPageBreak/>
        <w:t>Kontrolní dny vede objednatel, prostřednictvím osoby vykonávající funkci TDS. Obsahem kontrolního dne je zejména zpráva zhotovitele o postupu prací, kontrola časového a finančního plnění provádění prací, připomínky a podněty osob vykonávajících funkci TDS, BOZP a AD a stanovení případných nápravných opatření a úkolů.</w:t>
      </w:r>
    </w:p>
    <w:p w:rsidR="009D4523" w:rsidRPr="00847145" w:rsidRDefault="009D4523" w:rsidP="009D4523">
      <w:pPr>
        <w:pStyle w:val="Odstavecseseznamem"/>
        <w:rPr>
          <w:rFonts w:ascii="Tahoma" w:hAnsi="Tahoma" w:cs="Tahoma"/>
          <w:sz w:val="21"/>
          <w:szCs w:val="21"/>
          <w:lang w:eastAsia="cs-CZ"/>
        </w:rPr>
      </w:pPr>
    </w:p>
    <w:p w:rsidR="009D4523" w:rsidRPr="00847145" w:rsidRDefault="009D4523" w:rsidP="009D4523">
      <w:pPr>
        <w:pStyle w:val="Odstavecseseznamem"/>
        <w:numPr>
          <w:ilvl w:val="1"/>
          <w:numId w:val="13"/>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pořizuje z kontrolního dne zápis o jednání, který písemně předá všem zúčastněným.</w:t>
      </w:r>
    </w:p>
    <w:p w:rsidR="009D4523" w:rsidRDefault="009D4523" w:rsidP="009D4523">
      <w:pPr>
        <w:spacing w:after="0" w:line="240" w:lineRule="auto"/>
        <w:jc w:val="center"/>
        <w:rPr>
          <w:rFonts w:ascii="Tahoma" w:hAnsi="Tahoma" w:cs="Tahoma"/>
          <w:b/>
          <w:sz w:val="21"/>
          <w:szCs w:val="21"/>
          <w:lang w:eastAsia="cs-CZ"/>
        </w:rPr>
      </w:pPr>
    </w:p>
    <w:p w:rsidR="009D4523" w:rsidRPr="00847145" w:rsidRDefault="009D4523" w:rsidP="009D4523">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ČLÁNEK 5</w:t>
      </w:r>
    </w:p>
    <w:p w:rsidR="009D4523" w:rsidRPr="00847145" w:rsidRDefault="009D4523" w:rsidP="009D4523">
      <w:pPr>
        <w:keepNext/>
        <w:spacing w:after="240" w:line="240" w:lineRule="auto"/>
        <w:ind w:right="-79"/>
        <w:jc w:val="center"/>
        <w:outlineLvl w:val="3"/>
        <w:rPr>
          <w:rFonts w:ascii="Tahoma" w:hAnsi="Tahoma" w:cs="Tahoma"/>
          <w:b/>
          <w:caps/>
          <w:sz w:val="21"/>
          <w:szCs w:val="21"/>
          <w:lang w:eastAsia="cs-CZ"/>
        </w:rPr>
      </w:pPr>
      <w:r w:rsidRPr="00847145">
        <w:rPr>
          <w:rFonts w:ascii="Tahoma" w:hAnsi="Tahoma" w:cs="Tahoma"/>
          <w:b/>
          <w:caps/>
          <w:sz w:val="21"/>
          <w:szCs w:val="21"/>
          <w:lang w:eastAsia="cs-CZ"/>
        </w:rPr>
        <w:t>Cena díla</w:t>
      </w:r>
    </w:p>
    <w:p w:rsidR="009D4523" w:rsidRPr="00847145" w:rsidRDefault="009D4523" w:rsidP="009D4523">
      <w:pPr>
        <w:keepLines/>
        <w:numPr>
          <w:ilvl w:val="1"/>
          <w:numId w:val="7"/>
        </w:numPr>
        <w:tabs>
          <w:tab w:val="clear" w:pos="360"/>
        </w:tabs>
        <w:suppressAutoHyphens/>
        <w:spacing w:after="0" w:line="240" w:lineRule="auto"/>
        <w:ind w:left="284" w:hanging="284"/>
        <w:rPr>
          <w:rFonts w:ascii="Tahoma" w:hAnsi="Tahoma" w:cs="Tahoma"/>
          <w:sz w:val="21"/>
          <w:szCs w:val="21"/>
          <w:lang w:eastAsia="cs-CZ"/>
        </w:rPr>
      </w:pPr>
      <w:r w:rsidRPr="00847145">
        <w:rPr>
          <w:rFonts w:ascii="Tahoma" w:hAnsi="Tahoma" w:cs="Tahoma"/>
          <w:sz w:val="21"/>
          <w:szCs w:val="21"/>
          <w:lang w:eastAsia="cs-CZ"/>
        </w:rPr>
        <w:t>Cena za dílo dle této smlouvy se sjednává v Kč celkem ve výši:</w:t>
      </w:r>
    </w:p>
    <w:p w:rsidR="009D4523" w:rsidRPr="00847145" w:rsidRDefault="009D4523" w:rsidP="009D4523">
      <w:pPr>
        <w:keepLines/>
        <w:suppressAutoHyphens/>
        <w:spacing w:after="0" w:line="240" w:lineRule="auto"/>
        <w:ind w:left="284"/>
        <w:rPr>
          <w:rFonts w:ascii="Tahoma" w:hAnsi="Tahoma" w:cs="Tahoma"/>
          <w:sz w:val="21"/>
          <w:szCs w:val="21"/>
          <w:lang w:eastAsia="cs-CZ"/>
        </w:rPr>
      </w:pPr>
    </w:p>
    <w:tbl>
      <w:tblPr>
        <w:tblStyle w:val="Mkatabulky"/>
        <w:tblW w:w="0" w:type="auto"/>
        <w:jc w:val="center"/>
        <w:tblLook w:val="04A0" w:firstRow="1" w:lastRow="0" w:firstColumn="1" w:lastColumn="0" w:noHBand="0" w:noVBand="1"/>
      </w:tblPr>
      <w:tblGrid>
        <w:gridCol w:w="3586"/>
        <w:gridCol w:w="5000"/>
      </w:tblGrid>
      <w:tr w:rsidR="009D4523" w:rsidRPr="00847145" w:rsidTr="00DA67B6">
        <w:trPr>
          <w:trHeight w:val="397"/>
          <w:jc w:val="center"/>
        </w:trPr>
        <w:tc>
          <w:tcPr>
            <w:tcW w:w="3586" w:type="dxa"/>
            <w:vAlign w:val="center"/>
          </w:tcPr>
          <w:p w:rsidR="009D4523" w:rsidRPr="005439BF" w:rsidRDefault="009D4523" w:rsidP="00DA67B6">
            <w:pPr>
              <w:keepNext/>
              <w:keepLines/>
              <w:tabs>
                <w:tab w:val="left" w:pos="4320"/>
              </w:tabs>
              <w:spacing w:after="0" w:line="240" w:lineRule="auto"/>
              <w:rPr>
                <w:rFonts w:ascii="Tahoma" w:hAnsi="Tahoma" w:cs="Tahoma"/>
                <w:b/>
                <w:caps/>
                <w:sz w:val="21"/>
                <w:szCs w:val="21"/>
                <w:highlight w:val="yellow"/>
              </w:rPr>
            </w:pPr>
            <w:r w:rsidRPr="005439BF">
              <w:rPr>
                <w:rFonts w:ascii="Tahoma" w:hAnsi="Tahoma" w:cs="Tahoma"/>
                <w:b/>
                <w:caps/>
                <w:sz w:val="21"/>
                <w:szCs w:val="21"/>
                <w:highlight w:val="yellow"/>
              </w:rPr>
              <w:t>cena celkem bez DPH</w:t>
            </w:r>
          </w:p>
        </w:tc>
        <w:tc>
          <w:tcPr>
            <w:tcW w:w="5000" w:type="dxa"/>
            <w:vAlign w:val="center"/>
          </w:tcPr>
          <w:p w:rsidR="009D4523" w:rsidRPr="005439BF" w:rsidRDefault="009D4523" w:rsidP="00DA67B6">
            <w:pPr>
              <w:keepNext/>
              <w:keepLines/>
              <w:tabs>
                <w:tab w:val="left" w:pos="4320"/>
              </w:tabs>
              <w:spacing w:after="0" w:line="240" w:lineRule="auto"/>
              <w:jc w:val="right"/>
              <w:rPr>
                <w:rFonts w:ascii="Tahoma" w:hAnsi="Tahoma" w:cs="Tahoma"/>
                <w:sz w:val="21"/>
                <w:szCs w:val="21"/>
                <w:highlight w:val="yellow"/>
              </w:rPr>
            </w:pPr>
            <w:r w:rsidRPr="005439BF">
              <w:rPr>
                <w:rFonts w:ascii="Tahoma" w:hAnsi="Tahoma" w:cs="Tahoma"/>
                <w:sz w:val="21"/>
                <w:szCs w:val="21"/>
                <w:highlight w:val="yellow"/>
              </w:rPr>
              <w:t xml:space="preserve"> Kč</w:t>
            </w:r>
          </w:p>
        </w:tc>
      </w:tr>
      <w:tr w:rsidR="009D4523" w:rsidRPr="00847145" w:rsidTr="00DA67B6">
        <w:trPr>
          <w:trHeight w:val="397"/>
          <w:jc w:val="center"/>
        </w:trPr>
        <w:tc>
          <w:tcPr>
            <w:tcW w:w="3586" w:type="dxa"/>
            <w:vAlign w:val="center"/>
          </w:tcPr>
          <w:p w:rsidR="009D4523" w:rsidRPr="005439BF" w:rsidRDefault="009D4523" w:rsidP="00DA67B6">
            <w:pPr>
              <w:keepLines/>
              <w:tabs>
                <w:tab w:val="left" w:pos="4320"/>
              </w:tabs>
              <w:spacing w:after="0" w:line="240" w:lineRule="auto"/>
              <w:rPr>
                <w:rFonts w:ascii="Tahoma" w:hAnsi="Tahoma" w:cs="Tahoma"/>
                <w:b/>
                <w:caps/>
                <w:sz w:val="21"/>
                <w:szCs w:val="21"/>
                <w:highlight w:val="yellow"/>
              </w:rPr>
            </w:pPr>
            <w:r w:rsidRPr="005439BF">
              <w:rPr>
                <w:rFonts w:ascii="Tahoma" w:hAnsi="Tahoma" w:cs="Tahoma"/>
                <w:b/>
                <w:caps/>
                <w:sz w:val="21"/>
                <w:szCs w:val="21"/>
                <w:highlight w:val="yellow"/>
              </w:rPr>
              <w:t>DPH Z ceny díla</w:t>
            </w:r>
          </w:p>
        </w:tc>
        <w:tc>
          <w:tcPr>
            <w:tcW w:w="5000" w:type="dxa"/>
            <w:vAlign w:val="center"/>
          </w:tcPr>
          <w:p w:rsidR="009D4523" w:rsidRPr="005439BF" w:rsidRDefault="009D4523" w:rsidP="00DA67B6">
            <w:pPr>
              <w:keepLines/>
              <w:tabs>
                <w:tab w:val="left" w:pos="4320"/>
              </w:tabs>
              <w:spacing w:after="0" w:line="240" w:lineRule="auto"/>
              <w:jc w:val="right"/>
              <w:rPr>
                <w:rFonts w:ascii="Tahoma" w:hAnsi="Tahoma" w:cs="Tahoma"/>
                <w:sz w:val="21"/>
                <w:szCs w:val="21"/>
                <w:highlight w:val="yellow"/>
              </w:rPr>
            </w:pPr>
            <w:r w:rsidRPr="005439BF">
              <w:rPr>
                <w:rFonts w:ascii="Tahoma" w:hAnsi="Tahoma" w:cs="Tahoma"/>
                <w:sz w:val="21"/>
                <w:szCs w:val="21"/>
                <w:highlight w:val="yellow"/>
              </w:rPr>
              <w:t>Kč</w:t>
            </w:r>
          </w:p>
        </w:tc>
      </w:tr>
      <w:tr w:rsidR="009D4523" w:rsidRPr="00847145" w:rsidTr="00DA67B6">
        <w:trPr>
          <w:trHeight w:val="397"/>
          <w:jc w:val="center"/>
        </w:trPr>
        <w:tc>
          <w:tcPr>
            <w:tcW w:w="3586" w:type="dxa"/>
            <w:vAlign w:val="center"/>
          </w:tcPr>
          <w:p w:rsidR="009D4523" w:rsidRPr="005439BF" w:rsidRDefault="009D4523" w:rsidP="00DA67B6">
            <w:pPr>
              <w:keepLines/>
              <w:tabs>
                <w:tab w:val="left" w:pos="4320"/>
              </w:tabs>
              <w:spacing w:after="0" w:line="240" w:lineRule="auto"/>
              <w:rPr>
                <w:rFonts w:ascii="Tahoma" w:hAnsi="Tahoma" w:cs="Tahoma"/>
                <w:b/>
                <w:caps/>
                <w:sz w:val="21"/>
                <w:szCs w:val="21"/>
                <w:highlight w:val="yellow"/>
              </w:rPr>
            </w:pPr>
            <w:r w:rsidRPr="005439BF">
              <w:rPr>
                <w:rFonts w:ascii="Tahoma" w:hAnsi="Tahoma" w:cs="Tahoma"/>
                <w:b/>
                <w:caps/>
                <w:sz w:val="21"/>
                <w:szCs w:val="21"/>
                <w:highlight w:val="yellow"/>
              </w:rPr>
              <w:t>Cena celkem včetně DPH</w:t>
            </w:r>
          </w:p>
        </w:tc>
        <w:tc>
          <w:tcPr>
            <w:tcW w:w="5000" w:type="dxa"/>
            <w:vAlign w:val="center"/>
          </w:tcPr>
          <w:p w:rsidR="009D4523" w:rsidRPr="005439BF" w:rsidRDefault="009D4523" w:rsidP="00DA67B6">
            <w:pPr>
              <w:keepLines/>
              <w:tabs>
                <w:tab w:val="left" w:pos="4320"/>
              </w:tabs>
              <w:spacing w:after="0" w:line="240" w:lineRule="auto"/>
              <w:jc w:val="right"/>
              <w:rPr>
                <w:rFonts w:ascii="Tahoma" w:hAnsi="Tahoma" w:cs="Tahoma"/>
                <w:sz w:val="21"/>
                <w:szCs w:val="21"/>
                <w:highlight w:val="yellow"/>
              </w:rPr>
            </w:pPr>
            <w:r w:rsidRPr="005439BF">
              <w:rPr>
                <w:rFonts w:ascii="Tahoma" w:hAnsi="Tahoma" w:cs="Tahoma"/>
                <w:sz w:val="21"/>
                <w:szCs w:val="21"/>
                <w:highlight w:val="yellow"/>
              </w:rPr>
              <w:t>Kč</w:t>
            </w:r>
          </w:p>
        </w:tc>
      </w:tr>
    </w:tbl>
    <w:p w:rsidR="009D4523" w:rsidRDefault="009D4523" w:rsidP="009D4523">
      <w:pPr>
        <w:keepLines/>
        <w:suppressAutoHyphens/>
        <w:spacing w:after="0" w:line="240" w:lineRule="auto"/>
        <w:ind w:left="284"/>
        <w:jc w:val="both"/>
        <w:rPr>
          <w:rFonts w:ascii="Tahoma" w:hAnsi="Tahoma" w:cs="Tahoma"/>
          <w:sz w:val="21"/>
          <w:szCs w:val="21"/>
          <w:lang w:eastAsia="cs-CZ"/>
        </w:rPr>
      </w:pPr>
    </w:p>
    <w:p w:rsidR="009D4523" w:rsidRPr="00847145" w:rsidRDefault="009D4523" w:rsidP="009D4523">
      <w:pPr>
        <w:keepLines/>
        <w:numPr>
          <w:ilvl w:val="1"/>
          <w:numId w:val="7"/>
        </w:numPr>
        <w:tabs>
          <w:tab w:val="clear" w:pos="360"/>
        </w:tabs>
        <w:suppressAutoHyphens/>
        <w:spacing w:after="0" w:line="240" w:lineRule="auto"/>
        <w:ind w:left="284" w:hanging="284"/>
        <w:jc w:val="both"/>
        <w:rPr>
          <w:rFonts w:ascii="Tahoma" w:hAnsi="Tahoma" w:cs="Tahoma"/>
          <w:sz w:val="21"/>
          <w:szCs w:val="21"/>
          <w:lang w:eastAsia="cs-CZ"/>
        </w:rPr>
      </w:pPr>
      <w:r w:rsidRPr="009B271D">
        <w:rPr>
          <w:rFonts w:ascii="Tahoma" w:hAnsi="Tahoma" w:cs="Tahoma"/>
          <w:sz w:val="21"/>
          <w:szCs w:val="21"/>
          <w:lang w:eastAsia="cs-CZ"/>
        </w:rPr>
        <w:t>Sjednaná cena je doložena zhotovitelem oceněným soupisem prací</w:t>
      </w:r>
      <w:r>
        <w:rPr>
          <w:rFonts w:ascii="Tahoma" w:hAnsi="Tahoma" w:cs="Tahoma"/>
          <w:sz w:val="21"/>
          <w:szCs w:val="21"/>
          <w:lang w:eastAsia="cs-CZ"/>
        </w:rPr>
        <w:t xml:space="preserve">, dodávek a služeb s </w:t>
      </w:r>
      <w:r w:rsidRPr="009B271D">
        <w:rPr>
          <w:rFonts w:ascii="Tahoma" w:hAnsi="Tahoma" w:cs="Tahoma"/>
          <w:sz w:val="21"/>
          <w:szCs w:val="21"/>
          <w:lang w:eastAsia="cs-CZ"/>
        </w:rPr>
        <w:t>výkazem výměr</w:t>
      </w:r>
      <w:r>
        <w:rPr>
          <w:rFonts w:ascii="Tahoma" w:hAnsi="Tahoma" w:cs="Tahoma"/>
          <w:sz w:val="21"/>
          <w:szCs w:val="21"/>
          <w:lang w:eastAsia="cs-CZ"/>
        </w:rPr>
        <w:t xml:space="preserve"> </w:t>
      </w:r>
      <w:r w:rsidRPr="006C5925">
        <w:rPr>
          <w:rFonts w:ascii="Tahoma" w:hAnsi="Tahoma" w:cs="Tahoma"/>
          <w:b/>
          <w:sz w:val="21"/>
          <w:szCs w:val="21"/>
          <w:lang w:eastAsia="cs-CZ"/>
        </w:rPr>
        <w:t>(dále jen soupis prací)</w:t>
      </w:r>
      <w:r>
        <w:rPr>
          <w:rFonts w:ascii="Tahoma" w:hAnsi="Tahoma" w:cs="Tahoma"/>
          <w:sz w:val="21"/>
          <w:szCs w:val="21"/>
          <w:lang w:eastAsia="cs-CZ"/>
        </w:rPr>
        <w:t>,</w:t>
      </w:r>
      <w:r w:rsidRPr="006C5925">
        <w:rPr>
          <w:rFonts w:ascii="Tahoma" w:hAnsi="Tahoma" w:cs="Tahoma"/>
          <w:sz w:val="21"/>
          <w:szCs w:val="21"/>
        </w:rPr>
        <w:t xml:space="preserve"> který je součástí nabídky zhotovitele podané v rámci </w:t>
      </w:r>
      <w:r>
        <w:rPr>
          <w:rFonts w:ascii="Tahoma" w:hAnsi="Tahoma" w:cs="Tahoma"/>
          <w:sz w:val="21"/>
          <w:szCs w:val="21"/>
        </w:rPr>
        <w:t>zadávacího řízení</w:t>
      </w:r>
      <w:r w:rsidRPr="006C5925">
        <w:rPr>
          <w:rFonts w:ascii="Tahoma" w:hAnsi="Tahoma" w:cs="Tahoma"/>
          <w:sz w:val="21"/>
          <w:szCs w:val="21"/>
        </w:rPr>
        <w:t xml:space="preserve"> na výběr zhotovitele díla dle této smlouvy</w:t>
      </w:r>
      <w:r w:rsidRPr="009B271D">
        <w:rPr>
          <w:rFonts w:ascii="Tahoma" w:hAnsi="Tahoma" w:cs="Tahoma"/>
          <w:sz w:val="21"/>
          <w:szCs w:val="21"/>
        </w:rPr>
        <w:t>;</w:t>
      </w:r>
      <w:r w:rsidR="00C83607">
        <w:rPr>
          <w:rFonts w:ascii="Tahoma" w:hAnsi="Tahoma" w:cs="Tahoma"/>
          <w:sz w:val="21"/>
          <w:szCs w:val="21"/>
        </w:rPr>
        <w:t xml:space="preserve"> j</w:t>
      </w:r>
      <w:r w:rsidR="00C83607" w:rsidRPr="00C83607">
        <w:rPr>
          <w:rFonts w:ascii="Tahoma" w:hAnsi="Tahoma" w:cs="Tahoma"/>
          <w:sz w:val="21"/>
          <w:szCs w:val="21"/>
        </w:rPr>
        <w:t xml:space="preserve">ednotkové ceny uvedené v oceněném VV, jsou závazné po celou dobu plnění </w:t>
      </w:r>
      <w:r w:rsidR="00855BD5">
        <w:rPr>
          <w:rFonts w:ascii="Tahoma" w:hAnsi="Tahoma" w:cs="Tahoma"/>
          <w:sz w:val="21"/>
          <w:szCs w:val="21"/>
        </w:rPr>
        <w:t>s</w:t>
      </w:r>
      <w:r w:rsidR="00C83607" w:rsidRPr="00C83607">
        <w:rPr>
          <w:rFonts w:ascii="Tahoma" w:hAnsi="Tahoma" w:cs="Tahoma"/>
          <w:sz w:val="21"/>
          <w:szCs w:val="21"/>
        </w:rPr>
        <w:t xml:space="preserve">mlouvy. Oceněný </w:t>
      </w:r>
      <w:r w:rsidR="00855BD5">
        <w:rPr>
          <w:rFonts w:ascii="Tahoma" w:hAnsi="Tahoma" w:cs="Tahoma"/>
          <w:sz w:val="21"/>
          <w:szCs w:val="21"/>
        </w:rPr>
        <w:t>výkaz výměr</w:t>
      </w:r>
      <w:r w:rsidR="00C83607" w:rsidRPr="00C83607">
        <w:rPr>
          <w:rFonts w:ascii="Tahoma" w:hAnsi="Tahoma" w:cs="Tahoma"/>
          <w:sz w:val="21"/>
          <w:szCs w:val="21"/>
        </w:rPr>
        <w:t xml:space="preserve"> slouží k prokazování finančního objemu </w:t>
      </w:r>
      <w:r w:rsidR="00855BD5">
        <w:rPr>
          <w:rFonts w:ascii="Tahoma" w:hAnsi="Tahoma" w:cs="Tahoma"/>
          <w:sz w:val="21"/>
          <w:szCs w:val="21"/>
        </w:rPr>
        <w:t>z</w:t>
      </w:r>
      <w:r w:rsidR="00C83607" w:rsidRPr="00C83607">
        <w:rPr>
          <w:rFonts w:ascii="Tahoma" w:hAnsi="Tahoma" w:cs="Tahoma"/>
          <w:sz w:val="21"/>
          <w:szCs w:val="21"/>
        </w:rPr>
        <w:t>hotovitelem provedených prací, jako podklad pro měsíční fakturaci a dále pro ocenění případných dodatečných stavebních</w:t>
      </w:r>
      <w:r w:rsidR="00855BD5">
        <w:rPr>
          <w:rFonts w:ascii="Tahoma" w:hAnsi="Tahoma" w:cs="Tahoma"/>
          <w:sz w:val="21"/>
          <w:szCs w:val="21"/>
        </w:rPr>
        <w:t xml:space="preserve"> prací a </w:t>
      </w:r>
      <w:proofErr w:type="spellStart"/>
      <w:r w:rsidR="00855BD5">
        <w:rPr>
          <w:rFonts w:ascii="Tahoma" w:hAnsi="Tahoma" w:cs="Tahoma"/>
          <w:sz w:val="21"/>
          <w:szCs w:val="21"/>
        </w:rPr>
        <w:t>méněprací</w:t>
      </w:r>
      <w:proofErr w:type="spellEnd"/>
      <w:r w:rsidR="00855BD5">
        <w:rPr>
          <w:rFonts w:ascii="Tahoma" w:hAnsi="Tahoma" w:cs="Tahoma"/>
          <w:sz w:val="21"/>
          <w:szCs w:val="21"/>
        </w:rPr>
        <w:t>;</w:t>
      </w:r>
      <w:r w:rsidR="008952F0">
        <w:rPr>
          <w:rFonts w:ascii="Tahoma" w:hAnsi="Tahoma" w:cs="Tahoma"/>
          <w:sz w:val="21"/>
          <w:szCs w:val="21"/>
        </w:rPr>
        <w:t xml:space="preserve"> </w:t>
      </w:r>
      <w:r w:rsidRPr="00DE12F9">
        <w:rPr>
          <w:rFonts w:ascii="Tahoma" w:hAnsi="Tahoma" w:cs="Tahoma"/>
          <w:b/>
          <w:sz w:val="21"/>
          <w:szCs w:val="21"/>
        </w:rPr>
        <w:t>s</w:t>
      </w:r>
      <w:r w:rsidRPr="00DE12F9">
        <w:rPr>
          <w:rFonts w:ascii="Tahoma" w:hAnsi="Tahoma" w:cs="Tahoma"/>
          <w:b/>
          <w:sz w:val="21"/>
          <w:szCs w:val="21"/>
          <w:lang w:eastAsia="cs-CZ"/>
        </w:rPr>
        <w:t>ouhrnný rozpočet je přílohou č. 1 této smlouvy.</w:t>
      </w:r>
      <w:r w:rsidRPr="00847145">
        <w:rPr>
          <w:rFonts w:ascii="Tahoma" w:hAnsi="Tahoma" w:cs="Tahoma"/>
          <w:sz w:val="21"/>
          <w:szCs w:val="21"/>
          <w:lang w:eastAsia="cs-CZ"/>
        </w:rPr>
        <w:t xml:space="preserve"> </w:t>
      </w:r>
    </w:p>
    <w:p w:rsidR="009D4523" w:rsidRPr="00847145" w:rsidRDefault="009D4523" w:rsidP="009D4523">
      <w:pPr>
        <w:keepLines/>
        <w:suppressAutoHyphens/>
        <w:spacing w:after="0" w:line="240" w:lineRule="auto"/>
        <w:ind w:left="284"/>
        <w:jc w:val="both"/>
        <w:rPr>
          <w:rFonts w:ascii="Tahoma" w:hAnsi="Tahoma" w:cs="Tahoma"/>
          <w:sz w:val="21"/>
          <w:szCs w:val="21"/>
          <w:lang w:eastAsia="cs-CZ"/>
        </w:rPr>
      </w:pPr>
    </w:p>
    <w:p w:rsidR="009D4523" w:rsidRPr="00847145" w:rsidRDefault="009D4523" w:rsidP="009D4523">
      <w:pPr>
        <w:keepLines/>
        <w:numPr>
          <w:ilvl w:val="1"/>
          <w:numId w:val="7"/>
        </w:numPr>
        <w:tabs>
          <w:tab w:val="clear" w:pos="360"/>
        </w:tabs>
        <w:suppressAutoHyphens/>
        <w:spacing w:after="0" w:line="240" w:lineRule="auto"/>
        <w:ind w:left="284" w:hanging="284"/>
        <w:jc w:val="both"/>
        <w:rPr>
          <w:rFonts w:ascii="Tahoma" w:hAnsi="Tahoma" w:cs="Tahoma"/>
          <w:sz w:val="21"/>
          <w:szCs w:val="21"/>
        </w:rPr>
      </w:pPr>
      <w:r w:rsidRPr="00847145">
        <w:rPr>
          <w:rFonts w:ascii="Tahoma" w:hAnsi="Tahoma" w:cs="Tahoma"/>
          <w:sz w:val="21"/>
          <w:szCs w:val="21"/>
          <w:lang w:eastAsia="cs-CZ"/>
        </w:rPr>
        <w:t>Součástí sjednané ceny jsou veškeré práce a dodávky, poplatky, náklady zhotovitele nutné pro zřízení, provoz, demontáž a vyklizení zařízení staveniště,</w:t>
      </w:r>
      <w:r w:rsidRPr="00847145">
        <w:rPr>
          <w:rFonts w:ascii="Tahoma" w:hAnsi="Tahoma" w:cs="Tahoma"/>
          <w:snapToGrid w:val="0"/>
          <w:sz w:val="21"/>
          <w:szCs w:val="21"/>
          <w:lang w:eastAsia="cs-CZ"/>
        </w:rPr>
        <w:t xml:space="preserve"> opatřených zhotovitelem k provedení díla, pomocných </w:t>
      </w:r>
      <w:r w:rsidRPr="00847145">
        <w:rPr>
          <w:rFonts w:ascii="Tahoma" w:hAnsi="Tahoma" w:cs="Tahoma"/>
          <w:sz w:val="21"/>
          <w:szCs w:val="21"/>
          <w:lang w:eastAsia="cs-CZ"/>
        </w:rPr>
        <w:t>výrobků</w:t>
      </w:r>
      <w:r w:rsidRPr="00847145">
        <w:rPr>
          <w:rFonts w:ascii="Tahoma" w:hAnsi="Tahoma" w:cs="Tahoma"/>
          <w:snapToGrid w:val="0"/>
          <w:sz w:val="21"/>
          <w:szCs w:val="21"/>
          <w:lang w:eastAsia="cs-CZ"/>
        </w:rPr>
        <w:t xml:space="preserve">, materiálů, revizí, kontrolních prohlídek, předepsaných zkoušek, posudků, poplatků za odvoz a likvidaci odpadů, nákladů na úschovu (skladování) a opatrování rozestavěného díla, nákladů na dokumentaci skutečného provedení ve 3 vyhotoveních, nákladů dalších činností a výkonů </w:t>
      </w:r>
      <w:r w:rsidRPr="00847145">
        <w:rPr>
          <w:rFonts w:ascii="Tahoma" w:hAnsi="Tahoma" w:cs="Tahoma"/>
          <w:sz w:val="21"/>
          <w:szCs w:val="21"/>
          <w:lang w:eastAsia="cs-CZ"/>
        </w:rPr>
        <w:t>dle článku 2 této smlouvy nezbytných pro provedení díla.</w:t>
      </w:r>
      <w:r w:rsidRPr="00847145" w:rsidDel="00335258">
        <w:rPr>
          <w:rFonts w:ascii="Tahoma" w:hAnsi="Tahoma" w:cs="Tahoma"/>
          <w:sz w:val="21"/>
          <w:szCs w:val="21"/>
          <w:lang w:eastAsia="cs-CZ"/>
        </w:rPr>
        <w:t xml:space="preserve"> </w:t>
      </w:r>
    </w:p>
    <w:p w:rsidR="009D4523" w:rsidRPr="00847145" w:rsidRDefault="009D4523" w:rsidP="009D4523">
      <w:pPr>
        <w:keepLines/>
        <w:tabs>
          <w:tab w:val="left" w:pos="9487"/>
        </w:tabs>
        <w:suppressAutoHyphens/>
        <w:spacing w:after="0" w:line="240" w:lineRule="auto"/>
        <w:ind w:left="284"/>
        <w:jc w:val="both"/>
        <w:rPr>
          <w:rFonts w:ascii="Tahoma" w:hAnsi="Tahoma" w:cs="Tahoma"/>
          <w:sz w:val="21"/>
          <w:szCs w:val="21"/>
          <w:lang w:eastAsia="cs-CZ"/>
        </w:rPr>
      </w:pPr>
      <w:r>
        <w:rPr>
          <w:rFonts w:ascii="Tahoma" w:hAnsi="Tahoma" w:cs="Tahoma"/>
          <w:sz w:val="21"/>
          <w:szCs w:val="21"/>
          <w:lang w:eastAsia="cs-CZ"/>
        </w:rPr>
        <w:tab/>
      </w:r>
    </w:p>
    <w:p w:rsidR="007D0F28" w:rsidRPr="002D7E10" w:rsidRDefault="007D0F28" w:rsidP="007D0F28">
      <w:pPr>
        <w:keepLines/>
        <w:numPr>
          <w:ilvl w:val="1"/>
          <w:numId w:val="7"/>
        </w:numPr>
        <w:tabs>
          <w:tab w:val="clear" w:pos="360"/>
        </w:tabs>
        <w:suppressAutoHyphens/>
        <w:spacing w:after="0" w:line="240" w:lineRule="auto"/>
        <w:ind w:left="284" w:hanging="284"/>
        <w:jc w:val="both"/>
        <w:rPr>
          <w:rFonts w:ascii="Tahoma" w:hAnsi="Tahoma" w:cs="Tahoma"/>
          <w:sz w:val="21"/>
          <w:szCs w:val="21"/>
        </w:rPr>
      </w:pPr>
      <w:r w:rsidRPr="002D7E10">
        <w:rPr>
          <w:rFonts w:ascii="Tahoma" w:hAnsi="Tahoma" w:cs="Tahoma"/>
          <w:sz w:val="21"/>
          <w:szCs w:val="21"/>
          <w:lang w:eastAsia="cs-CZ"/>
        </w:rPr>
        <w:t>Objednatel</w:t>
      </w:r>
      <w:r w:rsidRPr="002D7E10">
        <w:rPr>
          <w:rFonts w:ascii="Tahoma" w:hAnsi="Tahoma" w:cs="Tahoma"/>
          <w:sz w:val="21"/>
          <w:szCs w:val="21"/>
        </w:rPr>
        <w:t xml:space="preserve"> si vyhrazuje právo kteroukoliv položku položkového rozpočtu požadovat ve větším nebo v menším množství, než jak je uvedeno v položkovém rozpočtu, a to podle skutečné potřeby pro řádnou realizaci </w:t>
      </w:r>
      <w:r>
        <w:rPr>
          <w:rFonts w:ascii="Tahoma" w:hAnsi="Tahoma" w:cs="Tahoma"/>
          <w:sz w:val="21"/>
          <w:szCs w:val="21"/>
        </w:rPr>
        <w:t>d</w:t>
      </w:r>
      <w:r w:rsidRPr="002D7E10">
        <w:rPr>
          <w:rFonts w:ascii="Tahoma" w:hAnsi="Tahoma" w:cs="Tahoma"/>
          <w:sz w:val="21"/>
          <w:szCs w:val="21"/>
        </w:rPr>
        <w:t xml:space="preserve">íla. </w:t>
      </w:r>
    </w:p>
    <w:p w:rsidR="007D0F28" w:rsidRPr="002D7E10" w:rsidRDefault="001569F6" w:rsidP="00F92C92">
      <w:pPr>
        <w:widowControl w:val="0"/>
        <w:tabs>
          <w:tab w:val="left" w:pos="284"/>
        </w:tabs>
        <w:spacing w:after="60"/>
        <w:jc w:val="both"/>
        <w:rPr>
          <w:rFonts w:ascii="Tahoma" w:hAnsi="Tahoma" w:cs="Tahoma"/>
          <w:sz w:val="21"/>
          <w:szCs w:val="21"/>
        </w:rPr>
      </w:pPr>
      <w:r>
        <w:rPr>
          <w:rFonts w:ascii="Tahoma" w:hAnsi="Tahoma" w:cs="Tahoma"/>
          <w:sz w:val="21"/>
          <w:szCs w:val="21"/>
        </w:rPr>
        <w:tab/>
      </w:r>
      <w:r w:rsidR="007D0F28" w:rsidRPr="002D7E10">
        <w:rPr>
          <w:rFonts w:ascii="Tahoma" w:hAnsi="Tahoma" w:cs="Tahoma"/>
          <w:sz w:val="21"/>
          <w:szCs w:val="21"/>
        </w:rPr>
        <w:t>Potřeba provedení prací může vzniknout z důvodů:</w:t>
      </w:r>
    </w:p>
    <w:p w:rsidR="007D0F28" w:rsidRPr="002D7E10" w:rsidRDefault="007D0F28" w:rsidP="007D0F28">
      <w:pPr>
        <w:pStyle w:val="Odstavecseseznamem"/>
        <w:widowControl w:val="0"/>
        <w:numPr>
          <w:ilvl w:val="2"/>
          <w:numId w:val="42"/>
        </w:numPr>
        <w:tabs>
          <w:tab w:val="left" w:pos="567"/>
        </w:tabs>
        <w:spacing w:after="60" w:line="240" w:lineRule="auto"/>
        <w:ind w:left="1701" w:hanging="283"/>
        <w:jc w:val="both"/>
        <w:rPr>
          <w:rFonts w:ascii="Tahoma" w:hAnsi="Tahoma" w:cs="Tahoma"/>
          <w:sz w:val="21"/>
          <w:szCs w:val="21"/>
        </w:rPr>
      </w:pPr>
      <w:r w:rsidRPr="002D7E10">
        <w:rPr>
          <w:rFonts w:ascii="Tahoma" w:hAnsi="Tahoma" w:cs="Tahoma"/>
          <w:sz w:val="21"/>
          <w:szCs w:val="21"/>
        </w:rPr>
        <w:t>upřesnění provedených prací v rámci zpracování realizační dokumentace stavby,</w:t>
      </w:r>
    </w:p>
    <w:p w:rsidR="007D0F28" w:rsidRPr="002D7E10" w:rsidRDefault="007D0F28" w:rsidP="007D0F28">
      <w:pPr>
        <w:pStyle w:val="Odstavecseseznamem"/>
        <w:widowControl w:val="0"/>
        <w:numPr>
          <w:ilvl w:val="2"/>
          <w:numId w:val="42"/>
        </w:numPr>
        <w:tabs>
          <w:tab w:val="left" w:pos="567"/>
        </w:tabs>
        <w:spacing w:after="60" w:line="240" w:lineRule="auto"/>
        <w:ind w:left="1701" w:hanging="283"/>
        <w:jc w:val="both"/>
        <w:rPr>
          <w:rFonts w:ascii="Tahoma" w:hAnsi="Tahoma" w:cs="Tahoma"/>
          <w:sz w:val="21"/>
          <w:szCs w:val="21"/>
        </w:rPr>
      </w:pPr>
      <w:r w:rsidRPr="002D7E10">
        <w:rPr>
          <w:rFonts w:ascii="Tahoma" w:hAnsi="Tahoma" w:cs="Tahoma"/>
          <w:sz w:val="21"/>
          <w:szCs w:val="21"/>
        </w:rPr>
        <w:t>upřesnění objemu skutečně provedených prací na stavbě v průběhu realizace.</w:t>
      </w:r>
    </w:p>
    <w:p w:rsidR="007D0F28" w:rsidRPr="002D7E10" w:rsidRDefault="007D0F28" w:rsidP="007D0F28">
      <w:pPr>
        <w:keepLines/>
        <w:suppressAutoHyphens/>
        <w:spacing w:after="0" w:line="240" w:lineRule="auto"/>
        <w:ind w:left="284"/>
        <w:jc w:val="both"/>
        <w:rPr>
          <w:rFonts w:ascii="Tahoma" w:hAnsi="Tahoma" w:cs="Tahoma"/>
          <w:sz w:val="21"/>
          <w:szCs w:val="21"/>
        </w:rPr>
      </w:pPr>
      <w:r w:rsidRPr="002D7E10">
        <w:rPr>
          <w:rFonts w:ascii="Tahoma" w:hAnsi="Tahoma" w:cs="Tahoma"/>
          <w:sz w:val="21"/>
          <w:szCs w:val="21"/>
        </w:rPr>
        <w:t xml:space="preserve">V průběhu provádění </w:t>
      </w:r>
      <w:r>
        <w:rPr>
          <w:rFonts w:ascii="Tahoma" w:hAnsi="Tahoma" w:cs="Tahoma"/>
          <w:sz w:val="21"/>
          <w:szCs w:val="21"/>
        </w:rPr>
        <w:t>d</w:t>
      </w:r>
      <w:r w:rsidRPr="002D7E10">
        <w:rPr>
          <w:rFonts w:ascii="Tahoma" w:hAnsi="Tahoma" w:cs="Tahoma"/>
          <w:sz w:val="21"/>
          <w:szCs w:val="21"/>
        </w:rPr>
        <w:t xml:space="preserve">íla budou měřeny položky s jednotkovou cenou uvedenou v položkovém rozpočtu, přičemž množství skutečně provedených prací bude oceněno v souladu s položkovým rozpočtem. Předmětem měření nemohou být neměřitelné položky, tzv. komplet položky, a položky, které nejsou součástí položkového rozpočtu. </w:t>
      </w:r>
    </w:p>
    <w:p w:rsidR="007D0F28" w:rsidRDefault="007D0F28" w:rsidP="007D0F28">
      <w:pPr>
        <w:widowControl w:val="0"/>
        <w:tabs>
          <w:tab w:val="left" w:pos="567"/>
        </w:tabs>
        <w:spacing w:after="120"/>
        <w:ind w:left="284"/>
        <w:jc w:val="both"/>
        <w:rPr>
          <w:rFonts w:ascii="Tahoma" w:hAnsi="Tahoma" w:cs="Tahoma"/>
          <w:sz w:val="21"/>
          <w:szCs w:val="21"/>
        </w:rPr>
      </w:pPr>
      <w:r w:rsidRPr="002D7E10">
        <w:rPr>
          <w:rFonts w:ascii="Tahoma" w:hAnsi="Tahoma" w:cs="Tahoma"/>
          <w:sz w:val="21"/>
          <w:szCs w:val="21"/>
        </w:rPr>
        <w:t>Tyto změny nebudou měnit celkovou povahu veřejné zakázky a budou podrobně popsány v</w:t>
      </w:r>
      <w:r>
        <w:rPr>
          <w:rFonts w:ascii="Tahoma" w:hAnsi="Tahoma" w:cs="Tahoma"/>
          <w:sz w:val="21"/>
          <w:szCs w:val="21"/>
        </w:rPr>
        <w:t>e</w:t>
      </w:r>
      <w:r w:rsidRPr="002D7E10">
        <w:rPr>
          <w:rFonts w:ascii="Tahoma" w:hAnsi="Tahoma" w:cs="Tahoma"/>
          <w:sz w:val="21"/>
          <w:szCs w:val="21"/>
        </w:rPr>
        <w:t xml:space="preserve"> změnových listech včetně odůvodnění s potvrzením </w:t>
      </w:r>
      <w:r>
        <w:rPr>
          <w:rFonts w:ascii="Tahoma" w:hAnsi="Tahoma" w:cs="Tahoma"/>
          <w:sz w:val="21"/>
          <w:szCs w:val="21"/>
        </w:rPr>
        <w:t>osob TDS, stavbyvedoucího</w:t>
      </w:r>
      <w:r w:rsidRPr="002D7E10">
        <w:rPr>
          <w:rFonts w:ascii="Tahoma" w:hAnsi="Tahoma" w:cs="Tahoma"/>
          <w:sz w:val="21"/>
          <w:szCs w:val="21"/>
        </w:rPr>
        <w:t xml:space="preserve">. </w:t>
      </w:r>
    </w:p>
    <w:p w:rsidR="000E5BF2" w:rsidRPr="002D7E10" w:rsidRDefault="000E5BF2" w:rsidP="000E5BF2">
      <w:pPr>
        <w:widowControl w:val="0"/>
        <w:tabs>
          <w:tab w:val="left" w:pos="567"/>
        </w:tabs>
        <w:spacing w:after="120"/>
        <w:ind w:left="284"/>
        <w:jc w:val="both"/>
        <w:rPr>
          <w:rFonts w:ascii="Tahoma" w:hAnsi="Tahoma" w:cs="Tahoma"/>
          <w:sz w:val="21"/>
          <w:szCs w:val="21"/>
        </w:rPr>
      </w:pPr>
      <w:r w:rsidRPr="002D7E10">
        <w:rPr>
          <w:rFonts w:ascii="Tahoma" w:hAnsi="Tahoma" w:cs="Tahoma"/>
          <w:sz w:val="21"/>
          <w:szCs w:val="21"/>
        </w:rPr>
        <w:t xml:space="preserve">Měření množství položek dle tohoto </w:t>
      </w:r>
      <w:r>
        <w:rPr>
          <w:rFonts w:ascii="Tahoma" w:hAnsi="Tahoma" w:cs="Tahoma"/>
          <w:sz w:val="21"/>
          <w:szCs w:val="21"/>
        </w:rPr>
        <w:t xml:space="preserve">ujednání </w:t>
      </w:r>
      <w:r w:rsidRPr="002D7E10">
        <w:rPr>
          <w:rFonts w:ascii="Tahoma" w:hAnsi="Tahoma" w:cs="Tahoma"/>
          <w:sz w:val="21"/>
          <w:szCs w:val="21"/>
        </w:rPr>
        <w:t xml:space="preserve">je vyhrazenou změnou závazku ve smyslu § 100 odst. 1 </w:t>
      </w:r>
      <w:r>
        <w:rPr>
          <w:rFonts w:ascii="Tahoma" w:hAnsi="Tahoma" w:cs="Tahoma"/>
          <w:sz w:val="21"/>
          <w:szCs w:val="21"/>
        </w:rPr>
        <w:t>ZZVZ</w:t>
      </w:r>
      <w:r w:rsidRPr="002D7E10">
        <w:rPr>
          <w:rFonts w:ascii="Tahoma" w:hAnsi="Tahoma" w:cs="Tahoma"/>
          <w:sz w:val="21"/>
          <w:szCs w:val="21"/>
        </w:rPr>
        <w:t xml:space="preserve">. Množství prací a dodávek, jakož i související promítnutí do ceny </w:t>
      </w:r>
      <w:r>
        <w:rPr>
          <w:rFonts w:ascii="Tahoma" w:hAnsi="Tahoma" w:cs="Tahoma"/>
          <w:sz w:val="21"/>
          <w:szCs w:val="21"/>
        </w:rPr>
        <w:t>d</w:t>
      </w:r>
      <w:r w:rsidRPr="002D7E10">
        <w:rPr>
          <w:rFonts w:ascii="Tahoma" w:hAnsi="Tahoma" w:cs="Tahoma"/>
          <w:sz w:val="21"/>
          <w:szCs w:val="21"/>
        </w:rPr>
        <w:t xml:space="preserve">íla v takto vyhrazené změně se nezapočítává do limitu pro povolené </w:t>
      </w:r>
      <w:r>
        <w:rPr>
          <w:rFonts w:ascii="Tahoma" w:hAnsi="Tahoma" w:cs="Tahoma"/>
          <w:sz w:val="21"/>
          <w:szCs w:val="21"/>
        </w:rPr>
        <w:t xml:space="preserve">zákonné </w:t>
      </w:r>
      <w:r w:rsidRPr="002D7E10">
        <w:rPr>
          <w:rFonts w:ascii="Tahoma" w:hAnsi="Tahoma" w:cs="Tahoma"/>
          <w:sz w:val="21"/>
          <w:szCs w:val="21"/>
        </w:rPr>
        <w:t>změny dle § 222</w:t>
      </w:r>
      <w:r>
        <w:rPr>
          <w:rFonts w:ascii="Tahoma" w:hAnsi="Tahoma" w:cs="Tahoma"/>
          <w:sz w:val="21"/>
          <w:szCs w:val="21"/>
        </w:rPr>
        <w:t xml:space="preserve"> odst. 4, 5, 6 a 9</w:t>
      </w:r>
      <w:r w:rsidRPr="002D7E10">
        <w:rPr>
          <w:rFonts w:ascii="Tahoma" w:hAnsi="Tahoma" w:cs="Tahoma"/>
          <w:sz w:val="21"/>
          <w:szCs w:val="21"/>
        </w:rPr>
        <w:t xml:space="preserve"> </w:t>
      </w:r>
      <w:r>
        <w:rPr>
          <w:rFonts w:ascii="Tahoma" w:hAnsi="Tahoma" w:cs="Tahoma"/>
          <w:sz w:val="21"/>
          <w:szCs w:val="21"/>
        </w:rPr>
        <w:t>ZZVZ.</w:t>
      </w:r>
    </w:p>
    <w:p w:rsidR="00744610" w:rsidRDefault="000E5BF2" w:rsidP="007B5630">
      <w:pPr>
        <w:keepLines/>
        <w:suppressAutoHyphens/>
        <w:spacing w:after="0" w:line="240" w:lineRule="auto"/>
        <w:ind w:left="284"/>
        <w:jc w:val="both"/>
        <w:rPr>
          <w:rFonts w:ascii="Tahoma" w:hAnsi="Tahoma" w:cs="Tahoma"/>
          <w:sz w:val="21"/>
          <w:szCs w:val="21"/>
        </w:rPr>
      </w:pPr>
      <w:r w:rsidRPr="002D7E10">
        <w:rPr>
          <w:rFonts w:ascii="Tahoma" w:hAnsi="Tahoma" w:cs="Tahoma"/>
          <w:sz w:val="21"/>
          <w:szCs w:val="21"/>
        </w:rPr>
        <w:t>Nově stanovené množství v položce se měří (jde-li o měřenou položku) a eviduje</w:t>
      </w:r>
      <w:r w:rsidR="007B5630">
        <w:rPr>
          <w:rFonts w:ascii="Tahoma" w:hAnsi="Tahoma" w:cs="Tahoma"/>
          <w:sz w:val="21"/>
          <w:szCs w:val="21"/>
        </w:rPr>
        <w:t xml:space="preserve"> formou změnového listu obdobně podle ujednání dle článku 7 smlouvy; </w:t>
      </w:r>
    </w:p>
    <w:p w:rsidR="007B5630" w:rsidRDefault="007B5630" w:rsidP="007B5630">
      <w:pPr>
        <w:keepLines/>
        <w:suppressAutoHyphens/>
        <w:spacing w:after="0" w:line="240" w:lineRule="auto"/>
        <w:ind w:left="284"/>
        <w:jc w:val="both"/>
        <w:rPr>
          <w:rFonts w:ascii="Tahoma" w:hAnsi="Tahoma" w:cs="Tahoma"/>
          <w:sz w:val="21"/>
          <w:szCs w:val="21"/>
        </w:rPr>
      </w:pPr>
    </w:p>
    <w:p w:rsidR="003D2DC9" w:rsidRDefault="003D2DC9" w:rsidP="007B5630">
      <w:pPr>
        <w:keepLines/>
        <w:suppressAutoHyphens/>
        <w:spacing w:after="0" w:line="240" w:lineRule="auto"/>
        <w:ind w:left="284"/>
        <w:jc w:val="both"/>
        <w:rPr>
          <w:rFonts w:ascii="Tahoma" w:hAnsi="Tahoma" w:cs="Tahoma"/>
          <w:sz w:val="21"/>
          <w:szCs w:val="21"/>
        </w:rPr>
      </w:pPr>
    </w:p>
    <w:p w:rsidR="003D2DC9" w:rsidRDefault="003D2DC9" w:rsidP="007B5630">
      <w:pPr>
        <w:keepLines/>
        <w:suppressAutoHyphens/>
        <w:spacing w:after="0" w:line="240" w:lineRule="auto"/>
        <w:ind w:left="284"/>
        <w:jc w:val="both"/>
        <w:rPr>
          <w:rFonts w:ascii="Tahoma" w:hAnsi="Tahoma" w:cs="Tahoma"/>
          <w:sz w:val="21"/>
          <w:szCs w:val="21"/>
        </w:rPr>
      </w:pPr>
    </w:p>
    <w:p w:rsidR="003D2DC9" w:rsidRDefault="003D2DC9" w:rsidP="007B5630">
      <w:pPr>
        <w:keepLines/>
        <w:suppressAutoHyphens/>
        <w:spacing w:after="0" w:line="240" w:lineRule="auto"/>
        <w:ind w:left="284"/>
        <w:jc w:val="both"/>
        <w:rPr>
          <w:rFonts w:ascii="Tahoma" w:hAnsi="Tahoma" w:cs="Tahoma"/>
          <w:sz w:val="21"/>
          <w:szCs w:val="21"/>
        </w:rPr>
      </w:pPr>
    </w:p>
    <w:p w:rsidR="000E5BF2" w:rsidRPr="002D7E10" w:rsidRDefault="00744610" w:rsidP="000E5BF2">
      <w:pPr>
        <w:widowControl w:val="0"/>
        <w:tabs>
          <w:tab w:val="left" w:pos="567"/>
        </w:tabs>
        <w:spacing w:after="120"/>
        <w:jc w:val="both"/>
        <w:rPr>
          <w:rFonts w:ascii="Tahoma" w:hAnsi="Tahoma" w:cs="Tahoma"/>
          <w:sz w:val="21"/>
          <w:szCs w:val="21"/>
        </w:rPr>
      </w:pPr>
      <w:r>
        <w:rPr>
          <w:rFonts w:ascii="Tahoma" w:hAnsi="Tahoma" w:cs="Tahoma"/>
          <w:sz w:val="21"/>
          <w:szCs w:val="21"/>
        </w:rPr>
        <w:lastRenderedPageBreak/>
        <w:t xml:space="preserve">VÝHRADA </w:t>
      </w:r>
      <w:r w:rsidR="00E267E7">
        <w:rPr>
          <w:rFonts w:ascii="Tahoma" w:hAnsi="Tahoma" w:cs="Tahoma"/>
          <w:sz w:val="21"/>
          <w:szCs w:val="21"/>
        </w:rPr>
        <w:t xml:space="preserve">ZMĚNY </w:t>
      </w:r>
      <w:r>
        <w:rPr>
          <w:rFonts w:ascii="Tahoma" w:hAnsi="Tahoma" w:cs="Tahoma"/>
          <w:sz w:val="21"/>
          <w:szCs w:val="21"/>
        </w:rPr>
        <w:t>PROVEDENÍ AKTIVNÍ ZÓNY</w:t>
      </w:r>
      <w:r w:rsidRPr="002D7E10">
        <w:rPr>
          <w:rFonts w:ascii="Tahoma" w:hAnsi="Tahoma" w:cs="Tahoma"/>
          <w:sz w:val="21"/>
          <w:szCs w:val="21"/>
        </w:rPr>
        <w:t xml:space="preserve">  </w:t>
      </w:r>
    </w:p>
    <w:p w:rsidR="003D2DC9" w:rsidRDefault="00293ED2" w:rsidP="00AA455C">
      <w:pPr>
        <w:keepLines/>
        <w:numPr>
          <w:ilvl w:val="1"/>
          <w:numId w:val="7"/>
        </w:numPr>
        <w:tabs>
          <w:tab w:val="clear" w:pos="360"/>
        </w:tabs>
        <w:suppressAutoHyphens/>
        <w:spacing w:after="0" w:line="240" w:lineRule="auto"/>
        <w:ind w:left="284" w:hanging="284"/>
        <w:jc w:val="both"/>
        <w:rPr>
          <w:rFonts w:ascii="Tahoma" w:hAnsi="Tahoma" w:cs="Tahoma"/>
          <w:sz w:val="21"/>
          <w:szCs w:val="21"/>
        </w:rPr>
      </w:pPr>
      <w:r w:rsidRPr="00AA455C">
        <w:rPr>
          <w:rFonts w:ascii="Tahoma" w:hAnsi="Tahoma" w:cs="Tahoma"/>
          <w:sz w:val="21"/>
          <w:szCs w:val="21"/>
        </w:rPr>
        <w:t xml:space="preserve">Objednatel </w:t>
      </w:r>
      <w:bookmarkStart w:id="1" w:name="_Hlk201841520"/>
      <w:r w:rsidR="00623DA2" w:rsidRPr="00AA455C">
        <w:rPr>
          <w:rFonts w:ascii="Tahoma" w:hAnsi="Tahoma" w:cs="Tahoma"/>
          <w:sz w:val="21"/>
          <w:szCs w:val="21"/>
        </w:rPr>
        <w:t>si dále vyhrazuje</w:t>
      </w:r>
      <w:r w:rsidR="000E5BF2" w:rsidRPr="00AA455C">
        <w:t xml:space="preserve"> </w:t>
      </w:r>
      <w:r w:rsidR="006F7723" w:rsidRPr="00AA455C">
        <w:rPr>
          <w:rFonts w:ascii="Tahoma" w:hAnsi="Tahoma" w:cs="Tahoma"/>
          <w:sz w:val="21"/>
          <w:szCs w:val="21"/>
        </w:rPr>
        <w:t>na základě výsledků</w:t>
      </w:r>
      <w:r w:rsidR="006F7723" w:rsidRPr="00AA455C">
        <w:t xml:space="preserve"> </w:t>
      </w:r>
      <w:r w:rsidR="006F7723" w:rsidRPr="00AA455C">
        <w:rPr>
          <w:rFonts w:ascii="Tahoma" w:hAnsi="Tahoma" w:cs="Tahoma"/>
          <w:sz w:val="21"/>
          <w:szCs w:val="21"/>
        </w:rPr>
        <w:t>zátěžových zkoušek únosnosti pláně p</w:t>
      </w:r>
      <w:r w:rsidR="000E5BF2" w:rsidRPr="00AA455C">
        <w:rPr>
          <w:rFonts w:ascii="Tahoma" w:hAnsi="Tahoma" w:cs="Tahoma"/>
          <w:sz w:val="21"/>
          <w:szCs w:val="21"/>
        </w:rPr>
        <w:t xml:space="preserve">ři realizaci </w:t>
      </w:r>
      <w:r w:rsidR="00E267E7" w:rsidRPr="00AA455C">
        <w:rPr>
          <w:rFonts w:ascii="Tahoma" w:hAnsi="Tahoma" w:cs="Tahoma"/>
          <w:sz w:val="21"/>
          <w:szCs w:val="21"/>
        </w:rPr>
        <w:t>díla</w:t>
      </w:r>
      <w:r w:rsidR="006F7723" w:rsidRPr="00AA455C">
        <w:rPr>
          <w:rFonts w:ascii="Tahoma" w:hAnsi="Tahoma" w:cs="Tahoma"/>
          <w:sz w:val="21"/>
          <w:szCs w:val="21"/>
        </w:rPr>
        <w:t>,</w:t>
      </w:r>
      <w:r w:rsidR="00817D20" w:rsidRPr="00AA455C">
        <w:rPr>
          <w:rFonts w:ascii="Tahoma" w:hAnsi="Tahoma" w:cs="Tahoma"/>
          <w:sz w:val="21"/>
          <w:szCs w:val="21"/>
        </w:rPr>
        <w:t xml:space="preserve"> a to u zakládání stavebních objektů pozemních komunikací</w:t>
      </w:r>
      <w:r w:rsidR="00C11430" w:rsidRPr="00AA455C">
        <w:rPr>
          <w:rStyle w:val="Znakapoznpodarou"/>
          <w:rFonts w:ascii="Tahoma" w:hAnsi="Tahoma" w:cs="Tahoma"/>
          <w:sz w:val="21"/>
          <w:szCs w:val="21"/>
        </w:rPr>
        <w:footnoteReference w:id="1"/>
      </w:r>
      <w:r w:rsidR="00C11430" w:rsidRPr="00AA455C">
        <w:rPr>
          <w:rFonts w:ascii="Tahoma" w:hAnsi="Tahoma" w:cs="Tahoma"/>
          <w:sz w:val="21"/>
          <w:szCs w:val="21"/>
        </w:rPr>
        <w:t>,</w:t>
      </w:r>
      <w:r w:rsidR="00DE029E" w:rsidRPr="00AA455C">
        <w:rPr>
          <w:rFonts w:ascii="Tahoma" w:hAnsi="Tahoma" w:cs="Tahoma"/>
          <w:sz w:val="21"/>
          <w:szCs w:val="21"/>
        </w:rPr>
        <w:t xml:space="preserve"> </w:t>
      </w:r>
      <w:r w:rsidR="00DC1B5C" w:rsidRPr="00AA455C">
        <w:rPr>
          <w:rFonts w:ascii="Tahoma" w:hAnsi="Tahoma" w:cs="Tahoma"/>
          <w:sz w:val="21"/>
          <w:szCs w:val="21"/>
        </w:rPr>
        <w:t>které</w:t>
      </w:r>
      <w:r w:rsidR="00AA455C" w:rsidRPr="00AA455C">
        <w:rPr>
          <w:rFonts w:ascii="Tahoma" w:hAnsi="Tahoma" w:cs="Tahoma"/>
          <w:sz w:val="21"/>
          <w:szCs w:val="21"/>
        </w:rPr>
        <w:t xml:space="preserve"> </w:t>
      </w:r>
      <w:r w:rsidR="00DC1B5C" w:rsidRPr="00AA455C">
        <w:rPr>
          <w:rFonts w:ascii="Tahoma" w:hAnsi="Tahoma" w:cs="Tahoma"/>
          <w:sz w:val="21"/>
          <w:szCs w:val="21"/>
        </w:rPr>
        <w:t>prokáž</w:t>
      </w:r>
      <w:r w:rsidR="0062553A" w:rsidRPr="00AA455C">
        <w:rPr>
          <w:rFonts w:ascii="Tahoma" w:hAnsi="Tahoma" w:cs="Tahoma"/>
          <w:sz w:val="21"/>
          <w:szCs w:val="21"/>
        </w:rPr>
        <w:t>ou</w:t>
      </w:r>
      <w:r w:rsidR="00DC1B5C" w:rsidRPr="00AA455C">
        <w:rPr>
          <w:rFonts w:ascii="Tahoma" w:hAnsi="Tahoma" w:cs="Tahoma"/>
          <w:sz w:val="21"/>
          <w:szCs w:val="21"/>
        </w:rPr>
        <w:t xml:space="preserve"> d</w:t>
      </w:r>
      <w:r w:rsidR="000E5BF2" w:rsidRPr="00AA455C">
        <w:rPr>
          <w:rFonts w:ascii="Tahoma" w:hAnsi="Tahoma" w:cs="Tahoma"/>
          <w:sz w:val="21"/>
          <w:szCs w:val="21"/>
        </w:rPr>
        <w:t>ostatečn</w:t>
      </w:r>
      <w:r w:rsidR="00DC1B5C" w:rsidRPr="00AA455C">
        <w:rPr>
          <w:rFonts w:ascii="Tahoma" w:hAnsi="Tahoma" w:cs="Tahoma"/>
          <w:sz w:val="21"/>
          <w:szCs w:val="21"/>
        </w:rPr>
        <w:t>ou</w:t>
      </w:r>
      <w:r w:rsidR="000E5BF2" w:rsidRPr="00AA455C">
        <w:rPr>
          <w:rFonts w:ascii="Tahoma" w:hAnsi="Tahoma" w:cs="Tahoma"/>
          <w:sz w:val="21"/>
          <w:szCs w:val="21"/>
        </w:rPr>
        <w:t xml:space="preserve"> únosnost plán</w:t>
      </w:r>
      <w:r w:rsidR="00DC1B5C" w:rsidRPr="00AA455C">
        <w:rPr>
          <w:rFonts w:ascii="Tahoma" w:hAnsi="Tahoma" w:cs="Tahoma"/>
          <w:sz w:val="21"/>
          <w:szCs w:val="21"/>
        </w:rPr>
        <w:t>ě/</w:t>
      </w:r>
      <w:r w:rsidR="00DC1B5C" w:rsidRPr="00AA455C">
        <w:rPr>
          <w:rFonts w:ascii="Tahoma" w:hAnsi="Tahoma" w:cs="Tahoma"/>
          <w:sz w:val="21"/>
          <w:szCs w:val="21"/>
          <w:lang w:eastAsia="cs-CZ"/>
        </w:rPr>
        <w:t>aktivní</w:t>
      </w:r>
      <w:r w:rsidR="00DC1B5C" w:rsidRPr="00AA455C">
        <w:rPr>
          <w:rFonts w:ascii="Tahoma" w:hAnsi="Tahoma" w:cs="Tahoma"/>
          <w:sz w:val="21"/>
          <w:szCs w:val="21"/>
        </w:rPr>
        <w:t xml:space="preserve"> zóny v jiné skladbě</w:t>
      </w:r>
      <w:r w:rsidR="00AD0CBC" w:rsidRPr="00AA455C">
        <w:rPr>
          <w:rFonts w:ascii="Tahoma" w:hAnsi="Tahoma" w:cs="Tahoma"/>
          <w:sz w:val="21"/>
          <w:szCs w:val="21"/>
        </w:rPr>
        <w:t xml:space="preserve"> či mocnosti </w:t>
      </w:r>
      <w:r w:rsidR="0062553A" w:rsidRPr="00AA455C">
        <w:rPr>
          <w:rFonts w:ascii="Tahoma" w:hAnsi="Tahoma" w:cs="Tahoma"/>
          <w:sz w:val="21"/>
          <w:szCs w:val="21"/>
        </w:rPr>
        <w:t xml:space="preserve">oproti </w:t>
      </w:r>
      <w:r w:rsidR="00AA455C" w:rsidRPr="00AA455C">
        <w:rPr>
          <w:rFonts w:ascii="Tahoma" w:hAnsi="Tahoma" w:cs="Tahoma"/>
          <w:sz w:val="21"/>
          <w:szCs w:val="21"/>
        </w:rPr>
        <w:t>DPS</w:t>
      </w:r>
      <w:r w:rsidR="0062553A" w:rsidRPr="00AA455C">
        <w:rPr>
          <w:rFonts w:ascii="Tahoma" w:hAnsi="Tahoma" w:cs="Tahoma"/>
          <w:sz w:val="21"/>
          <w:szCs w:val="21"/>
        </w:rPr>
        <w:t xml:space="preserve">, </w:t>
      </w:r>
      <w:r w:rsidR="00ED3763">
        <w:rPr>
          <w:rFonts w:ascii="Tahoma" w:hAnsi="Tahoma" w:cs="Tahoma"/>
          <w:sz w:val="21"/>
          <w:szCs w:val="21"/>
        </w:rPr>
        <w:t xml:space="preserve">a </w:t>
      </w:r>
      <w:r w:rsidR="0062553A" w:rsidRPr="00AA455C">
        <w:rPr>
          <w:rFonts w:ascii="Tahoma" w:hAnsi="Tahoma" w:cs="Tahoma"/>
          <w:sz w:val="21"/>
          <w:szCs w:val="21"/>
        </w:rPr>
        <w:t>kter</w:t>
      </w:r>
      <w:r w:rsidR="00ED3763">
        <w:rPr>
          <w:rFonts w:ascii="Tahoma" w:hAnsi="Tahoma" w:cs="Tahoma"/>
          <w:sz w:val="21"/>
          <w:szCs w:val="21"/>
        </w:rPr>
        <w:t>á</w:t>
      </w:r>
      <w:r w:rsidR="0062553A" w:rsidRPr="00AA455C">
        <w:rPr>
          <w:rFonts w:ascii="Tahoma" w:hAnsi="Tahoma" w:cs="Tahoma"/>
          <w:sz w:val="21"/>
          <w:szCs w:val="21"/>
        </w:rPr>
        <w:t xml:space="preserve"> je pro objednatele </w:t>
      </w:r>
      <w:r w:rsidR="00ED3763">
        <w:rPr>
          <w:rFonts w:ascii="Tahoma" w:hAnsi="Tahoma" w:cs="Tahoma"/>
          <w:sz w:val="21"/>
          <w:szCs w:val="21"/>
        </w:rPr>
        <w:t>z hlediska</w:t>
      </w:r>
      <w:r w:rsidR="0062553A" w:rsidRPr="00AA455C">
        <w:rPr>
          <w:rFonts w:ascii="Tahoma" w:hAnsi="Tahoma" w:cs="Tahoma"/>
          <w:sz w:val="21"/>
          <w:szCs w:val="21"/>
        </w:rPr>
        <w:t xml:space="preserve"> hospodárnosti ekonomicky výhodnější/levnější</w:t>
      </w:r>
      <w:r w:rsidR="00AA455C" w:rsidRPr="00AA455C">
        <w:rPr>
          <w:rFonts w:ascii="Tahoma" w:hAnsi="Tahoma" w:cs="Tahoma"/>
          <w:sz w:val="21"/>
          <w:szCs w:val="21"/>
        </w:rPr>
        <w:t>, vyzvat</w:t>
      </w:r>
      <w:r w:rsidR="000E5BF2" w:rsidRPr="00AA455C">
        <w:rPr>
          <w:rFonts w:ascii="Tahoma" w:hAnsi="Tahoma" w:cs="Tahoma"/>
          <w:sz w:val="21"/>
          <w:szCs w:val="21"/>
        </w:rPr>
        <w:t xml:space="preserve"> zhotovitel</w:t>
      </w:r>
      <w:r w:rsidR="00AA455C">
        <w:rPr>
          <w:rFonts w:ascii="Tahoma" w:hAnsi="Tahoma" w:cs="Tahoma"/>
          <w:sz w:val="21"/>
          <w:szCs w:val="21"/>
        </w:rPr>
        <w:t>e</w:t>
      </w:r>
      <w:r w:rsidR="000E5BF2" w:rsidRPr="00AA455C">
        <w:rPr>
          <w:rFonts w:ascii="Tahoma" w:hAnsi="Tahoma" w:cs="Tahoma"/>
          <w:sz w:val="21"/>
          <w:szCs w:val="21"/>
        </w:rPr>
        <w:t xml:space="preserve"> </w:t>
      </w:r>
      <w:r w:rsidR="00AA455C" w:rsidRPr="00AA455C">
        <w:rPr>
          <w:rFonts w:ascii="Tahoma" w:hAnsi="Tahoma" w:cs="Tahoma"/>
          <w:sz w:val="21"/>
          <w:szCs w:val="21"/>
        </w:rPr>
        <w:t xml:space="preserve">k návrhu </w:t>
      </w:r>
      <w:r w:rsidR="000E5BF2" w:rsidRPr="00AA455C">
        <w:rPr>
          <w:rFonts w:ascii="Tahoma" w:hAnsi="Tahoma" w:cs="Tahoma"/>
          <w:sz w:val="21"/>
          <w:szCs w:val="21"/>
        </w:rPr>
        <w:t>nové</w:t>
      </w:r>
      <w:r w:rsidR="00AA455C" w:rsidRPr="00AA455C">
        <w:rPr>
          <w:rFonts w:ascii="Tahoma" w:hAnsi="Tahoma" w:cs="Tahoma"/>
          <w:sz w:val="21"/>
          <w:szCs w:val="21"/>
        </w:rPr>
        <w:t>ho</w:t>
      </w:r>
      <w:r w:rsidR="000E5BF2" w:rsidRPr="00AA455C">
        <w:rPr>
          <w:rFonts w:ascii="Tahoma" w:hAnsi="Tahoma" w:cs="Tahoma"/>
          <w:sz w:val="21"/>
          <w:szCs w:val="21"/>
        </w:rPr>
        <w:t xml:space="preserve"> řešení ve skladbě případně její mocnosti. Toto řešení bude </w:t>
      </w:r>
      <w:r w:rsidR="00F43FCC">
        <w:rPr>
          <w:rFonts w:ascii="Tahoma" w:hAnsi="Tahoma" w:cs="Tahoma"/>
          <w:sz w:val="21"/>
          <w:szCs w:val="21"/>
        </w:rPr>
        <w:t>projednáno postupem dle článku 7 smlouvy</w:t>
      </w:r>
      <w:r w:rsidR="00BA6F14">
        <w:rPr>
          <w:rFonts w:ascii="Tahoma" w:hAnsi="Tahoma" w:cs="Tahoma"/>
          <w:sz w:val="21"/>
          <w:szCs w:val="21"/>
        </w:rPr>
        <w:t>, pro způsob ocenění platí odst.6 tohoto článku smlouvy</w:t>
      </w:r>
      <w:bookmarkEnd w:id="1"/>
      <w:r w:rsidR="000E5BF2" w:rsidRPr="00AA455C">
        <w:rPr>
          <w:rFonts w:ascii="Tahoma" w:hAnsi="Tahoma" w:cs="Tahoma"/>
          <w:sz w:val="21"/>
          <w:szCs w:val="21"/>
        </w:rPr>
        <w:t>.</w:t>
      </w:r>
      <w:r w:rsidR="00F050C9">
        <w:rPr>
          <w:rFonts w:ascii="Tahoma" w:hAnsi="Tahoma" w:cs="Tahoma"/>
          <w:sz w:val="21"/>
          <w:szCs w:val="21"/>
        </w:rPr>
        <w:t xml:space="preserve"> Zhotovitel je povinen tento postup akceptovat.</w:t>
      </w:r>
      <w:r w:rsidR="00623DA2" w:rsidRPr="00AA455C">
        <w:rPr>
          <w:rFonts w:ascii="Tahoma" w:hAnsi="Tahoma" w:cs="Tahoma"/>
          <w:sz w:val="21"/>
          <w:szCs w:val="21"/>
        </w:rPr>
        <w:t xml:space="preserve"> </w:t>
      </w:r>
    </w:p>
    <w:p w:rsidR="00623DA2" w:rsidRPr="00AA455C" w:rsidRDefault="00623DA2" w:rsidP="003D2DC9">
      <w:pPr>
        <w:keepLines/>
        <w:suppressAutoHyphens/>
        <w:spacing w:after="0" w:line="240" w:lineRule="auto"/>
        <w:ind w:left="284"/>
        <w:jc w:val="both"/>
        <w:rPr>
          <w:rFonts w:ascii="Tahoma" w:hAnsi="Tahoma" w:cs="Tahoma"/>
          <w:sz w:val="21"/>
          <w:szCs w:val="21"/>
        </w:rPr>
      </w:pPr>
      <w:bookmarkStart w:id="2" w:name="_GoBack"/>
      <w:bookmarkEnd w:id="2"/>
      <w:r w:rsidRPr="00AA455C">
        <w:rPr>
          <w:rFonts w:ascii="Tahoma" w:hAnsi="Tahoma" w:cs="Tahoma"/>
          <w:sz w:val="21"/>
          <w:szCs w:val="21"/>
        </w:rPr>
        <w:tab/>
      </w:r>
      <w:r w:rsidRPr="00AA455C">
        <w:rPr>
          <w:rFonts w:ascii="Tahoma" w:hAnsi="Tahoma" w:cs="Tahoma"/>
          <w:sz w:val="21"/>
          <w:szCs w:val="21"/>
        </w:rPr>
        <w:tab/>
      </w:r>
      <w:r w:rsidRPr="00AA455C">
        <w:rPr>
          <w:rFonts w:ascii="Tahoma" w:hAnsi="Tahoma" w:cs="Tahoma"/>
          <w:sz w:val="21"/>
          <w:szCs w:val="21"/>
        </w:rPr>
        <w:tab/>
      </w:r>
      <w:r w:rsidRPr="00AA455C">
        <w:rPr>
          <w:rFonts w:ascii="Tahoma" w:hAnsi="Tahoma" w:cs="Tahoma"/>
          <w:sz w:val="21"/>
          <w:szCs w:val="21"/>
        </w:rPr>
        <w:tab/>
      </w:r>
      <w:r w:rsidRPr="00AA455C">
        <w:rPr>
          <w:rFonts w:ascii="Tahoma" w:hAnsi="Tahoma" w:cs="Tahoma"/>
          <w:sz w:val="21"/>
          <w:szCs w:val="21"/>
        </w:rPr>
        <w:tab/>
      </w:r>
    </w:p>
    <w:p w:rsidR="009D4523" w:rsidRPr="00347A47" w:rsidRDefault="00623DA2" w:rsidP="003D2DC9">
      <w:pPr>
        <w:keepLines/>
        <w:numPr>
          <w:ilvl w:val="1"/>
          <w:numId w:val="7"/>
        </w:numPr>
        <w:tabs>
          <w:tab w:val="clear" w:pos="360"/>
        </w:tabs>
        <w:suppressAutoHyphens/>
        <w:spacing w:after="0" w:line="240" w:lineRule="auto"/>
        <w:ind w:left="284" w:hanging="284"/>
        <w:jc w:val="both"/>
        <w:rPr>
          <w:rFonts w:ascii="Tahoma" w:hAnsi="Tahoma" w:cs="Tahoma"/>
          <w:sz w:val="21"/>
          <w:szCs w:val="21"/>
          <w:lang w:eastAsia="cs-CZ"/>
        </w:rPr>
      </w:pPr>
      <w:r w:rsidRPr="00623DA2">
        <w:rPr>
          <w:rFonts w:ascii="Tahoma" w:hAnsi="Tahoma" w:cs="Tahoma"/>
          <w:sz w:val="21"/>
          <w:szCs w:val="21"/>
        </w:rPr>
        <w:tab/>
      </w:r>
      <w:r w:rsidR="009D4523" w:rsidRPr="00347A47">
        <w:rPr>
          <w:rFonts w:ascii="Tahoma" w:hAnsi="Tahoma" w:cs="Tahoma"/>
          <w:sz w:val="21"/>
          <w:szCs w:val="21"/>
          <w:lang w:eastAsia="cs-CZ"/>
        </w:rPr>
        <w:t xml:space="preserve">Sjednanou cenu díla lze </w:t>
      </w:r>
      <w:r w:rsidR="00767838">
        <w:rPr>
          <w:rFonts w:ascii="Tahoma" w:hAnsi="Tahoma" w:cs="Tahoma"/>
          <w:sz w:val="21"/>
          <w:szCs w:val="21"/>
          <w:lang w:eastAsia="cs-CZ"/>
        </w:rPr>
        <w:t xml:space="preserve">dále </w:t>
      </w:r>
      <w:r w:rsidR="009D4523" w:rsidRPr="00347A47">
        <w:rPr>
          <w:rFonts w:ascii="Tahoma" w:hAnsi="Tahoma" w:cs="Tahoma"/>
          <w:sz w:val="21"/>
          <w:szCs w:val="21"/>
          <w:lang w:eastAsia="cs-CZ"/>
        </w:rPr>
        <w:t>měnit za splnění podmínek dle § 222 ZZVZ:</w:t>
      </w:r>
    </w:p>
    <w:p w:rsidR="007F69E0" w:rsidRDefault="007F69E0" w:rsidP="002D7E10">
      <w:pPr>
        <w:pStyle w:val="Odstavecseseznamem"/>
        <w:keepLines/>
        <w:suppressAutoHyphens/>
        <w:spacing w:after="0" w:line="240" w:lineRule="auto"/>
        <w:jc w:val="both"/>
        <w:rPr>
          <w:rFonts w:ascii="Tahoma" w:hAnsi="Tahoma" w:cs="Tahoma"/>
          <w:sz w:val="21"/>
          <w:szCs w:val="21"/>
          <w:lang w:eastAsia="cs-CZ"/>
        </w:rPr>
      </w:pPr>
    </w:p>
    <w:p w:rsidR="003F31A1" w:rsidRDefault="003F31A1" w:rsidP="002D7E10">
      <w:pPr>
        <w:pStyle w:val="Odstavecseseznamem"/>
        <w:keepLines/>
        <w:suppressAutoHyphens/>
        <w:spacing w:after="0" w:line="240" w:lineRule="auto"/>
        <w:jc w:val="both"/>
        <w:rPr>
          <w:rFonts w:ascii="Tahoma" w:hAnsi="Tahoma" w:cs="Tahoma"/>
          <w:sz w:val="21"/>
          <w:szCs w:val="21"/>
          <w:lang w:eastAsia="cs-CZ"/>
        </w:rPr>
      </w:pPr>
      <w:r>
        <w:rPr>
          <w:rFonts w:ascii="Tahoma" w:hAnsi="Tahoma" w:cs="Tahoma"/>
          <w:sz w:val="21"/>
          <w:szCs w:val="21"/>
          <w:lang w:eastAsia="cs-CZ"/>
        </w:rPr>
        <w:t>NEPROVÁDĚNÉ PRÁCE</w:t>
      </w:r>
    </w:p>
    <w:p w:rsidR="009D4523" w:rsidRPr="00846BCA" w:rsidRDefault="009D4523" w:rsidP="00846BCA">
      <w:pPr>
        <w:pStyle w:val="Odstavecseseznamem"/>
        <w:keepLines/>
        <w:numPr>
          <w:ilvl w:val="1"/>
          <w:numId w:val="45"/>
        </w:numPr>
        <w:suppressAutoHyphens/>
        <w:spacing w:after="0" w:line="240" w:lineRule="auto"/>
        <w:jc w:val="both"/>
        <w:rPr>
          <w:rFonts w:ascii="Tahoma" w:hAnsi="Tahoma" w:cs="Tahoma"/>
          <w:sz w:val="21"/>
          <w:szCs w:val="21"/>
          <w:lang w:eastAsia="cs-CZ"/>
        </w:rPr>
      </w:pPr>
      <w:r w:rsidRPr="00846BCA">
        <w:rPr>
          <w:rFonts w:ascii="Tahoma" w:hAnsi="Tahoma" w:cs="Tahoma"/>
          <w:sz w:val="21"/>
          <w:szCs w:val="21"/>
          <w:lang w:eastAsia="cs-CZ"/>
        </w:rPr>
        <w:t xml:space="preserve">v důsledku sjednané změny rozsahu díla o neprováděné práce (dále jen </w:t>
      </w:r>
      <w:proofErr w:type="spellStart"/>
      <w:r w:rsidRPr="00846BCA">
        <w:rPr>
          <w:rFonts w:ascii="Tahoma" w:hAnsi="Tahoma" w:cs="Tahoma"/>
          <w:sz w:val="21"/>
          <w:szCs w:val="21"/>
          <w:lang w:eastAsia="cs-CZ"/>
        </w:rPr>
        <w:t>méněpráce</w:t>
      </w:r>
      <w:proofErr w:type="spellEnd"/>
      <w:r w:rsidRPr="00846BCA">
        <w:rPr>
          <w:rFonts w:ascii="Tahoma" w:hAnsi="Tahoma" w:cs="Tahoma"/>
          <w:sz w:val="21"/>
          <w:szCs w:val="21"/>
          <w:lang w:eastAsia="cs-CZ"/>
        </w:rPr>
        <w:t xml:space="preserve">); v tomto případě bude cena za dílo snížena o veškeré náklady na provedení těch částí díla, které v rámci </w:t>
      </w:r>
      <w:proofErr w:type="spellStart"/>
      <w:r w:rsidRPr="00846BCA">
        <w:rPr>
          <w:rFonts w:ascii="Tahoma" w:hAnsi="Tahoma" w:cs="Tahoma"/>
          <w:sz w:val="21"/>
          <w:szCs w:val="21"/>
          <w:lang w:eastAsia="cs-CZ"/>
        </w:rPr>
        <w:t>méněprací</w:t>
      </w:r>
      <w:proofErr w:type="spellEnd"/>
      <w:r w:rsidRPr="00846BCA">
        <w:rPr>
          <w:rFonts w:ascii="Tahoma" w:hAnsi="Tahoma" w:cs="Tahoma"/>
          <w:sz w:val="21"/>
          <w:szCs w:val="21"/>
          <w:lang w:eastAsia="cs-CZ"/>
        </w:rPr>
        <w:t xml:space="preserve"> nebudou provedeny. Náklady na </w:t>
      </w:r>
      <w:proofErr w:type="spellStart"/>
      <w:r w:rsidRPr="00846BCA">
        <w:rPr>
          <w:rFonts w:ascii="Tahoma" w:hAnsi="Tahoma" w:cs="Tahoma"/>
          <w:sz w:val="21"/>
          <w:szCs w:val="21"/>
          <w:lang w:eastAsia="cs-CZ"/>
        </w:rPr>
        <w:t>méněpráce</w:t>
      </w:r>
      <w:proofErr w:type="spellEnd"/>
      <w:r w:rsidRPr="00846BCA">
        <w:rPr>
          <w:rFonts w:ascii="Tahoma" w:hAnsi="Tahoma" w:cs="Tahoma"/>
          <w:sz w:val="21"/>
          <w:szCs w:val="21"/>
          <w:lang w:eastAsia="cs-CZ"/>
        </w:rPr>
        <w:t xml:space="preserve"> budou odečteny ve výši součtu veškerých odpovídajících položek a nákladů neprovedených dle oceněného soupisu prací;</w:t>
      </w:r>
    </w:p>
    <w:p w:rsidR="009D4523" w:rsidRDefault="009D4523" w:rsidP="009D4523">
      <w:pPr>
        <w:pStyle w:val="Odstavecseseznamem"/>
        <w:keepLines/>
        <w:suppressAutoHyphens/>
        <w:spacing w:after="0" w:line="240" w:lineRule="auto"/>
        <w:jc w:val="both"/>
        <w:rPr>
          <w:rFonts w:ascii="Tahoma" w:hAnsi="Tahoma" w:cs="Tahoma"/>
          <w:sz w:val="21"/>
          <w:szCs w:val="21"/>
          <w:lang w:eastAsia="cs-CZ"/>
        </w:rPr>
      </w:pPr>
    </w:p>
    <w:p w:rsidR="003F31A1" w:rsidRPr="00056685" w:rsidRDefault="003F31A1" w:rsidP="009D4523">
      <w:pPr>
        <w:pStyle w:val="Odstavecseseznamem"/>
        <w:keepLines/>
        <w:suppressAutoHyphens/>
        <w:spacing w:after="0" w:line="240" w:lineRule="auto"/>
        <w:jc w:val="both"/>
        <w:rPr>
          <w:rFonts w:ascii="Tahoma" w:hAnsi="Tahoma" w:cs="Tahoma"/>
          <w:sz w:val="21"/>
          <w:szCs w:val="21"/>
          <w:lang w:eastAsia="cs-CZ"/>
        </w:rPr>
      </w:pPr>
      <w:r>
        <w:rPr>
          <w:rFonts w:ascii="Tahoma" w:hAnsi="Tahoma" w:cs="Tahoma"/>
          <w:sz w:val="21"/>
          <w:szCs w:val="21"/>
          <w:lang w:eastAsia="cs-CZ"/>
        </w:rPr>
        <w:t>DODATEČNÉ PRÁCE</w:t>
      </w:r>
    </w:p>
    <w:p w:rsidR="009D4523" w:rsidRPr="00347A47" w:rsidRDefault="009D4523" w:rsidP="00846BCA">
      <w:pPr>
        <w:pStyle w:val="Odstavecseseznamem"/>
        <w:keepLines/>
        <w:numPr>
          <w:ilvl w:val="1"/>
          <w:numId w:val="45"/>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v důsledku sjednané změny rozsahu díla o dodatečné práce (dále také jen vícepráce); v tomto případě bude cena za dílo zvýšena o náklady na provedení těch částí díla, které v rámci dodatečných prací jsou nezbytné k dokončení díla nebo které si objednatel vymínil provádět nad rámec, množství nebo kvality uvedené v projektové dokumentaci nebo soupisu prací. Náklady na vícepráce budou oceňovány:</w:t>
      </w:r>
    </w:p>
    <w:p w:rsidR="009D4523" w:rsidRPr="00347A47" w:rsidRDefault="009D4523" w:rsidP="009D4523">
      <w:pPr>
        <w:pStyle w:val="Odstavecseseznamem"/>
        <w:rPr>
          <w:rFonts w:ascii="Tahoma" w:hAnsi="Tahoma" w:cs="Tahoma"/>
          <w:sz w:val="21"/>
          <w:szCs w:val="21"/>
          <w:lang w:eastAsia="cs-CZ"/>
        </w:rPr>
      </w:pPr>
    </w:p>
    <w:p w:rsidR="009D4523" w:rsidRPr="00347A47" w:rsidRDefault="009D4523" w:rsidP="009D4523">
      <w:pPr>
        <w:pStyle w:val="Odstavecseseznamem"/>
        <w:keepLines/>
        <w:numPr>
          <w:ilvl w:val="0"/>
          <w:numId w:val="8"/>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jednotkovými cenami podle odpovídajících jednotkových cen položek a nákladů oceněných zhotovitelem v oceněném soupisu prací;</w:t>
      </w:r>
    </w:p>
    <w:p w:rsidR="009D4523" w:rsidRPr="00347A47" w:rsidRDefault="009D4523" w:rsidP="009D4523">
      <w:pPr>
        <w:pStyle w:val="Odstavecseseznamem"/>
        <w:keepLines/>
        <w:numPr>
          <w:ilvl w:val="0"/>
          <w:numId w:val="8"/>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pokud nové položky nejsou součástí soupisu prací</w:t>
      </w:r>
      <w:r>
        <w:rPr>
          <w:rFonts w:ascii="Tahoma" w:hAnsi="Tahoma" w:cs="Tahoma"/>
          <w:sz w:val="21"/>
          <w:szCs w:val="21"/>
          <w:lang w:eastAsia="cs-CZ"/>
        </w:rPr>
        <w:t xml:space="preserve"> </w:t>
      </w:r>
      <w:r w:rsidRPr="00347A47">
        <w:rPr>
          <w:rFonts w:ascii="Tahoma" w:hAnsi="Tahoma" w:cs="Tahoma"/>
          <w:sz w:val="21"/>
          <w:szCs w:val="21"/>
          <w:lang w:eastAsia="cs-CZ"/>
        </w:rPr>
        <w:t>dle bodu a), provede se ocenění dle směrných cen v cenové soustavě stavebních prací, kterou zhotovitel použil</w:t>
      </w:r>
      <w:r w:rsidRPr="00347A47">
        <w:rPr>
          <w:rStyle w:val="Znakapoznpodarou"/>
          <w:rFonts w:ascii="Tahoma" w:hAnsi="Tahoma" w:cs="Tahoma"/>
          <w:sz w:val="21"/>
          <w:szCs w:val="21"/>
        </w:rPr>
        <w:footnoteReference w:id="2"/>
      </w:r>
      <w:r w:rsidRPr="00347A47">
        <w:rPr>
          <w:rFonts w:ascii="Tahoma" w:hAnsi="Tahoma" w:cs="Tahoma"/>
          <w:sz w:val="21"/>
          <w:szCs w:val="21"/>
          <w:lang w:eastAsia="cs-CZ"/>
        </w:rPr>
        <w:t xml:space="preserve"> k ocenění soupisu prací, </w:t>
      </w:r>
      <w:bookmarkStart w:id="3" w:name="_Hlk190068541"/>
      <w:r w:rsidRPr="00347A47">
        <w:rPr>
          <w:rFonts w:ascii="Tahoma" w:hAnsi="Tahoma" w:cs="Tahoma"/>
          <w:sz w:val="21"/>
          <w:szCs w:val="21"/>
          <w:lang w:eastAsia="cs-CZ"/>
        </w:rPr>
        <w:t>a to maximálně ve výši jednotkových cen této cenové soustavy aktuální v době ocenění</w:t>
      </w:r>
      <w:r>
        <w:rPr>
          <w:rFonts w:ascii="Tahoma" w:hAnsi="Tahoma" w:cs="Tahoma"/>
          <w:sz w:val="21"/>
          <w:szCs w:val="21"/>
          <w:lang w:eastAsia="cs-CZ"/>
        </w:rPr>
        <w:t xml:space="preserve"> víceprací</w:t>
      </w:r>
      <w:bookmarkEnd w:id="3"/>
      <w:r w:rsidRPr="00347A47">
        <w:rPr>
          <w:rFonts w:ascii="Tahoma" w:hAnsi="Tahoma" w:cs="Tahoma"/>
          <w:sz w:val="21"/>
          <w:szCs w:val="21"/>
          <w:lang w:eastAsia="cs-CZ"/>
        </w:rPr>
        <w:t>;</w:t>
      </w:r>
    </w:p>
    <w:p w:rsidR="009D4523" w:rsidRDefault="009D4523" w:rsidP="009D4523">
      <w:pPr>
        <w:pStyle w:val="Odstavecseseznamem"/>
        <w:keepLines/>
        <w:numPr>
          <w:ilvl w:val="0"/>
          <w:numId w:val="8"/>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v případech, kdy položky víceprací nelze ocenit žádným ze způsobů dle písm. a) a b) tohoto odstavce a článku smlouvy, doloží zhotovitel individuální kalkulaci jednotkové ceny. Výsledná jednotková cena položky pak bude stanovena na základě dohody objednatele a zhotovitele.</w:t>
      </w:r>
    </w:p>
    <w:p w:rsidR="007D0F28" w:rsidRDefault="007D0F28" w:rsidP="007D0F28">
      <w:pPr>
        <w:pStyle w:val="Odstavecseseznamem"/>
        <w:keepLines/>
        <w:suppressAutoHyphens/>
        <w:spacing w:after="0" w:line="240" w:lineRule="auto"/>
        <w:ind w:left="1440"/>
        <w:jc w:val="both"/>
        <w:rPr>
          <w:rFonts w:ascii="Tahoma" w:hAnsi="Tahoma" w:cs="Tahoma"/>
          <w:sz w:val="21"/>
          <w:szCs w:val="21"/>
          <w:lang w:eastAsia="cs-CZ"/>
        </w:rPr>
      </w:pPr>
    </w:p>
    <w:p w:rsidR="009D4523" w:rsidRPr="007D0F28" w:rsidRDefault="007D0F28" w:rsidP="007D0F28">
      <w:pPr>
        <w:keepLines/>
        <w:suppressAutoHyphens/>
        <w:spacing w:after="0" w:line="240" w:lineRule="auto"/>
        <w:ind w:left="708"/>
        <w:jc w:val="both"/>
        <w:rPr>
          <w:rFonts w:ascii="Tahoma" w:hAnsi="Tahoma" w:cs="Tahoma"/>
          <w:sz w:val="21"/>
          <w:szCs w:val="21"/>
          <w:lang w:eastAsia="cs-CZ"/>
        </w:rPr>
      </w:pPr>
      <w:r>
        <w:rPr>
          <w:rFonts w:ascii="Tahoma" w:hAnsi="Tahoma" w:cs="Tahoma"/>
          <w:sz w:val="21"/>
          <w:szCs w:val="21"/>
          <w:lang w:eastAsia="cs-CZ"/>
        </w:rPr>
        <w:t xml:space="preserve">ZÁMĚNA POLOŽEK DLE § </w:t>
      </w:r>
      <w:r w:rsidR="008E4162">
        <w:rPr>
          <w:rFonts w:ascii="Tahoma" w:hAnsi="Tahoma" w:cs="Tahoma"/>
          <w:sz w:val="21"/>
          <w:szCs w:val="21"/>
          <w:lang w:eastAsia="cs-CZ"/>
        </w:rPr>
        <w:t xml:space="preserve">222 odst. 7 </w:t>
      </w:r>
      <w:r w:rsidR="00F43FCC">
        <w:rPr>
          <w:rFonts w:ascii="Tahoma" w:hAnsi="Tahoma" w:cs="Tahoma"/>
          <w:sz w:val="21"/>
          <w:szCs w:val="21"/>
          <w:lang w:eastAsia="cs-CZ"/>
        </w:rPr>
        <w:t>ZZVZ</w:t>
      </w:r>
    </w:p>
    <w:p w:rsidR="007D0F28" w:rsidRPr="00F43FCC" w:rsidRDefault="007D0F28" w:rsidP="00F43FCC">
      <w:pPr>
        <w:pStyle w:val="Odstavecseseznamem"/>
        <w:keepLines/>
        <w:numPr>
          <w:ilvl w:val="1"/>
          <w:numId w:val="46"/>
        </w:numPr>
        <w:suppressAutoHyphens/>
        <w:spacing w:after="0" w:line="240" w:lineRule="auto"/>
        <w:jc w:val="both"/>
        <w:rPr>
          <w:rFonts w:ascii="Tahoma" w:hAnsi="Tahoma" w:cs="Tahoma"/>
          <w:sz w:val="21"/>
          <w:szCs w:val="21"/>
          <w:lang w:eastAsia="cs-CZ"/>
        </w:rPr>
      </w:pPr>
      <w:r w:rsidRPr="00F43FCC">
        <w:rPr>
          <w:rFonts w:ascii="Tahoma" w:hAnsi="Tahoma" w:cs="Tahoma"/>
          <w:sz w:val="21"/>
          <w:szCs w:val="21"/>
          <w:lang w:eastAsia="cs-CZ"/>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p>
    <w:p w:rsidR="00D9198D" w:rsidRDefault="00D9198D" w:rsidP="007D0F28">
      <w:pPr>
        <w:pStyle w:val="Odstavecseseznamem"/>
        <w:keepLines/>
        <w:suppressAutoHyphens/>
        <w:spacing w:after="0" w:line="240" w:lineRule="auto"/>
        <w:jc w:val="both"/>
        <w:rPr>
          <w:rFonts w:ascii="Tahoma" w:hAnsi="Tahoma" w:cs="Tahoma"/>
          <w:sz w:val="21"/>
          <w:szCs w:val="21"/>
          <w:lang w:eastAsia="cs-CZ"/>
        </w:rPr>
      </w:pPr>
    </w:p>
    <w:p w:rsidR="009D4523" w:rsidRPr="00347A47" w:rsidRDefault="009D4523" w:rsidP="00F43FCC">
      <w:pPr>
        <w:pStyle w:val="Odstavecseseznamem"/>
        <w:keepLines/>
        <w:numPr>
          <w:ilvl w:val="1"/>
          <w:numId w:val="46"/>
        </w:numPr>
        <w:suppressAutoHyphens/>
        <w:spacing w:after="0" w:line="240" w:lineRule="auto"/>
        <w:jc w:val="both"/>
        <w:rPr>
          <w:rFonts w:ascii="Tahoma" w:hAnsi="Tahoma" w:cs="Tahoma"/>
          <w:sz w:val="21"/>
          <w:szCs w:val="21"/>
          <w:lang w:eastAsia="cs-CZ"/>
        </w:rPr>
      </w:pPr>
      <w:r w:rsidRPr="00347A47">
        <w:rPr>
          <w:rFonts w:ascii="Tahoma" w:hAnsi="Tahoma" w:cs="Tahoma"/>
          <w:sz w:val="21"/>
          <w:szCs w:val="21"/>
          <w:lang w:eastAsia="cs-CZ"/>
        </w:rPr>
        <w:t xml:space="preserve">v případě změny sazby DPH v důsledku změny právních předpisů. </w:t>
      </w:r>
    </w:p>
    <w:p w:rsidR="009D4523" w:rsidRPr="00347A47" w:rsidRDefault="009D4523" w:rsidP="009D4523">
      <w:pPr>
        <w:pStyle w:val="Odstavecseseznamem"/>
        <w:keepLines/>
        <w:suppressAutoHyphens/>
        <w:spacing w:after="0" w:line="240" w:lineRule="auto"/>
        <w:ind w:left="1134"/>
        <w:jc w:val="both"/>
        <w:rPr>
          <w:rFonts w:ascii="Tahoma" w:hAnsi="Tahoma" w:cs="Tahoma"/>
          <w:sz w:val="21"/>
          <w:szCs w:val="21"/>
          <w:lang w:eastAsia="cs-CZ"/>
        </w:rPr>
      </w:pPr>
    </w:p>
    <w:p w:rsidR="009D4523" w:rsidRPr="00F43FCC" w:rsidRDefault="009D4523" w:rsidP="00F43FCC">
      <w:pPr>
        <w:pStyle w:val="Odstavecseseznamem"/>
        <w:keepLines/>
        <w:numPr>
          <w:ilvl w:val="0"/>
          <w:numId w:val="46"/>
        </w:numPr>
        <w:suppressAutoHyphens/>
        <w:spacing w:after="0" w:line="240" w:lineRule="auto"/>
        <w:jc w:val="both"/>
        <w:rPr>
          <w:rFonts w:ascii="Tahoma" w:hAnsi="Tahoma" w:cs="Tahoma"/>
          <w:sz w:val="21"/>
          <w:szCs w:val="21"/>
          <w:lang w:eastAsia="cs-CZ"/>
        </w:rPr>
      </w:pPr>
      <w:r w:rsidRPr="00F43FCC">
        <w:rPr>
          <w:rFonts w:ascii="Tahoma" w:hAnsi="Tahoma" w:cs="Tahoma"/>
          <w:sz w:val="21"/>
          <w:szCs w:val="21"/>
          <w:lang w:eastAsia="cs-CZ"/>
        </w:rPr>
        <w:t xml:space="preserve">Smluvní strany se dohodly, že rozsah případných </w:t>
      </w:r>
      <w:proofErr w:type="spellStart"/>
      <w:r w:rsidRPr="00F43FCC">
        <w:rPr>
          <w:rFonts w:ascii="Tahoma" w:hAnsi="Tahoma" w:cs="Tahoma"/>
          <w:sz w:val="21"/>
          <w:szCs w:val="21"/>
          <w:lang w:eastAsia="cs-CZ"/>
        </w:rPr>
        <w:t>méněprací</w:t>
      </w:r>
      <w:proofErr w:type="spellEnd"/>
      <w:r w:rsidRPr="00F43FCC">
        <w:rPr>
          <w:rFonts w:ascii="Tahoma" w:hAnsi="Tahoma" w:cs="Tahoma"/>
          <w:sz w:val="21"/>
          <w:szCs w:val="21"/>
          <w:lang w:eastAsia="cs-CZ"/>
        </w:rPr>
        <w:t xml:space="preserve"> nebo víceprací a cena za jejich realizaci, budou vždy sjednány dodatkem k této smlouvě.</w:t>
      </w:r>
    </w:p>
    <w:p w:rsidR="009D4523" w:rsidRPr="00347A47" w:rsidRDefault="009D4523" w:rsidP="009D4523">
      <w:pPr>
        <w:pStyle w:val="Odstavecseseznamem"/>
        <w:keepLines/>
        <w:suppressAutoHyphens/>
        <w:spacing w:after="0" w:line="240" w:lineRule="auto"/>
        <w:ind w:left="360"/>
        <w:jc w:val="both"/>
        <w:rPr>
          <w:rFonts w:ascii="Tahoma" w:hAnsi="Tahoma" w:cs="Tahoma"/>
          <w:sz w:val="21"/>
          <w:szCs w:val="21"/>
          <w:lang w:eastAsia="cs-CZ"/>
        </w:rPr>
      </w:pPr>
    </w:p>
    <w:p w:rsidR="009D4523" w:rsidRPr="00847145" w:rsidRDefault="009D4523" w:rsidP="009D4523">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ČLÁNEK 6</w:t>
      </w:r>
    </w:p>
    <w:p w:rsidR="009D4523" w:rsidRPr="00847145" w:rsidRDefault="009D4523" w:rsidP="009D4523">
      <w:pPr>
        <w:keepNext/>
        <w:spacing w:after="240" w:line="240" w:lineRule="auto"/>
        <w:jc w:val="center"/>
        <w:outlineLvl w:val="6"/>
        <w:rPr>
          <w:rFonts w:ascii="Tahoma" w:hAnsi="Tahoma" w:cs="Tahoma"/>
          <w:b/>
          <w:caps/>
          <w:sz w:val="21"/>
          <w:szCs w:val="21"/>
          <w:lang w:eastAsia="cs-CZ"/>
        </w:rPr>
      </w:pPr>
      <w:r w:rsidRPr="00847145">
        <w:rPr>
          <w:rFonts w:ascii="Tahoma" w:hAnsi="Tahoma" w:cs="Tahoma"/>
          <w:b/>
          <w:caps/>
          <w:sz w:val="21"/>
          <w:szCs w:val="21"/>
          <w:lang w:eastAsia="cs-CZ"/>
        </w:rPr>
        <w:t>Platební podmínky</w:t>
      </w:r>
    </w:p>
    <w:p w:rsidR="009D4523" w:rsidRPr="00847145" w:rsidRDefault="009D4523" w:rsidP="009D4523">
      <w:pPr>
        <w:pStyle w:val="Odstavecseseznamem"/>
        <w:numPr>
          <w:ilvl w:val="0"/>
          <w:numId w:val="3"/>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Objednatel neposkytuje zálohy.</w:t>
      </w:r>
    </w:p>
    <w:p w:rsidR="00597587" w:rsidRDefault="009D4523" w:rsidP="009D4523">
      <w:pPr>
        <w:pStyle w:val="Odstavecseseznamem"/>
        <w:numPr>
          <w:ilvl w:val="0"/>
          <w:numId w:val="3"/>
        </w:numPr>
        <w:tabs>
          <w:tab w:val="left" w:pos="284"/>
        </w:tabs>
        <w:spacing w:after="0" w:line="240" w:lineRule="auto"/>
        <w:ind w:left="284"/>
        <w:jc w:val="both"/>
        <w:rPr>
          <w:rFonts w:ascii="Tahoma" w:hAnsi="Tahoma" w:cs="Tahoma"/>
          <w:sz w:val="21"/>
          <w:szCs w:val="21"/>
        </w:rPr>
      </w:pPr>
      <w:r w:rsidRPr="00CA2851">
        <w:rPr>
          <w:rFonts w:ascii="Tahoma" w:hAnsi="Tahoma" w:cs="Tahoma"/>
          <w:sz w:val="21"/>
          <w:szCs w:val="21"/>
        </w:rPr>
        <w:t xml:space="preserve">Objednatel (město) je při realizaci díla dle této smlouvy osobou povinnou k dani </w:t>
      </w:r>
      <w:r w:rsidR="00597587">
        <w:rPr>
          <w:rFonts w:ascii="Tahoma" w:hAnsi="Tahoma" w:cs="Tahoma"/>
          <w:sz w:val="21"/>
          <w:szCs w:val="21"/>
        </w:rPr>
        <w:t>u</w:t>
      </w:r>
      <w:r w:rsidRPr="00CA2851">
        <w:rPr>
          <w:rFonts w:ascii="Tahoma" w:hAnsi="Tahoma" w:cs="Tahoma"/>
          <w:sz w:val="21"/>
          <w:szCs w:val="21"/>
        </w:rPr>
        <w:t xml:space="preserve"> stavební</w:t>
      </w:r>
      <w:r w:rsidR="00597587">
        <w:rPr>
          <w:rFonts w:ascii="Tahoma" w:hAnsi="Tahoma" w:cs="Tahoma"/>
          <w:sz w:val="21"/>
          <w:szCs w:val="21"/>
        </w:rPr>
        <w:t xml:space="preserve">ch </w:t>
      </w:r>
      <w:r w:rsidRPr="00CA2851">
        <w:rPr>
          <w:rFonts w:ascii="Tahoma" w:hAnsi="Tahoma" w:cs="Tahoma"/>
          <w:sz w:val="21"/>
          <w:szCs w:val="21"/>
        </w:rPr>
        <w:t>či montážní</w:t>
      </w:r>
      <w:r w:rsidR="00597587">
        <w:rPr>
          <w:rFonts w:ascii="Tahoma" w:hAnsi="Tahoma" w:cs="Tahoma"/>
          <w:sz w:val="21"/>
          <w:szCs w:val="21"/>
        </w:rPr>
        <w:t>ch</w:t>
      </w:r>
      <w:r w:rsidRPr="00CA2851">
        <w:rPr>
          <w:rFonts w:ascii="Tahoma" w:hAnsi="Tahoma" w:cs="Tahoma"/>
          <w:sz w:val="21"/>
          <w:szCs w:val="21"/>
        </w:rPr>
        <w:t xml:space="preserve"> pr</w:t>
      </w:r>
      <w:r w:rsidR="00597587">
        <w:rPr>
          <w:rFonts w:ascii="Tahoma" w:hAnsi="Tahoma" w:cs="Tahoma"/>
          <w:sz w:val="21"/>
          <w:szCs w:val="21"/>
        </w:rPr>
        <w:t>ací</w:t>
      </w:r>
      <w:r w:rsidRPr="00CA2851">
        <w:rPr>
          <w:rFonts w:ascii="Tahoma" w:hAnsi="Tahoma" w:cs="Tahoma"/>
          <w:sz w:val="21"/>
          <w:szCs w:val="21"/>
        </w:rPr>
        <w:t xml:space="preserve"> spadající do katalogu prací CZ-CPA 41-43</w:t>
      </w:r>
      <w:r w:rsidR="00597587">
        <w:rPr>
          <w:rFonts w:ascii="Tahoma" w:hAnsi="Tahoma" w:cs="Tahoma"/>
          <w:sz w:val="21"/>
          <w:szCs w:val="21"/>
        </w:rPr>
        <w:t>; v těchto případě</w:t>
      </w:r>
      <w:r w:rsidRPr="00CA2851">
        <w:rPr>
          <w:rFonts w:ascii="Tahoma" w:hAnsi="Tahoma" w:cs="Tahoma"/>
          <w:sz w:val="21"/>
          <w:szCs w:val="21"/>
        </w:rPr>
        <w:t xml:space="preserve"> je nutné aplikovat §92 odst. 1 zákona o DPH, tzn. režim přenesené daňové povinnosti</w:t>
      </w:r>
      <w:r w:rsidR="00597587">
        <w:rPr>
          <w:rFonts w:ascii="Tahoma" w:hAnsi="Tahoma" w:cs="Tahoma"/>
          <w:sz w:val="21"/>
          <w:szCs w:val="21"/>
        </w:rPr>
        <w:t xml:space="preserve">. </w:t>
      </w:r>
    </w:p>
    <w:p w:rsidR="00597587" w:rsidRPr="00597587" w:rsidRDefault="00597587" w:rsidP="00597587">
      <w:pPr>
        <w:pStyle w:val="Odstavecseseznamem"/>
        <w:rPr>
          <w:rFonts w:ascii="Tahoma" w:hAnsi="Tahoma" w:cs="Tahoma"/>
          <w:sz w:val="21"/>
          <w:szCs w:val="21"/>
        </w:rPr>
      </w:pPr>
    </w:p>
    <w:p w:rsidR="000453BB" w:rsidRPr="00597587" w:rsidRDefault="00597587" w:rsidP="00597587">
      <w:pPr>
        <w:pStyle w:val="Odstavecseseznamem"/>
        <w:numPr>
          <w:ilvl w:val="1"/>
          <w:numId w:val="32"/>
        </w:numPr>
        <w:tabs>
          <w:tab w:val="left" w:pos="284"/>
        </w:tabs>
        <w:spacing w:after="0" w:line="240" w:lineRule="auto"/>
        <w:jc w:val="both"/>
        <w:rPr>
          <w:rFonts w:ascii="Tahoma" w:hAnsi="Tahoma" w:cs="Tahoma"/>
          <w:sz w:val="21"/>
          <w:szCs w:val="21"/>
        </w:rPr>
      </w:pPr>
      <w:r>
        <w:rPr>
          <w:rFonts w:ascii="Tahoma" w:hAnsi="Tahoma" w:cs="Tahoma"/>
          <w:sz w:val="21"/>
          <w:szCs w:val="21"/>
        </w:rPr>
        <w:t xml:space="preserve"> Režim přenesené daňové povinnosti při realizaci díla se uplatní u stavebních objektů </w:t>
      </w:r>
      <w:r w:rsidR="000453BB" w:rsidRPr="00597587">
        <w:rPr>
          <w:rFonts w:ascii="Tahoma" w:hAnsi="Tahoma" w:cs="Tahoma"/>
          <w:sz w:val="21"/>
          <w:szCs w:val="21"/>
        </w:rPr>
        <w:t>dešťové a splaškové kanalizace a vodovodního řadu</w:t>
      </w:r>
      <w:r>
        <w:rPr>
          <w:rFonts w:ascii="Tahoma" w:hAnsi="Tahoma" w:cs="Tahoma"/>
          <w:sz w:val="21"/>
          <w:szCs w:val="21"/>
        </w:rPr>
        <w:t>;</w:t>
      </w:r>
    </w:p>
    <w:p w:rsidR="000453BB" w:rsidRPr="000453BB" w:rsidRDefault="000453BB" w:rsidP="000453BB">
      <w:pPr>
        <w:pStyle w:val="Odstavecseseznamem"/>
        <w:rPr>
          <w:rFonts w:ascii="Tahoma" w:hAnsi="Tahoma" w:cs="Tahoma"/>
          <w:sz w:val="21"/>
          <w:szCs w:val="21"/>
        </w:rPr>
      </w:pPr>
      <w:r w:rsidRPr="000453BB">
        <w:rPr>
          <w:rFonts w:ascii="Tahoma" w:hAnsi="Tahoma" w:cs="Tahoma"/>
          <w:sz w:val="21"/>
          <w:szCs w:val="21"/>
        </w:rPr>
        <w:t xml:space="preserve">    </w:t>
      </w:r>
    </w:p>
    <w:p w:rsidR="000453BB" w:rsidRPr="00597587" w:rsidRDefault="000453BB" w:rsidP="000453BB">
      <w:pPr>
        <w:pStyle w:val="Odstavecseseznamem"/>
        <w:numPr>
          <w:ilvl w:val="1"/>
          <w:numId w:val="32"/>
        </w:numPr>
        <w:tabs>
          <w:tab w:val="left" w:pos="284"/>
        </w:tabs>
        <w:spacing w:after="0" w:line="240" w:lineRule="auto"/>
        <w:jc w:val="both"/>
        <w:rPr>
          <w:rFonts w:ascii="Tahoma" w:hAnsi="Tahoma" w:cs="Tahoma"/>
          <w:sz w:val="21"/>
          <w:szCs w:val="21"/>
        </w:rPr>
      </w:pPr>
      <w:r w:rsidRPr="00597587">
        <w:rPr>
          <w:rFonts w:ascii="Tahoma" w:hAnsi="Tahoma" w:cs="Tahoma"/>
          <w:sz w:val="21"/>
          <w:szCs w:val="21"/>
        </w:rPr>
        <w:t xml:space="preserve">  Pro realizaci ostatních stavebních objektů </w:t>
      </w:r>
      <w:r w:rsidR="00597587">
        <w:rPr>
          <w:rFonts w:ascii="Tahoma" w:hAnsi="Tahoma" w:cs="Tahoma"/>
          <w:sz w:val="21"/>
          <w:szCs w:val="21"/>
        </w:rPr>
        <w:t>r</w:t>
      </w:r>
      <w:r w:rsidRPr="00597587">
        <w:rPr>
          <w:rFonts w:ascii="Tahoma" w:hAnsi="Tahoma" w:cs="Tahoma"/>
          <w:sz w:val="21"/>
          <w:szCs w:val="21"/>
        </w:rPr>
        <w:t>ežim přenesené daňové povinnosti nebude uplatněn</w:t>
      </w:r>
      <w:r w:rsidR="00597587">
        <w:rPr>
          <w:rFonts w:ascii="Tahoma" w:hAnsi="Tahoma" w:cs="Tahoma"/>
          <w:sz w:val="21"/>
          <w:szCs w:val="21"/>
        </w:rPr>
        <w:t>.</w:t>
      </w:r>
    </w:p>
    <w:p w:rsidR="000453BB" w:rsidRPr="000453BB" w:rsidRDefault="000453BB" w:rsidP="000453BB">
      <w:pPr>
        <w:pStyle w:val="Odstavecseseznamem"/>
        <w:rPr>
          <w:rFonts w:ascii="Tahoma" w:hAnsi="Tahoma" w:cs="Tahoma"/>
          <w:sz w:val="21"/>
          <w:szCs w:val="21"/>
        </w:rPr>
      </w:pPr>
    </w:p>
    <w:p w:rsidR="009D4523" w:rsidRDefault="000453BB" w:rsidP="00597587">
      <w:pPr>
        <w:pStyle w:val="Odstavecseseznamem"/>
        <w:numPr>
          <w:ilvl w:val="0"/>
          <w:numId w:val="3"/>
        </w:numPr>
        <w:tabs>
          <w:tab w:val="left" w:pos="284"/>
        </w:tabs>
        <w:spacing w:after="0" w:line="240" w:lineRule="auto"/>
        <w:ind w:left="284"/>
        <w:jc w:val="both"/>
        <w:rPr>
          <w:rFonts w:ascii="Tahoma" w:hAnsi="Tahoma" w:cs="Tahoma"/>
          <w:b/>
          <w:sz w:val="21"/>
          <w:szCs w:val="21"/>
        </w:rPr>
      </w:pPr>
      <w:r w:rsidRPr="00597587">
        <w:rPr>
          <w:rFonts w:ascii="Tahoma" w:hAnsi="Tahoma" w:cs="Tahoma"/>
          <w:b/>
          <w:sz w:val="21"/>
          <w:szCs w:val="21"/>
        </w:rPr>
        <w:t xml:space="preserve">Vzhledem k různému režimu DPH </w:t>
      </w:r>
      <w:r w:rsidR="00597587" w:rsidRPr="00597587">
        <w:rPr>
          <w:rFonts w:ascii="Tahoma" w:hAnsi="Tahoma" w:cs="Tahoma"/>
          <w:b/>
          <w:sz w:val="21"/>
          <w:szCs w:val="21"/>
        </w:rPr>
        <w:t>budou stavební práce účtovány/fakturovány</w:t>
      </w:r>
      <w:r w:rsidRPr="00597587">
        <w:rPr>
          <w:rFonts w:ascii="Tahoma" w:hAnsi="Tahoma" w:cs="Tahoma"/>
          <w:b/>
          <w:sz w:val="21"/>
          <w:szCs w:val="21"/>
        </w:rPr>
        <w:t xml:space="preserve"> </w:t>
      </w:r>
      <w:r w:rsidR="00597587" w:rsidRPr="00597587">
        <w:rPr>
          <w:rFonts w:ascii="Tahoma" w:hAnsi="Tahoma" w:cs="Tahoma"/>
          <w:b/>
          <w:sz w:val="21"/>
          <w:szCs w:val="21"/>
        </w:rPr>
        <w:t xml:space="preserve">samostatně/odděleně </w:t>
      </w:r>
      <w:r w:rsidRPr="00597587">
        <w:rPr>
          <w:rFonts w:ascii="Tahoma" w:hAnsi="Tahoma" w:cs="Tahoma"/>
          <w:b/>
          <w:sz w:val="21"/>
          <w:szCs w:val="21"/>
        </w:rPr>
        <w:t>pro každý stavební objekt</w:t>
      </w:r>
      <w:r w:rsidR="00D072A0">
        <w:rPr>
          <w:rFonts w:ascii="Tahoma" w:hAnsi="Tahoma" w:cs="Tahoma"/>
          <w:b/>
          <w:sz w:val="21"/>
          <w:szCs w:val="21"/>
        </w:rPr>
        <w:t>y</w:t>
      </w:r>
      <w:r w:rsidRPr="00597587">
        <w:rPr>
          <w:rFonts w:ascii="Tahoma" w:hAnsi="Tahoma" w:cs="Tahoma"/>
          <w:b/>
          <w:sz w:val="21"/>
          <w:szCs w:val="21"/>
        </w:rPr>
        <w:t xml:space="preserve"> zvlášť, tedy pro </w:t>
      </w:r>
      <w:r w:rsidR="00D072A0">
        <w:rPr>
          <w:rFonts w:ascii="Tahoma" w:hAnsi="Tahoma" w:cs="Tahoma"/>
          <w:b/>
          <w:sz w:val="21"/>
          <w:szCs w:val="21"/>
        </w:rPr>
        <w:t xml:space="preserve">objekty </w:t>
      </w:r>
      <w:r w:rsidRPr="00597587">
        <w:rPr>
          <w:rFonts w:ascii="Tahoma" w:hAnsi="Tahoma" w:cs="Tahoma"/>
          <w:b/>
          <w:sz w:val="21"/>
          <w:szCs w:val="21"/>
        </w:rPr>
        <w:t>výstavb</w:t>
      </w:r>
      <w:r w:rsidR="00D072A0">
        <w:rPr>
          <w:rFonts w:ascii="Tahoma" w:hAnsi="Tahoma" w:cs="Tahoma"/>
          <w:b/>
          <w:sz w:val="21"/>
          <w:szCs w:val="21"/>
        </w:rPr>
        <w:t>y</w:t>
      </w:r>
      <w:r w:rsidRPr="00597587">
        <w:rPr>
          <w:rFonts w:ascii="Tahoma" w:hAnsi="Tahoma" w:cs="Tahoma"/>
          <w:b/>
          <w:sz w:val="21"/>
          <w:szCs w:val="21"/>
        </w:rPr>
        <w:t xml:space="preserve"> dešťové a splaškové kanalizace a vodovodního řadu</w:t>
      </w:r>
      <w:r w:rsidR="00597587" w:rsidRPr="00597587">
        <w:rPr>
          <w:rFonts w:ascii="Tahoma" w:hAnsi="Tahoma" w:cs="Tahoma"/>
          <w:b/>
          <w:sz w:val="21"/>
          <w:szCs w:val="21"/>
        </w:rPr>
        <w:t xml:space="preserve"> v režimu přenesené daňové povinnosti </w:t>
      </w:r>
      <w:r w:rsidRPr="00597587">
        <w:rPr>
          <w:rFonts w:ascii="Tahoma" w:hAnsi="Tahoma" w:cs="Tahoma"/>
          <w:b/>
          <w:sz w:val="21"/>
          <w:szCs w:val="21"/>
        </w:rPr>
        <w:t>a zvlášť pro ostatní stavební objekty.</w:t>
      </w:r>
    </w:p>
    <w:p w:rsidR="00597587" w:rsidRPr="00597587" w:rsidRDefault="00597587" w:rsidP="00597587">
      <w:pPr>
        <w:pStyle w:val="Odstavecseseznamem"/>
        <w:tabs>
          <w:tab w:val="left" w:pos="284"/>
        </w:tabs>
        <w:spacing w:after="0" w:line="240" w:lineRule="auto"/>
        <w:ind w:left="284"/>
        <w:jc w:val="both"/>
        <w:rPr>
          <w:rFonts w:ascii="Tahoma" w:hAnsi="Tahoma" w:cs="Tahoma"/>
          <w:b/>
          <w:sz w:val="21"/>
          <w:szCs w:val="21"/>
        </w:rPr>
      </w:pPr>
    </w:p>
    <w:p w:rsidR="009D4523" w:rsidRDefault="009D4523" w:rsidP="009D4523">
      <w:pPr>
        <w:pStyle w:val="Odstavecseseznamem"/>
        <w:numPr>
          <w:ilvl w:val="0"/>
          <w:numId w:val="3"/>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V souladu s ustanovením zákona o DPH sjednávají smluvní strany dílčí plnění v rozsahu skutečně provedeného plnění za kalendářní měsíc. Podkladem pro úhradu ceny za dílo budou faktury, které budou mít náležitosti daňového dokladu dle zákona č. 235/2004 Sb., o DPH a náležitosti stanovené dalšími obecně závaznými právními předpisy, zejména</w:t>
      </w:r>
      <w:r w:rsidRPr="00847145">
        <w:rPr>
          <w:rFonts w:ascii="Tahoma" w:hAnsi="Tahoma" w:cs="Tahoma"/>
          <w:snapToGrid w:val="0"/>
          <w:sz w:val="21"/>
          <w:szCs w:val="21"/>
        </w:rPr>
        <w:t xml:space="preserve"> stanovené účetními a daňovými předpisy</w:t>
      </w:r>
      <w:r w:rsidRPr="00847145">
        <w:rPr>
          <w:rFonts w:ascii="Tahoma" w:hAnsi="Tahoma" w:cs="Tahoma"/>
          <w:sz w:val="21"/>
          <w:szCs w:val="21"/>
        </w:rPr>
        <w:t xml:space="preserve"> (dále jen "faktura"). Zhotovitel je oprávněn vystavit fakturu nejdříve poté, co objednatel odsouhlasí Zjišťovací protokol s přiloženým oceněným soupisem provedených prací za sledované období dle níže uvedených ujednání. Zjišťovací protokol bude součástí faktury. </w:t>
      </w:r>
    </w:p>
    <w:p w:rsidR="009D4523" w:rsidRPr="00847145" w:rsidRDefault="009D4523" w:rsidP="009D4523">
      <w:pPr>
        <w:pStyle w:val="Odstavecseseznamem"/>
        <w:rPr>
          <w:rFonts w:ascii="Tahoma" w:hAnsi="Tahoma" w:cs="Tahoma"/>
          <w:sz w:val="21"/>
          <w:szCs w:val="21"/>
        </w:rPr>
      </w:pPr>
    </w:p>
    <w:p w:rsidR="009D4523" w:rsidRPr="00847145" w:rsidRDefault="009D4523" w:rsidP="009D4523">
      <w:pPr>
        <w:pStyle w:val="Odstavecseseznamem"/>
        <w:numPr>
          <w:ilvl w:val="0"/>
          <w:numId w:val="3"/>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 xml:space="preserve">Faktury (samostatná zdanitelná plnění) budou zhotovitelem vystavovány do celkové výše ceny díla dle této smlouvy. </w:t>
      </w:r>
      <w:r w:rsidRPr="00CE41C6">
        <w:rPr>
          <w:rFonts w:ascii="Tahoma" w:hAnsi="Tahoma" w:cs="Tahoma"/>
          <w:snapToGrid w:val="0"/>
          <w:sz w:val="21"/>
          <w:szCs w:val="21"/>
        </w:rPr>
        <w:t>Každá</w:t>
      </w:r>
      <w:r w:rsidRPr="00847145">
        <w:rPr>
          <w:rFonts w:ascii="Tahoma" w:hAnsi="Tahoma" w:cs="Tahoma"/>
          <w:sz w:val="21"/>
          <w:szCs w:val="21"/>
        </w:rPr>
        <w:t xml:space="preserve"> vystavena faktura bude uhrazena do výše </w:t>
      </w:r>
      <w:r>
        <w:rPr>
          <w:rFonts w:ascii="Tahoma" w:hAnsi="Tahoma" w:cs="Tahoma"/>
          <w:sz w:val="21"/>
          <w:szCs w:val="21"/>
        </w:rPr>
        <w:t>90</w:t>
      </w:r>
      <w:r w:rsidRPr="00847145">
        <w:rPr>
          <w:rFonts w:ascii="Tahoma" w:hAnsi="Tahoma" w:cs="Tahoma"/>
          <w:sz w:val="21"/>
          <w:szCs w:val="21"/>
        </w:rPr>
        <w:t xml:space="preserve"> % fakturované částky bez DPH + 100 % DPH, zbývajících 1</w:t>
      </w:r>
      <w:r>
        <w:rPr>
          <w:rFonts w:ascii="Tahoma" w:hAnsi="Tahoma" w:cs="Tahoma"/>
          <w:sz w:val="21"/>
          <w:szCs w:val="21"/>
        </w:rPr>
        <w:t>0</w:t>
      </w:r>
      <w:r w:rsidRPr="00847145">
        <w:rPr>
          <w:rFonts w:ascii="Tahoma" w:hAnsi="Tahoma" w:cs="Tahoma"/>
          <w:sz w:val="21"/>
          <w:szCs w:val="21"/>
        </w:rPr>
        <w:t xml:space="preserve"> % fakturované částky bez DPH bude držena objednatelem jako pozastávka do doby řádného dokončení a předání díla bez vad, která bude uvolněna:</w:t>
      </w:r>
    </w:p>
    <w:p w:rsidR="009D4523" w:rsidRPr="00847145" w:rsidRDefault="009D4523" w:rsidP="009D4523">
      <w:pPr>
        <w:pStyle w:val="Odstavecseseznamem"/>
        <w:spacing w:after="0" w:line="240" w:lineRule="auto"/>
        <w:ind w:left="644"/>
        <w:jc w:val="both"/>
        <w:rPr>
          <w:rFonts w:ascii="Tahoma" w:hAnsi="Tahoma" w:cs="Tahoma"/>
          <w:sz w:val="21"/>
          <w:szCs w:val="21"/>
        </w:rPr>
      </w:pPr>
    </w:p>
    <w:p w:rsidR="009D4523" w:rsidRPr="00B9750D" w:rsidRDefault="009D4523" w:rsidP="009D4523">
      <w:pPr>
        <w:pStyle w:val="Odstavecseseznamem"/>
        <w:numPr>
          <w:ilvl w:val="0"/>
          <w:numId w:val="33"/>
        </w:numPr>
        <w:spacing w:after="0" w:line="240" w:lineRule="auto"/>
        <w:jc w:val="both"/>
        <w:rPr>
          <w:rFonts w:ascii="Tahoma" w:hAnsi="Tahoma" w:cs="Tahoma"/>
          <w:sz w:val="21"/>
          <w:szCs w:val="21"/>
        </w:rPr>
      </w:pPr>
      <w:r w:rsidRPr="00B9750D">
        <w:rPr>
          <w:rFonts w:ascii="Tahoma" w:hAnsi="Tahoma" w:cs="Tahoma"/>
          <w:sz w:val="21"/>
          <w:szCs w:val="21"/>
        </w:rPr>
        <w:t>do 15 dnů ode dne převzetí díla bez vad a nedodělků, nebo;</w:t>
      </w:r>
    </w:p>
    <w:p w:rsidR="009D4523" w:rsidRDefault="009D4523" w:rsidP="009D4523">
      <w:pPr>
        <w:pStyle w:val="Odstavecseseznamem"/>
        <w:numPr>
          <w:ilvl w:val="0"/>
          <w:numId w:val="33"/>
        </w:numPr>
        <w:spacing w:after="0" w:line="240" w:lineRule="auto"/>
        <w:jc w:val="both"/>
        <w:rPr>
          <w:rFonts w:ascii="Tahoma" w:hAnsi="Tahoma" w:cs="Tahoma"/>
          <w:sz w:val="21"/>
          <w:szCs w:val="21"/>
        </w:rPr>
      </w:pPr>
      <w:r w:rsidRPr="00B9750D">
        <w:rPr>
          <w:rFonts w:ascii="Tahoma" w:hAnsi="Tahoma" w:cs="Tahoma"/>
          <w:sz w:val="21"/>
          <w:szCs w:val="21"/>
        </w:rPr>
        <w:t>bude-li dílo v souladu s čl. 8 této smlouvy převzato objednatelem s vadami a nedodělky nebránícími řádnému užívání díla (převzetí s výhradami), budou pozastávky zhotoviteli uvolněny do 15 dnů ode dne odstranění všech těchto vad a nedodělků</w:t>
      </w:r>
      <w:r>
        <w:rPr>
          <w:rFonts w:ascii="Tahoma" w:hAnsi="Tahoma" w:cs="Tahoma"/>
          <w:sz w:val="21"/>
          <w:szCs w:val="21"/>
        </w:rPr>
        <w:t xml:space="preserve">. </w:t>
      </w:r>
    </w:p>
    <w:p w:rsidR="009D4523" w:rsidRPr="00B9750D" w:rsidRDefault="009D4523" w:rsidP="009D4523">
      <w:pPr>
        <w:pStyle w:val="Odstavecseseznamem"/>
        <w:spacing w:after="0" w:line="240" w:lineRule="auto"/>
        <w:ind w:left="644"/>
        <w:jc w:val="both"/>
        <w:rPr>
          <w:rFonts w:ascii="Tahoma" w:hAnsi="Tahoma" w:cs="Tahoma"/>
          <w:sz w:val="21"/>
          <w:szCs w:val="21"/>
        </w:rPr>
      </w:pPr>
    </w:p>
    <w:p w:rsidR="009D4523" w:rsidRPr="00847145" w:rsidRDefault="009D4523" w:rsidP="009D4523">
      <w:pPr>
        <w:pStyle w:val="Odstavecseseznamem"/>
        <w:numPr>
          <w:ilvl w:val="0"/>
          <w:numId w:val="3"/>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 xml:space="preserve">Zjišťovací protokol bude obsahovat údaje o zhotoviteli, objednateli, název stavby a případného dotačního </w:t>
      </w:r>
      <w:r w:rsidRPr="00CE41C6">
        <w:rPr>
          <w:rFonts w:ascii="Tahoma" w:hAnsi="Tahoma" w:cs="Tahoma"/>
          <w:snapToGrid w:val="0"/>
          <w:sz w:val="21"/>
          <w:szCs w:val="21"/>
        </w:rPr>
        <w:t>programu</w:t>
      </w:r>
      <w:r w:rsidRPr="00847145">
        <w:rPr>
          <w:rFonts w:ascii="Tahoma" w:hAnsi="Tahoma" w:cs="Tahoma"/>
          <w:sz w:val="21"/>
          <w:szCs w:val="21"/>
        </w:rPr>
        <w:t xml:space="preserve">, číslo uzavřené smlouvy, finanční částky odpovídající zhotovené části díla s </w:t>
      </w:r>
      <w:proofErr w:type="spellStart"/>
      <w:r w:rsidRPr="00847145">
        <w:rPr>
          <w:rFonts w:ascii="Tahoma" w:hAnsi="Tahoma" w:cs="Tahoma"/>
          <w:sz w:val="21"/>
          <w:szCs w:val="21"/>
        </w:rPr>
        <w:t>prostavěností</w:t>
      </w:r>
      <w:proofErr w:type="spellEnd"/>
      <w:r w:rsidRPr="00847145">
        <w:rPr>
          <w:rFonts w:ascii="Tahoma" w:hAnsi="Tahoma" w:cs="Tahoma"/>
          <w:sz w:val="21"/>
          <w:szCs w:val="21"/>
        </w:rPr>
        <w:t xml:space="preserve"> a jména s podpisy předávajícího a přebírajícího s daty předání a převzetí provedených stavebních prací. Součástí zjišťovacího protokolu bude:</w:t>
      </w:r>
    </w:p>
    <w:p w:rsidR="009D4523" w:rsidRPr="00847145" w:rsidRDefault="009D4523" w:rsidP="009D4523">
      <w:pPr>
        <w:pStyle w:val="Odstavecseseznamem"/>
        <w:numPr>
          <w:ilvl w:val="0"/>
          <w:numId w:val="27"/>
        </w:numPr>
        <w:spacing w:after="0" w:line="240" w:lineRule="auto"/>
        <w:jc w:val="both"/>
        <w:rPr>
          <w:rFonts w:ascii="Tahoma" w:hAnsi="Tahoma" w:cs="Tahoma"/>
          <w:sz w:val="21"/>
          <w:szCs w:val="21"/>
        </w:rPr>
      </w:pPr>
      <w:r w:rsidRPr="00847145">
        <w:rPr>
          <w:rFonts w:ascii="Tahoma" w:hAnsi="Tahoma" w:cs="Tahoma"/>
          <w:sz w:val="21"/>
          <w:szCs w:val="21"/>
        </w:rPr>
        <w:t xml:space="preserve">soupis provedených prací </w:t>
      </w:r>
      <w:r w:rsidRPr="00847145">
        <w:rPr>
          <w:rFonts w:ascii="Tahoma" w:hAnsi="Tahoma" w:cs="Tahoma"/>
          <w:sz w:val="21"/>
          <w:szCs w:val="21"/>
          <w:lang w:eastAsia="cs-CZ"/>
        </w:rPr>
        <w:t>s označením názvu výrobku a výrobce konkrétního dodaného výrobku (dodávky).</w:t>
      </w:r>
    </w:p>
    <w:p w:rsidR="009D4523" w:rsidRPr="00847145" w:rsidRDefault="009D4523" w:rsidP="009D4523">
      <w:pPr>
        <w:pStyle w:val="Odstavecseseznamem"/>
        <w:numPr>
          <w:ilvl w:val="0"/>
          <w:numId w:val="27"/>
        </w:numPr>
        <w:spacing w:after="0" w:line="240" w:lineRule="auto"/>
        <w:jc w:val="both"/>
        <w:rPr>
          <w:rFonts w:ascii="Tahoma" w:hAnsi="Tahoma" w:cs="Tahoma"/>
          <w:sz w:val="21"/>
          <w:szCs w:val="21"/>
        </w:rPr>
      </w:pPr>
      <w:r w:rsidRPr="00847145">
        <w:rPr>
          <w:rFonts w:ascii="Tahoma" w:hAnsi="Tahoma" w:cs="Tahoma"/>
          <w:sz w:val="21"/>
          <w:szCs w:val="21"/>
        </w:rPr>
        <w:t>kopie a soupis vážních lístků za fakturované období v listinné nebo elektronické podobě,</w:t>
      </w:r>
    </w:p>
    <w:p w:rsidR="009D4523" w:rsidRPr="00847145" w:rsidRDefault="009D4523" w:rsidP="009D4523">
      <w:pPr>
        <w:pStyle w:val="Odstavecseseznamem"/>
        <w:numPr>
          <w:ilvl w:val="0"/>
          <w:numId w:val="27"/>
        </w:numPr>
        <w:spacing w:after="0" w:line="240" w:lineRule="auto"/>
        <w:jc w:val="both"/>
        <w:rPr>
          <w:rFonts w:ascii="Tahoma" w:hAnsi="Tahoma" w:cs="Tahoma"/>
          <w:sz w:val="21"/>
          <w:szCs w:val="21"/>
        </w:rPr>
      </w:pPr>
      <w:r w:rsidRPr="00847145">
        <w:rPr>
          <w:rFonts w:ascii="Tahoma" w:hAnsi="Tahoma" w:cs="Tahoma"/>
          <w:sz w:val="21"/>
          <w:szCs w:val="21"/>
        </w:rPr>
        <w:t xml:space="preserve">odkaz na doklady prokazující technické vlastnosti a jakost dodaných a účtovaných materiálů, výrobků dle této smlouvy. </w:t>
      </w:r>
    </w:p>
    <w:p w:rsidR="009D4523" w:rsidRPr="00847145" w:rsidRDefault="009D4523" w:rsidP="009D4523">
      <w:pPr>
        <w:pStyle w:val="Odstavecseseznamem"/>
        <w:spacing w:after="0" w:line="240" w:lineRule="auto"/>
        <w:ind w:left="1004"/>
        <w:jc w:val="both"/>
        <w:rPr>
          <w:rFonts w:ascii="Tahoma" w:hAnsi="Tahoma" w:cs="Tahoma"/>
          <w:sz w:val="21"/>
          <w:szCs w:val="21"/>
        </w:rPr>
      </w:pPr>
    </w:p>
    <w:p w:rsidR="009D4523" w:rsidRPr="00847145" w:rsidRDefault="009D4523" w:rsidP="009D4523">
      <w:pPr>
        <w:pStyle w:val="Odstavecseseznamem"/>
        <w:numPr>
          <w:ilvl w:val="0"/>
          <w:numId w:val="3"/>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 xml:space="preserve">Zjišťovací protokol </w:t>
      </w:r>
      <w:r w:rsidRPr="00CE41C6">
        <w:rPr>
          <w:rFonts w:ascii="Tahoma" w:hAnsi="Tahoma" w:cs="Tahoma"/>
          <w:snapToGrid w:val="0"/>
          <w:sz w:val="21"/>
          <w:szCs w:val="21"/>
        </w:rPr>
        <w:t>včetně</w:t>
      </w:r>
      <w:r w:rsidRPr="00847145">
        <w:rPr>
          <w:rFonts w:ascii="Tahoma" w:hAnsi="Tahoma" w:cs="Tahoma"/>
          <w:sz w:val="21"/>
          <w:szCs w:val="21"/>
        </w:rPr>
        <w:t xml:space="preserve"> soupisu provedených prací bude zhotovitel předkládat v listinné i elektronické podobě. Popis a struktura elektronické podoby soupisu provedených prací:</w:t>
      </w:r>
    </w:p>
    <w:p w:rsidR="009D4523" w:rsidRPr="00847145" w:rsidRDefault="009D4523" w:rsidP="009D4523">
      <w:pPr>
        <w:pStyle w:val="Odstavecseseznamem"/>
        <w:spacing w:after="0" w:line="240" w:lineRule="auto"/>
        <w:ind w:left="284"/>
        <w:jc w:val="both"/>
        <w:rPr>
          <w:rFonts w:ascii="Tahoma" w:hAnsi="Tahoma" w:cs="Tahoma"/>
          <w:sz w:val="21"/>
          <w:szCs w:val="21"/>
        </w:rPr>
      </w:pPr>
    </w:p>
    <w:p w:rsidR="009D4523" w:rsidRPr="00847145" w:rsidRDefault="009D4523" w:rsidP="009D4523">
      <w:pPr>
        <w:pStyle w:val="Odstavecseseznamem"/>
        <w:numPr>
          <w:ilvl w:val="0"/>
          <w:numId w:val="27"/>
        </w:numPr>
        <w:tabs>
          <w:tab w:val="left" w:pos="993"/>
        </w:tabs>
        <w:autoSpaceDE w:val="0"/>
        <w:autoSpaceDN w:val="0"/>
        <w:adjustRightInd w:val="0"/>
        <w:spacing w:after="120" w:line="240" w:lineRule="auto"/>
        <w:rPr>
          <w:rFonts w:ascii="Tahoma" w:hAnsi="Tahoma" w:cs="Tahoma"/>
          <w:sz w:val="21"/>
          <w:szCs w:val="21"/>
        </w:rPr>
      </w:pPr>
      <w:r w:rsidRPr="00847145">
        <w:rPr>
          <w:rFonts w:ascii="Tahoma" w:hAnsi="Tahoma" w:cs="Tahoma"/>
          <w:sz w:val="21"/>
          <w:szCs w:val="21"/>
        </w:rPr>
        <w:t>soubor bude ve formátu. *.</w:t>
      </w:r>
      <w:proofErr w:type="spellStart"/>
      <w:r w:rsidRPr="00847145">
        <w:rPr>
          <w:rFonts w:ascii="Tahoma" w:hAnsi="Tahoma" w:cs="Tahoma"/>
          <w:sz w:val="21"/>
          <w:szCs w:val="21"/>
        </w:rPr>
        <w:t>xls</w:t>
      </w:r>
      <w:proofErr w:type="spellEnd"/>
      <w:r w:rsidRPr="00847145">
        <w:rPr>
          <w:rFonts w:ascii="Tahoma" w:hAnsi="Tahoma" w:cs="Tahoma"/>
          <w:sz w:val="21"/>
          <w:szCs w:val="21"/>
        </w:rPr>
        <w:t xml:space="preserve"> a *.</w:t>
      </w:r>
      <w:proofErr w:type="spellStart"/>
      <w:r w:rsidRPr="00847145">
        <w:rPr>
          <w:rFonts w:ascii="Tahoma" w:hAnsi="Tahoma" w:cs="Tahoma"/>
          <w:sz w:val="21"/>
          <w:szCs w:val="21"/>
        </w:rPr>
        <w:t>xml</w:t>
      </w:r>
      <w:proofErr w:type="spellEnd"/>
      <w:r w:rsidRPr="00847145">
        <w:rPr>
          <w:rFonts w:ascii="Tahoma" w:hAnsi="Tahoma" w:cs="Tahoma"/>
          <w:sz w:val="21"/>
          <w:szCs w:val="21"/>
        </w:rPr>
        <w:t>.</w:t>
      </w:r>
    </w:p>
    <w:p w:rsidR="009D4523" w:rsidRPr="00847145" w:rsidRDefault="009D4523" w:rsidP="009D4523">
      <w:pPr>
        <w:pStyle w:val="Odstavecseseznamem"/>
        <w:numPr>
          <w:ilvl w:val="0"/>
          <w:numId w:val="27"/>
        </w:numPr>
        <w:spacing w:after="0" w:line="240" w:lineRule="auto"/>
        <w:jc w:val="both"/>
        <w:rPr>
          <w:rFonts w:ascii="Tahoma" w:hAnsi="Tahoma" w:cs="Tahoma"/>
          <w:sz w:val="21"/>
          <w:szCs w:val="21"/>
        </w:rPr>
      </w:pPr>
      <w:r w:rsidRPr="00847145">
        <w:rPr>
          <w:rFonts w:ascii="Tahoma" w:hAnsi="Tahoma" w:cs="Tahoma"/>
          <w:sz w:val="21"/>
          <w:szCs w:val="21"/>
        </w:rPr>
        <w:t>tabulka soupisu prací bude obsahovat povinné sloupce: pořadové číslo položky, číslo SO, zjišťované období, ceníkový kód položky, popis položky, MJ, fakturované množství, jednotkovou cenu a fakturovanou cenu.</w:t>
      </w:r>
    </w:p>
    <w:p w:rsidR="009D4523" w:rsidRPr="00847145" w:rsidRDefault="009D4523" w:rsidP="009D4523">
      <w:pPr>
        <w:pStyle w:val="Odstavecseseznamem"/>
        <w:spacing w:after="0" w:line="240" w:lineRule="auto"/>
        <w:ind w:left="1004"/>
        <w:jc w:val="both"/>
        <w:rPr>
          <w:rFonts w:ascii="Tahoma" w:hAnsi="Tahoma" w:cs="Tahoma"/>
          <w:sz w:val="21"/>
          <w:szCs w:val="21"/>
        </w:rPr>
      </w:pPr>
    </w:p>
    <w:p w:rsidR="009D4523" w:rsidRPr="00847145" w:rsidRDefault="009D4523" w:rsidP="009D4523">
      <w:pPr>
        <w:pStyle w:val="Odstavecseseznamem"/>
        <w:numPr>
          <w:ilvl w:val="0"/>
          <w:numId w:val="3"/>
        </w:numPr>
        <w:tabs>
          <w:tab w:val="left" w:pos="284"/>
        </w:tabs>
        <w:spacing w:after="0" w:line="240" w:lineRule="auto"/>
        <w:ind w:left="284"/>
        <w:jc w:val="both"/>
        <w:rPr>
          <w:rFonts w:ascii="Tahoma" w:hAnsi="Tahoma" w:cs="Tahoma"/>
          <w:snapToGrid w:val="0"/>
          <w:sz w:val="21"/>
          <w:szCs w:val="21"/>
        </w:rPr>
      </w:pPr>
      <w:r w:rsidRPr="00847145">
        <w:rPr>
          <w:rFonts w:ascii="Tahoma" w:hAnsi="Tahoma" w:cs="Tahoma"/>
          <w:snapToGrid w:val="0"/>
          <w:sz w:val="21"/>
          <w:szCs w:val="21"/>
        </w:rPr>
        <w:t xml:space="preserve">Po odsouhlasení zjišťovacího protokolu objednatelem, tj. dnem dílčího předání, se zhotovitel zavazuje převzít na základě zápisu odpovídající část díla zpět do úschovy až do dne předání a převzetí kompletně </w:t>
      </w:r>
      <w:r w:rsidRPr="00CE41C6">
        <w:rPr>
          <w:rFonts w:ascii="Tahoma" w:hAnsi="Tahoma" w:cs="Tahoma"/>
          <w:sz w:val="21"/>
          <w:szCs w:val="21"/>
        </w:rPr>
        <w:t>dokončeného</w:t>
      </w:r>
      <w:r w:rsidRPr="00847145">
        <w:rPr>
          <w:rFonts w:ascii="Tahoma" w:hAnsi="Tahoma" w:cs="Tahoma"/>
          <w:snapToGrid w:val="0"/>
          <w:sz w:val="21"/>
          <w:szCs w:val="21"/>
        </w:rPr>
        <w:t xml:space="preserve"> díla. Náklady na opatrování rozestavěného díla jsou zahrnuty v dohodnuté ceně. Den převzetí dílčí části díla, uvedený na zjišťovacím protokolu, je dnem uskutečnění zdanitelného plnění a bude uveden na daňovém dokladu – faktuře.</w:t>
      </w:r>
    </w:p>
    <w:p w:rsidR="009D4523" w:rsidRPr="00847145" w:rsidRDefault="009D4523" w:rsidP="009D4523">
      <w:pPr>
        <w:pStyle w:val="Odstavecseseznamem"/>
        <w:rPr>
          <w:rFonts w:ascii="Tahoma" w:hAnsi="Tahoma" w:cs="Tahoma"/>
          <w:sz w:val="21"/>
          <w:szCs w:val="21"/>
          <w:lang w:eastAsia="zh-CN"/>
        </w:rPr>
      </w:pPr>
    </w:p>
    <w:p w:rsidR="009D4523" w:rsidRPr="00847145" w:rsidRDefault="009D4523" w:rsidP="009D4523">
      <w:pPr>
        <w:pStyle w:val="Odstavecseseznamem"/>
        <w:numPr>
          <w:ilvl w:val="0"/>
          <w:numId w:val="3"/>
        </w:numPr>
        <w:tabs>
          <w:tab w:val="left" w:pos="284"/>
        </w:tabs>
        <w:spacing w:after="0" w:line="240" w:lineRule="auto"/>
        <w:ind w:left="284"/>
        <w:jc w:val="both"/>
        <w:rPr>
          <w:rFonts w:ascii="Tahoma" w:hAnsi="Tahoma" w:cs="Tahoma"/>
          <w:sz w:val="21"/>
          <w:szCs w:val="21"/>
          <w:lang w:eastAsia="zh-CN"/>
        </w:rPr>
      </w:pPr>
      <w:r w:rsidRPr="00847145">
        <w:rPr>
          <w:rFonts w:ascii="Tahoma" w:hAnsi="Tahoma" w:cs="Tahoma"/>
          <w:sz w:val="21"/>
          <w:szCs w:val="21"/>
          <w:lang w:eastAsia="zh-CN"/>
        </w:rPr>
        <w:t xml:space="preserve">Kromě náležitostí </w:t>
      </w:r>
      <w:r w:rsidRPr="00CE41C6">
        <w:rPr>
          <w:rFonts w:ascii="Tahoma" w:hAnsi="Tahoma" w:cs="Tahoma"/>
          <w:snapToGrid w:val="0"/>
          <w:sz w:val="21"/>
          <w:szCs w:val="21"/>
        </w:rPr>
        <w:t>stanovených</w:t>
      </w:r>
      <w:r w:rsidRPr="00847145">
        <w:rPr>
          <w:rFonts w:ascii="Tahoma" w:hAnsi="Tahoma" w:cs="Tahoma"/>
          <w:sz w:val="21"/>
          <w:szCs w:val="21"/>
          <w:lang w:eastAsia="zh-CN"/>
        </w:rPr>
        <w:t xml:space="preserve"> platnými právními předpisy pro daňový doklad bude zhotovitel povinen ve faktuře uvést i </w:t>
      </w:r>
      <w:r w:rsidRPr="00847145">
        <w:rPr>
          <w:rFonts w:ascii="Tahoma" w:hAnsi="Tahoma" w:cs="Tahoma"/>
          <w:sz w:val="21"/>
          <w:szCs w:val="21"/>
        </w:rPr>
        <w:t>tyto</w:t>
      </w:r>
      <w:r w:rsidRPr="00847145">
        <w:rPr>
          <w:rFonts w:ascii="Tahoma" w:hAnsi="Tahoma" w:cs="Tahoma"/>
          <w:sz w:val="21"/>
          <w:szCs w:val="21"/>
          <w:lang w:eastAsia="zh-CN"/>
        </w:rPr>
        <w:t xml:space="preserve"> údaje:</w:t>
      </w:r>
    </w:p>
    <w:p w:rsidR="009D4523" w:rsidRPr="00847145" w:rsidRDefault="009D4523" w:rsidP="009D4523">
      <w:pPr>
        <w:pStyle w:val="Odstavecseseznamem"/>
        <w:numPr>
          <w:ilvl w:val="0"/>
          <w:numId w:val="4"/>
        </w:numPr>
        <w:spacing w:after="0" w:line="240" w:lineRule="auto"/>
        <w:jc w:val="both"/>
        <w:rPr>
          <w:rFonts w:ascii="Tahoma" w:hAnsi="Tahoma" w:cs="Tahoma"/>
          <w:sz w:val="21"/>
          <w:szCs w:val="21"/>
        </w:rPr>
      </w:pPr>
      <w:r w:rsidRPr="00847145">
        <w:rPr>
          <w:rFonts w:ascii="Tahoma" w:hAnsi="Tahoma" w:cs="Tahoma"/>
          <w:sz w:val="21"/>
          <w:szCs w:val="21"/>
        </w:rPr>
        <w:t>číslo smlouvy objednatele, číslo, název a předmět veřejné zakázky,</w:t>
      </w:r>
    </w:p>
    <w:p w:rsidR="009D4523" w:rsidRPr="00847145" w:rsidRDefault="009D4523" w:rsidP="009D4523">
      <w:pPr>
        <w:pStyle w:val="Odstavecseseznamem"/>
        <w:numPr>
          <w:ilvl w:val="0"/>
          <w:numId w:val="4"/>
        </w:numPr>
        <w:spacing w:after="0" w:line="240" w:lineRule="auto"/>
        <w:jc w:val="both"/>
        <w:rPr>
          <w:rFonts w:ascii="Tahoma" w:hAnsi="Tahoma" w:cs="Tahoma"/>
          <w:sz w:val="21"/>
          <w:szCs w:val="21"/>
        </w:rPr>
      </w:pPr>
      <w:r w:rsidRPr="00847145">
        <w:rPr>
          <w:rFonts w:ascii="Tahoma" w:hAnsi="Tahoma" w:cs="Tahoma"/>
          <w:sz w:val="21"/>
          <w:szCs w:val="21"/>
        </w:rPr>
        <w:t>označení osoby, která uskutečňuje plnění (obchodní firma nebo jméno, dodatek ke jménu a sídlo), včetně daňového identifikačního čísla, údaje o zápisu v obchodním rejstříku vč. spisové značky, IČ objednatele,</w:t>
      </w:r>
    </w:p>
    <w:p w:rsidR="009D4523" w:rsidRPr="00847145" w:rsidRDefault="009D4523" w:rsidP="009D4523">
      <w:pPr>
        <w:pStyle w:val="Odstavecseseznamem"/>
        <w:numPr>
          <w:ilvl w:val="0"/>
          <w:numId w:val="4"/>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označení osoby, pro kterou se plnění uskutečňuje, včetně daňového identifikačního čísla</w:t>
      </w:r>
    </w:p>
    <w:p w:rsidR="009D4523" w:rsidRPr="00847145" w:rsidRDefault="009D4523" w:rsidP="009D4523">
      <w:pPr>
        <w:pStyle w:val="Odstavecseseznamem"/>
        <w:numPr>
          <w:ilvl w:val="0"/>
          <w:numId w:val="4"/>
        </w:numPr>
        <w:spacing w:after="0" w:line="240" w:lineRule="auto"/>
        <w:jc w:val="both"/>
        <w:rPr>
          <w:rFonts w:ascii="Tahoma" w:hAnsi="Tahoma" w:cs="Tahoma"/>
          <w:sz w:val="21"/>
          <w:szCs w:val="21"/>
        </w:rPr>
      </w:pPr>
      <w:r w:rsidRPr="00847145">
        <w:rPr>
          <w:rFonts w:ascii="Tahoma" w:hAnsi="Tahoma" w:cs="Tahoma"/>
          <w:sz w:val="21"/>
          <w:szCs w:val="21"/>
        </w:rPr>
        <w:t xml:space="preserve">označení banky a číslo účtu, na který musí být zaplaceno </w:t>
      </w:r>
    </w:p>
    <w:p w:rsidR="009D4523" w:rsidRPr="00847145" w:rsidRDefault="009D4523" w:rsidP="009D4523">
      <w:pPr>
        <w:pStyle w:val="Odstavecseseznamem"/>
        <w:numPr>
          <w:ilvl w:val="0"/>
          <w:numId w:val="4"/>
        </w:numPr>
        <w:spacing w:after="0" w:line="240" w:lineRule="auto"/>
        <w:jc w:val="both"/>
        <w:rPr>
          <w:rFonts w:ascii="Tahoma" w:hAnsi="Tahoma" w:cs="Tahoma"/>
          <w:sz w:val="21"/>
          <w:szCs w:val="21"/>
        </w:rPr>
      </w:pPr>
      <w:r w:rsidRPr="00847145">
        <w:rPr>
          <w:rFonts w:ascii="Tahoma" w:hAnsi="Tahoma" w:cs="Tahoma"/>
          <w:sz w:val="21"/>
          <w:szCs w:val="21"/>
        </w:rPr>
        <w:t>lhůtu splatnosti faktury,</w:t>
      </w:r>
    </w:p>
    <w:p w:rsidR="009D4523" w:rsidRPr="00847145" w:rsidRDefault="009D4523" w:rsidP="009D4523">
      <w:pPr>
        <w:pStyle w:val="Odstavecseseznamem"/>
        <w:numPr>
          <w:ilvl w:val="0"/>
          <w:numId w:val="4"/>
        </w:numPr>
        <w:spacing w:after="0" w:line="240" w:lineRule="auto"/>
        <w:jc w:val="both"/>
        <w:rPr>
          <w:rFonts w:ascii="Tahoma" w:hAnsi="Tahoma" w:cs="Tahoma"/>
          <w:sz w:val="21"/>
          <w:szCs w:val="21"/>
        </w:rPr>
      </w:pPr>
      <w:r w:rsidRPr="00847145">
        <w:rPr>
          <w:rFonts w:ascii="Tahoma" w:hAnsi="Tahoma" w:cs="Tahoma"/>
          <w:sz w:val="21"/>
          <w:szCs w:val="21"/>
        </w:rPr>
        <w:t>označení osoby, která fakturu vyhotovila, včetně jejího podpisu a kontaktního telefonu,</w:t>
      </w:r>
    </w:p>
    <w:p w:rsidR="009D4523" w:rsidRPr="00847145" w:rsidRDefault="009D4523" w:rsidP="009D4523">
      <w:pPr>
        <w:pStyle w:val="Odstavecseseznamem"/>
        <w:numPr>
          <w:ilvl w:val="0"/>
          <w:numId w:val="4"/>
        </w:numPr>
        <w:spacing w:after="0" w:line="240" w:lineRule="auto"/>
        <w:jc w:val="both"/>
        <w:rPr>
          <w:rFonts w:ascii="Tahoma" w:hAnsi="Tahoma" w:cs="Tahoma"/>
          <w:sz w:val="21"/>
          <w:szCs w:val="21"/>
        </w:rPr>
      </w:pPr>
      <w:r w:rsidRPr="00847145">
        <w:rPr>
          <w:rFonts w:ascii="Tahoma" w:hAnsi="Tahoma" w:cs="Tahoma"/>
          <w:sz w:val="21"/>
          <w:szCs w:val="21"/>
        </w:rPr>
        <w:t>označení útvaru objednatele, který případ likviduje (odbor investiční),</w:t>
      </w:r>
    </w:p>
    <w:p w:rsidR="009D4523" w:rsidRPr="00847145" w:rsidRDefault="009D4523" w:rsidP="009D4523">
      <w:pPr>
        <w:pStyle w:val="Odstavecseseznamem"/>
        <w:numPr>
          <w:ilvl w:val="0"/>
          <w:numId w:val="4"/>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evidenční číslo daňového dokladu,</w:t>
      </w:r>
    </w:p>
    <w:p w:rsidR="009D4523" w:rsidRPr="00847145" w:rsidRDefault="009D4523" w:rsidP="009D4523">
      <w:pPr>
        <w:pStyle w:val="Odstavecseseznamem"/>
        <w:numPr>
          <w:ilvl w:val="0"/>
          <w:numId w:val="4"/>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den uskutečnění plnění nebo den přijetí úplaty, pokud se liší ode dne vystavení daňového dokladu, den splatnosti konečné faktury,</w:t>
      </w:r>
    </w:p>
    <w:p w:rsidR="009D4523" w:rsidRPr="00847145" w:rsidRDefault="009D4523" w:rsidP="009D4523">
      <w:pPr>
        <w:pStyle w:val="Odstavecseseznamem"/>
        <w:numPr>
          <w:ilvl w:val="0"/>
          <w:numId w:val="4"/>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cenu bez daně, základ daně, sazbu daně, výši daně v české měně</w:t>
      </w:r>
    </w:p>
    <w:p w:rsidR="009D4523" w:rsidRPr="00847145" w:rsidRDefault="009D4523" w:rsidP="009D4523">
      <w:pPr>
        <w:suppressAutoHyphens/>
        <w:spacing w:after="0" w:line="240" w:lineRule="auto"/>
        <w:jc w:val="both"/>
        <w:rPr>
          <w:rFonts w:ascii="Tahoma" w:hAnsi="Tahoma" w:cs="Tahoma"/>
          <w:sz w:val="21"/>
          <w:szCs w:val="21"/>
          <w:lang w:eastAsia="zh-CN"/>
        </w:rPr>
      </w:pPr>
    </w:p>
    <w:p w:rsidR="009D4523" w:rsidRDefault="009D4523" w:rsidP="009D4523">
      <w:pPr>
        <w:pStyle w:val="Odstavecseseznamem"/>
        <w:numPr>
          <w:ilvl w:val="0"/>
          <w:numId w:val="3"/>
        </w:numPr>
        <w:tabs>
          <w:tab w:val="left" w:pos="284"/>
        </w:tabs>
        <w:spacing w:after="0" w:line="240" w:lineRule="auto"/>
        <w:ind w:left="284"/>
        <w:jc w:val="both"/>
        <w:rPr>
          <w:rFonts w:ascii="Tahoma" w:hAnsi="Tahoma" w:cs="Tahoma"/>
          <w:sz w:val="21"/>
          <w:szCs w:val="21"/>
          <w:lang w:eastAsia="zh-CN"/>
        </w:rPr>
      </w:pPr>
      <w:r w:rsidRPr="00847145">
        <w:rPr>
          <w:rFonts w:ascii="Tahoma" w:hAnsi="Tahoma" w:cs="Tahoma"/>
          <w:sz w:val="21"/>
          <w:szCs w:val="21"/>
        </w:rPr>
        <w:t xml:space="preserve">Po předání a převzetí díla zápisem o odevzdání a převzetí, kde objednatel prohlásí, že dílo přejímá, vyhotoví </w:t>
      </w:r>
      <w:r w:rsidRPr="00CE41C6">
        <w:rPr>
          <w:rFonts w:ascii="Tahoma" w:hAnsi="Tahoma" w:cs="Tahoma"/>
          <w:snapToGrid w:val="0"/>
          <w:sz w:val="21"/>
          <w:szCs w:val="21"/>
        </w:rPr>
        <w:t>zhotovitel</w:t>
      </w:r>
      <w:r w:rsidRPr="00847145">
        <w:rPr>
          <w:rFonts w:ascii="Tahoma" w:hAnsi="Tahoma" w:cs="Tahoma"/>
          <w:sz w:val="21"/>
          <w:szCs w:val="21"/>
        </w:rPr>
        <w:t xml:space="preserve"> souhrnný daňový doklad – konečnou fakturu. Konečná faktura musí být kromě údajů dle předchozího odstavce písm. a) až j) označena:</w:t>
      </w:r>
    </w:p>
    <w:p w:rsidR="009D4523" w:rsidRPr="00847145" w:rsidRDefault="009D4523" w:rsidP="009D4523">
      <w:pPr>
        <w:pStyle w:val="Odstavecseseznamem"/>
        <w:tabs>
          <w:tab w:val="left" w:pos="284"/>
        </w:tabs>
        <w:spacing w:after="0" w:line="240" w:lineRule="auto"/>
        <w:ind w:left="284"/>
        <w:jc w:val="both"/>
        <w:rPr>
          <w:rFonts w:ascii="Tahoma" w:hAnsi="Tahoma" w:cs="Tahoma"/>
          <w:sz w:val="21"/>
          <w:szCs w:val="21"/>
          <w:lang w:eastAsia="zh-CN"/>
        </w:rPr>
      </w:pPr>
    </w:p>
    <w:p w:rsidR="009D4523" w:rsidRPr="00847145" w:rsidRDefault="009D4523" w:rsidP="009D4523">
      <w:pPr>
        <w:pStyle w:val="Odstavecseseznamem"/>
        <w:numPr>
          <w:ilvl w:val="0"/>
          <w:numId w:val="4"/>
        </w:numPr>
        <w:suppressAutoHyphens/>
        <w:spacing w:after="0" w:line="240" w:lineRule="auto"/>
        <w:jc w:val="both"/>
        <w:rPr>
          <w:rFonts w:ascii="Tahoma" w:hAnsi="Tahoma" w:cs="Tahoma"/>
          <w:sz w:val="21"/>
          <w:szCs w:val="21"/>
        </w:rPr>
      </w:pPr>
      <w:r w:rsidRPr="00847145">
        <w:rPr>
          <w:rFonts w:ascii="Tahoma" w:hAnsi="Tahoma" w:cs="Tahoma"/>
          <w:sz w:val="21"/>
          <w:szCs w:val="21"/>
        </w:rPr>
        <w:t>výslovný název „konečná faktura“</w:t>
      </w:r>
    </w:p>
    <w:p w:rsidR="009D4523" w:rsidRPr="00847145" w:rsidRDefault="009D4523" w:rsidP="009D4523">
      <w:pPr>
        <w:pStyle w:val="Odstavecseseznamem"/>
        <w:numPr>
          <w:ilvl w:val="0"/>
          <w:numId w:val="4"/>
        </w:numPr>
        <w:suppressAutoHyphens/>
        <w:spacing w:after="0" w:line="240" w:lineRule="auto"/>
        <w:jc w:val="both"/>
        <w:rPr>
          <w:rFonts w:ascii="Tahoma" w:hAnsi="Tahoma" w:cs="Tahoma"/>
          <w:sz w:val="21"/>
          <w:szCs w:val="21"/>
        </w:rPr>
      </w:pPr>
      <w:r w:rsidRPr="00847145">
        <w:rPr>
          <w:rFonts w:ascii="Tahoma" w:hAnsi="Tahoma" w:cs="Tahoma"/>
          <w:sz w:val="21"/>
          <w:szCs w:val="21"/>
        </w:rPr>
        <w:t>čísla a částky všech dosud uhrazených dílčích faktur (soupis faktur).</w:t>
      </w:r>
    </w:p>
    <w:p w:rsidR="009D4523" w:rsidRPr="00847145" w:rsidRDefault="009D4523" w:rsidP="009D4523">
      <w:pPr>
        <w:pStyle w:val="Odstavecseseznamem"/>
        <w:suppressAutoHyphens/>
        <w:spacing w:after="0" w:line="240" w:lineRule="auto"/>
        <w:ind w:left="1428"/>
        <w:jc w:val="both"/>
        <w:rPr>
          <w:rFonts w:ascii="Tahoma" w:hAnsi="Tahoma" w:cs="Tahoma"/>
          <w:sz w:val="21"/>
          <w:szCs w:val="21"/>
        </w:rPr>
      </w:pPr>
    </w:p>
    <w:p w:rsidR="009D4523" w:rsidRDefault="009D4523" w:rsidP="009D4523">
      <w:pPr>
        <w:pStyle w:val="Odstavecseseznamem"/>
        <w:numPr>
          <w:ilvl w:val="0"/>
          <w:numId w:val="3"/>
        </w:numPr>
        <w:tabs>
          <w:tab w:val="left" w:pos="284"/>
        </w:tab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 xml:space="preserve">Bez </w:t>
      </w:r>
      <w:r w:rsidRPr="00CE41C6">
        <w:rPr>
          <w:rFonts w:ascii="Tahoma" w:hAnsi="Tahoma" w:cs="Tahoma"/>
          <w:snapToGrid w:val="0"/>
          <w:sz w:val="21"/>
          <w:szCs w:val="21"/>
        </w:rPr>
        <w:t>kterékoliv</w:t>
      </w:r>
      <w:r w:rsidRPr="00847145">
        <w:rPr>
          <w:rFonts w:ascii="Tahoma" w:hAnsi="Tahoma" w:cs="Tahoma"/>
          <w:sz w:val="21"/>
          <w:szCs w:val="21"/>
          <w:lang w:eastAsia="cs-CZ"/>
        </w:rPr>
        <w:t xml:space="preserve"> z těchto náležitostí nebudou faktury akceptovány objednatelem a budou vráceny k opravě dle této smlouvy. </w:t>
      </w:r>
    </w:p>
    <w:p w:rsidR="009D4523" w:rsidRDefault="009D4523" w:rsidP="009D4523">
      <w:pPr>
        <w:pStyle w:val="Odstavecseseznamem"/>
        <w:tabs>
          <w:tab w:val="left" w:pos="284"/>
        </w:tabs>
        <w:spacing w:after="0" w:line="240" w:lineRule="auto"/>
        <w:ind w:left="644"/>
        <w:jc w:val="both"/>
        <w:rPr>
          <w:rFonts w:ascii="Tahoma" w:hAnsi="Tahoma" w:cs="Tahoma"/>
          <w:sz w:val="21"/>
          <w:szCs w:val="21"/>
          <w:lang w:eastAsia="cs-CZ"/>
        </w:rPr>
      </w:pPr>
    </w:p>
    <w:p w:rsidR="009D4523" w:rsidRDefault="009D4523" w:rsidP="009D4523">
      <w:pPr>
        <w:pStyle w:val="Odstavecseseznamem"/>
        <w:numPr>
          <w:ilvl w:val="0"/>
          <w:numId w:val="3"/>
        </w:numPr>
        <w:ind w:left="284"/>
        <w:jc w:val="both"/>
        <w:rPr>
          <w:rFonts w:ascii="Tahoma" w:hAnsi="Tahoma" w:cs="Tahoma"/>
          <w:sz w:val="21"/>
          <w:szCs w:val="21"/>
          <w:lang w:eastAsia="cs-CZ"/>
        </w:rPr>
      </w:pPr>
      <w:r w:rsidRPr="004A61CA">
        <w:rPr>
          <w:rFonts w:ascii="Tahoma" w:hAnsi="Tahoma" w:cs="Tahoma"/>
          <w:sz w:val="21"/>
          <w:szCs w:val="21"/>
          <w:lang w:eastAsia="cs-CZ"/>
        </w:rPr>
        <w:t>Fakturace zhotovitele za provedené práce za každé fakturační období bude předložena v listinné i elektronické podobě ve formátu *.</w:t>
      </w:r>
      <w:proofErr w:type="spellStart"/>
      <w:r w:rsidRPr="004A61CA">
        <w:rPr>
          <w:rFonts w:ascii="Tahoma" w:hAnsi="Tahoma" w:cs="Tahoma"/>
          <w:sz w:val="21"/>
          <w:szCs w:val="21"/>
          <w:lang w:eastAsia="cs-CZ"/>
        </w:rPr>
        <w:t>xls</w:t>
      </w:r>
      <w:proofErr w:type="spellEnd"/>
      <w:r>
        <w:rPr>
          <w:rFonts w:ascii="Tahoma" w:hAnsi="Tahoma" w:cs="Tahoma"/>
          <w:sz w:val="21"/>
          <w:szCs w:val="21"/>
          <w:lang w:eastAsia="cs-CZ"/>
        </w:rPr>
        <w:t>.</w:t>
      </w:r>
    </w:p>
    <w:p w:rsidR="009D4523" w:rsidRPr="00365CFB" w:rsidRDefault="009D4523" w:rsidP="009D4523">
      <w:pPr>
        <w:pStyle w:val="Odstavecseseznamem"/>
        <w:rPr>
          <w:rFonts w:ascii="Tahoma" w:hAnsi="Tahoma" w:cs="Tahoma"/>
          <w:sz w:val="21"/>
          <w:szCs w:val="21"/>
          <w:lang w:eastAsia="cs-CZ"/>
        </w:rPr>
      </w:pPr>
    </w:p>
    <w:p w:rsidR="009D4523" w:rsidRPr="00847145" w:rsidRDefault="009D4523" w:rsidP="009D4523">
      <w:pPr>
        <w:pStyle w:val="Odstavecseseznamem"/>
        <w:numPr>
          <w:ilvl w:val="0"/>
          <w:numId w:val="3"/>
        </w:numPr>
        <w:tabs>
          <w:tab w:val="left" w:pos="284"/>
        </w:tabs>
        <w:spacing w:after="0" w:line="240" w:lineRule="auto"/>
        <w:ind w:left="284"/>
        <w:jc w:val="both"/>
        <w:rPr>
          <w:rFonts w:ascii="Tahoma" w:hAnsi="Tahoma" w:cs="Tahoma"/>
          <w:snapToGrid w:val="0"/>
          <w:sz w:val="21"/>
          <w:szCs w:val="21"/>
        </w:rPr>
      </w:pPr>
      <w:r w:rsidRPr="00847145">
        <w:rPr>
          <w:rFonts w:ascii="Tahoma" w:hAnsi="Tahoma" w:cs="Tahoma"/>
          <w:snapToGrid w:val="0"/>
          <w:sz w:val="21"/>
          <w:szCs w:val="21"/>
        </w:rPr>
        <w:t>Ve faktuře budou odděleně uvedeny náklady na práce charakteru oprav a charakteru investic či rekonstrukcí dle vyhlášky č. 323/2002 Sb., o rozpočtové skladbě, ve znění pozdějších předpisů.</w:t>
      </w:r>
    </w:p>
    <w:p w:rsidR="009D4523" w:rsidRDefault="009D4523" w:rsidP="009D4523">
      <w:pPr>
        <w:spacing w:after="0" w:line="240" w:lineRule="auto"/>
        <w:jc w:val="both"/>
        <w:rPr>
          <w:rFonts w:ascii="Tahoma" w:hAnsi="Tahoma" w:cs="Tahoma"/>
          <w:b/>
          <w:snapToGrid w:val="0"/>
          <w:sz w:val="21"/>
          <w:szCs w:val="21"/>
        </w:rPr>
      </w:pPr>
    </w:p>
    <w:p w:rsidR="009D4523" w:rsidRPr="00847145" w:rsidRDefault="009D4523" w:rsidP="009D4523">
      <w:pPr>
        <w:spacing w:after="0" w:line="240" w:lineRule="auto"/>
        <w:jc w:val="both"/>
        <w:rPr>
          <w:rFonts w:ascii="Tahoma" w:hAnsi="Tahoma" w:cs="Tahoma"/>
          <w:b/>
          <w:snapToGrid w:val="0"/>
          <w:sz w:val="21"/>
          <w:szCs w:val="21"/>
        </w:rPr>
      </w:pPr>
      <w:r w:rsidRPr="00847145">
        <w:rPr>
          <w:rFonts w:ascii="Tahoma" w:hAnsi="Tahoma" w:cs="Tahoma"/>
          <w:b/>
          <w:snapToGrid w:val="0"/>
          <w:sz w:val="21"/>
          <w:szCs w:val="21"/>
        </w:rPr>
        <w:t>Splatnost faktur</w:t>
      </w:r>
    </w:p>
    <w:p w:rsidR="009D4523" w:rsidRPr="00847145" w:rsidRDefault="009D4523" w:rsidP="009D4523">
      <w:pPr>
        <w:spacing w:after="0" w:line="240" w:lineRule="auto"/>
        <w:ind w:left="567" w:hanging="426"/>
        <w:jc w:val="both"/>
        <w:rPr>
          <w:rFonts w:ascii="Tahoma" w:hAnsi="Tahoma" w:cs="Tahoma"/>
          <w:snapToGrid w:val="0"/>
          <w:sz w:val="21"/>
          <w:szCs w:val="21"/>
        </w:rPr>
      </w:pPr>
    </w:p>
    <w:p w:rsidR="009D4523" w:rsidRDefault="009D4523" w:rsidP="009D4523">
      <w:pPr>
        <w:pStyle w:val="Odstavecseseznamem"/>
        <w:numPr>
          <w:ilvl w:val="0"/>
          <w:numId w:val="3"/>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lang w:eastAsia="cs-CZ"/>
        </w:rPr>
        <w:t>Platby</w:t>
      </w:r>
      <w:r w:rsidRPr="00847145">
        <w:rPr>
          <w:rFonts w:ascii="Tahoma" w:hAnsi="Tahoma" w:cs="Tahoma"/>
          <w:sz w:val="21"/>
          <w:szCs w:val="21"/>
        </w:rPr>
        <w:t xml:space="preserve"> budou probíhat výhradně v CZK, doba splatnosti daňových dokladů se sjednává </w:t>
      </w:r>
      <w:r w:rsidRPr="00847145">
        <w:rPr>
          <w:rFonts w:ascii="Tahoma" w:hAnsi="Tahoma" w:cs="Tahoma"/>
          <w:sz w:val="21"/>
          <w:szCs w:val="21"/>
        </w:rPr>
        <w:br/>
        <w:t xml:space="preserve">na </w:t>
      </w:r>
      <w:r w:rsidRPr="00847145">
        <w:rPr>
          <w:rFonts w:ascii="Tahoma" w:hAnsi="Tahoma" w:cs="Tahoma"/>
          <w:b/>
          <w:sz w:val="21"/>
          <w:szCs w:val="21"/>
        </w:rPr>
        <w:t>30</w:t>
      </w:r>
      <w:r w:rsidRPr="00847145">
        <w:rPr>
          <w:rFonts w:ascii="Tahoma" w:hAnsi="Tahoma" w:cs="Tahoma"/>
          <w:b/>
          <w:bCs/>
          <w:sz w:val="21"/>
          <w:szCs w:val="21"/>
        </w:rPr>
        <w:t xml:space="preserve"> kalendářních </w:t>
      </w:r>
      <w:r w:rsidRPr="00CE41C6">
        <w:rPr>
          <w:rFonts w:ascii="Tahoma" w:hAnsi="Tahoma" w:cs="Tahoma"/>
          <w:sz w:val="21"/>
          <w:szCs w:val="21"/>
        </w:rPr>
        <w:t>dnů</w:t>
      </w:r>
      <w:r w:rsidRPr="00847145">
        <w:rPr>
          <w:rFonts w:ascii="Tahoma" w:hAnsi="Tahoma" w:cs="Tahoma"/>
          <w:sz w:val="21"/>
          <w:szCs w:val="21"/>
        </w:rPr>
        <w:t xml:space="preserve"> ode dne doručení daňového dokladu objednateli. </w:t>
      </w:r>
    </w:p>
    <w:p w:rsidR="009D4523" w:rsidRDefault="009D4523" w:rsidP="009D4523">
      <w:pPr>
        <w:pStyle w:val="Odstavecseseznamem"/>
        <w:tabs>
          <w:tab w:val="left" w:pos="284"/>
        </w:tabs>
        <w:spacing w:after="0" w:line="240" w:lineRule="auto"/>
        <w:ind w:left="284"/>
        <w:jc w:val="both"/>
        <w:rPr>
          <w:rFonts w:ascii="Tahoma" w:hAnsi="Tahoma" w:cs="Tahoma"/>
          <w:sz w:val="21"/>
          <w:szCs w:val="21"/>
        </w:rPr>
      </w:pPr>
    </w:p>
    <w:p w:rsidR="009D4523" w:rsidRPr="00847145" w:rsidRDefault="009D4523" w:rsidP="009D4523">
      <w:pPr>
        <w:pStyle w:val="Odstavecseseznamem"/>
        <w:numPr>
          <w:ilvl w:val="0"/>
          <w:numId w:val="3"/>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 xml:space="preserve">Objednatel je oprávněn provést zajišťovací úhradu DPH přímo na účet příslušného finančního úřadu, </w:t>
      </w:r>
      <w:r w:rsidRPr="00847145">
        <w:rPr>
          <w:rFonts w:ascii="Tahoma" w:hAnsi="Tahoma" w:cs="Tahoma"/>
          <w:sz w:val="21"/>
          <w:szCs w:val="21"/>
          <w:lang w:eastAsia="cs-CZ"/>
        </w:rPr>
        <w:t>jestliže</w:t>
      </w:r>
      <w:r w:rsidRPr="00847145">
        <w:rPr>
          <w:rFonts w:ascii="Tahoma" w:hAnsi="Tahoma" w:cs="Tahoma"/>
          <w:sz w:val="21"/>
          <w:szCs w:val="21"/>
        </w:rPr>
        <w:t xml:space="preserve"> se zhotovitel stane ke dni uskutečnění zdanitelného plnění nespolehlivým plátcem ve smyslu zákona č. 235/2004 Sb., o dani z přidané hodnoty, ve znění pozdějších předpisů, dále jen zákon o DPH. V takovém případě pak není objednatel povinen uhradit částku odpovídající DPH zhotoviteli a tato část kupní ceny se považuje za uhrazenou zhotoviteli okamžikem jejího zaplacení na účet příslušeného finančního úřadu. </w:t>
      </w:r>
    </w:p>
    <w:p w:rsidR="009D4523" w:rsidRPr="004D2377" w:rsidRDefault="009D4523" w:rsidP="009D4523">
      <w:pPr>
        <w:pStyle w:val="Odstavecseseznamem"/>
        <w:tabs>
          <w:tab w:val="left" w:pos="284"/>
        </w:tabs>
        <w:spacing w:after="0" w:line="240" w:lineRule="auto"/>
        <w:ind w:left="644"/>
        <w:jc w:val="both"/>
        <w:rPr>
          <w:rFonts w:ascii="Tahoma" w:hAnsi="Tahoma" w:cs="Tahoma"/>
          <w:sz w:val="21"/>
          <w:szCs w:val="21"/>
        </w:rPr>
      </w:pPr>
    </w:p>
    <w:p w:rsidR="009D4523" w:rsidRDefault="009D4523" w:rsidP="009D4523">
      <w:pPr>
        <w:pStyle w:val="Odstavecseseznamem"/>
        <w:numPr>
          <w:ilvl w:val="0"/>
          <w:numId w:val="3"/>
        </w:numPr>
        <w:tabs>
          <w:tab w:val="left" w:pos="284"/>
        </w:tabs>
        <w:spacing w:after="0" w:line="240" w:lineRule="auto"/>
        <w:ind w:left="284"/>
        <w:jc w:val="both"/>
        <w:rPr>
          <w:rFonts w:ascii="Tahoma" w:hAnsi="Tahoma" w:cs="Tahoma"/>
          <w:sz w:val="21"/>
          <w:szCs w:val="21"/>
        </w:rPr>
      </w:pPr>
      <w:r w:rsidRPr="00847145">
        <w:rPr>
          <w:rFonts w:ascii="Tahoma" w:hAnsi="Tahoma" w:cs="Tahoma"/>
          <w:color w:val="000000"/>
          <w:sz w:val="21"/>
          <w:szCs w:val="21"/>
        </w:rPr>
        <w:t>Veškeré platby dle této smlouvy budou objednatele</w:t>
      </w:r>
      <w:r>
        <w:rPr>
          <w:rFonts w:ascii="Tahoma" w:hAnsi="Tahoma" w:cs="Tahoma"/>
          <w:color w:val="000000"/>
          <w:sz w:val="21"/>
          <w:szCs w:val="21"/>
        </w:rPr>
        <w:t>m</w:t>
      </w:r>
      <w:r w:rsidRPr="00847145">
        <w:rPr>
          <w:rFonts w:ascii="Tahoma" w:hAnsi="Tahoma" w:cs="Tahoma"/>
          <w:color w:val="000000"/>
          <w:sz w:val="21"/>
          <w:szCs w:val="21"/>
        </w:rPr>
        <w:t xml:space="preserve"> placeny na účet zhotovitele uvedený v záhlaví této smlouvy. Zhotovitel </w:t>
      </w:r>
      <w:r w:rsidRPr="00847145">
        <w:rPr>
          <w:rFonts w:ascii="Tahoma" w:hAnsi="Tahoma" w:cs="Tahoma"/>
          <w:sz w:val="21"/>
          <w:szCs w:val="21"/>
        </w:rPr>
        <w:t xml:space="preserve">prohlašuje, že jeho bankovní účet uvedený v této smlouvě nebo ve faktuře je jeho účtem, který je správcem daně zveřejněn způsobem umožňujícím dálkový přístup v souladu se zákonem o </w:t>
      </w:r>
      <w:r w:rsidRPr="00847145">
        <w:rPr>
          <w:rFonts w:ascii="Tahoma" w:hAnsi="Tahoma" w:cs="Tahoma"/>
          <w:sz w:val="21"/>
          <w:szCs w:val="21"/>
        </w:rPr>
        <w:lastRenderedPageBreak/>
        <w:t>DPH. Zhotovitel je povinen uvádět ve faktuře pouze účet, který je správcem daně zveřejněn v souladu se zákonem o DPH. Dojde-li během trvání této smlouvy ke změně identifikace zveřejněného účtu, zavazuje se zhotovitel bez zbytečného odkladu písemně informovat objednatele o takové změně. Objednatel provede úhradu ceny díla pouze na účet, který je účtem zveřejněným ve smyslu zákona o DPH. Pokud se kdykoliv ukáže, že účet, na který zhotovitel požaduje provést úhradu ceny díla, není zveřejněným účtem, není objednatel povinen úhradu části ceny díla odpovídající DPH na takový účet provést a je oprávněn tuto část ceny díla uhradit přímo na účet zhotovitele vedený příslušným správcem daně; v takovém případě se nejedná o prodlení se zaplacením ceny díla na straně objednatele.</w:t>
      </w:r>
    </w:p>
    <w:p w:rsidR="009D4523" w:rsidRPr="000E15A6" w:rsidRDefault="009D4523" w:rsidP="009D4523">
      <w:pPr>
        <w:pStyle w:val="Odstavecseseznamem"/>
        <w:rPr>
          <w:rFonts w:ascii="Tahoma" w:hAnsi="Tahoma" w:cs="Tahoma"/>
          <w:sz w:val="21"/>
          <w:szCs w:val="21"/>
        </w:rPr>
      </w:pPr>
    </w:p>
    <w:p w:rsidR="009D4523" w:rsidRPr="00847145" w:rsidRDefault="009D4523" w:rsidP="009D4523">
      <w:pPr>
        <w:pStyle w:val="Odstavecseseznamem"/>
        <w:numPr>
          <w:ilvl w:val="0"/>
          <w:numId w:val="3"/>
        </w:numPr>
        <w:tabs>
          <w:tab w:val="left" w:pos="284"/>
        </w:tabs>
        <w:spacing w:after="0" w:line="240" w:lineRule="auto"/>
        <w:ind w:left="284"/>
        <w:jc w:val="both"/>
        <w:rPr>
          <w:rFonts w:ascii="Tahoma" w:hAnsi="Tahoma" w:cs="Tahoma"/>
          <w:sz w:val="21"/>
          <w:szCs w:val="21"/>
        </w:rPr>
      </w:pPr>
      <w:r w:rsidRPr="00847145">
        <w:rPr>
          <w:rFonts w:ascii="Tahoma" w:hAnsi="Tahoma" w:cs="Tahoma"/>
          <w:sz w:val="21"/>
          <w:szCs w:val="21"/>
        </w:rPr>
        <w:t xml:space="preserve">V případě, </w:t>
      </w:r>
      <w:r w:rsidRPr="00CE41C6">
        <w:rPr>
          <w:rFonts w:ascii="Tahoma" w:hAnsi="Tahoma" w:cs="Tahoma"/>
          <w:color w:val="000000"/>
          <w:sz w:val="21"/>
          <w:szCs w:val="21"/>
        </w:rPr>
        <w:t>že</w:t>
      </w:r>
      <w:r w:rsidRPr="00847145">
        <w:rPr>
          <w:rFonts w:ascii="Tahoma" w:hAnsi="Tahoma" w:cs="Tahoma"/>
          <w:sz w:val="21"/>
          <w:szCs w:val="21"/>
        </w:rPr>
        <w:t xml:space="preserve"> dílčí nebo konečná faktura nebude obsahovat náležitosti stanovené právními předpisy a smlouvou, je objednatel oprávněn vrátit ji zhotoviteli k doplnění. V tomto případě se staví plynutí lhůty splatnosti a nová lhůta splatnosti začne plynout doručením opravené faktury objednateli.</w:t>
      </w:r>
    </w:p>
    <w:p w:rsidR="009D4523" w:rsidRPr="00847145" w:rsidRDefault="009D4523" w:rsidP="009D4523">
      <w:pPr>
        <w:pStyle w:val="Odstavecseseznamem"/>
        <w:rPr>
          <w:rFonts w:ascii="Tahoma" w:hAnsi="Tahoma" w:cs="Tahoma"/>
          <w:sz w:val="21"/>
          <w:szCs w:val="21"/>
        </w:rPr>
      </w:pPr>
    </w:p>
    <w:p w:rsidR="009D4523" w:rsidRPr="00847145" w:rsidRDefault="009D4523" w:rsidP="009D4523">
      <w:pPr>
        <w:pStyle w:val="Odstavecseseznamem"/>
        <w:numPr>
          <w:ilvl w:val="0"/>
          <w:numId w:val="3"/>
        </w:numPr>
        <w:tabs>
          <w:tab w:val="left" w:pos="284"/>
        </w:tabs>
        <w:spacing w:after="0" w:line="240" w:lineRule="auto"/>
        <w:ind w:left="284"/>
        <w:jc w:val="both"/>
        <w:rPr>
          <w:rFonts w:ascii="Tahoma" w:hAnsi="Tahoma" w:cs="Tahoma"/>
          <w:sz w:val="21"/>
          <w:szCs w:val="21"/>
          <w:lang w:eastAsia="zh-CN"/>
        </w:rPr>
      </w:pPr>
      <w:r w:rsidRPr="00847145">
        <w:rPr>
          <w:rFonts w:ascii="Tahoma" w:hAnsi="Tahoma" w:cs="Tahoma"/>
          <w:sz w:val="21"/>
          <w:szCs w:val="21"/>
        </w:rPr>
        <w:t xml:space="preserve">Po </w:t>
      </w:r>
      <w:r w:rsidRPr="00CE41C6">
        <w:rPr>
          <w:rFonts w:ascii="Tahoma" w:hAnsi="Tahoma" w:cs="Tahoma"/>
          <w:color w:val="000000"/>
          <w:sz w:val="21"/>
          <w:szCs w:val="21"/>
        </w:rPr>
        <w:t>odevzdání</w:t>
      </w:r>
      <w:r w:rsidRPr="00847145">
        <w:rPr>
          <w:rFonts w:ascii="Tahoma" w:hAnsi="Tahoma" w:cs="Tahoma"/>
          <w:sz w:val="21"/>
          <w:szCs w:val="21"/>
        </w:rPr>
        <w:t xml:space="preserve"> a převzetí díla zápisem o odevzdání a převzetí, kde objednatel prohlásí, že dílo přejímá, vyhotoví zhotovitel souhrnný daňový doklad – konečnou fakturu. </w:t>
      </w:r>
    </w:p>
    <w:p w:rsidR="009D4523" w:rsidRPr="00847145" w:rsidRDefault="009D4523" w:rsidP="009D4523">
      <w:pPr>
        <w:spacing w:after="0" w:line="240" w:lineRule="auto"/>
        <w:ind w:left="567" w:hanging="567"/>
        <w:jc w:val="both"/>
        <w:rPr>
          <w:rFonts w:ascii="Tahoma" w:hAnsi="Tahoma" w:cs="Tahoma"/>
          <w:sz w:val="21"/>
          <w:szCs w:val="21"/>
          <w:lang w:eastAsia="cs-CZ"/>
        </w:rPr>
      </w:pPr>
    </w:p>
    <w:p w:rsidR="009D4523" w:rsidRPr="00CE41C6" w:rsidRDefault="009D4523" w:rsidP="009D4523">
      <w:pPr>
        <w:pStyle w:val="Odstavecseseznamem"/>
        <w:numPr>
          <w:ilvl w:val="0"/>
          <w:numId w:val="3"/>
        </w:numPr>
        <w:tabs>
          <w:tab w:val="left" w:pos="284"/>
        </w:tabs>
        <w:spacing w:after="0" w:line="240" w:lineRule="auto"/>
        <w:ind w:left="284"/>
        <w:jc w:val="both"/>
        <w:rPr>
          <w:rFonts w:ascii="Tahoma" w:hAnsi="Tahoma" w:cs="Tahoma"/>
          <w:sz w:val="21"/>
          <w:szCs w:val="21"/>
          <w:lang w:eastAsia="cs-CZ"/>
        </w:rPr>
      </w:pPr>
      <w:r w:rsidRPr="00CE41C6">
        <w:rPr>
          <w:rFonts w:ascii="Tahoma" w:hAnsi="Tahoma" w:cs="Tahoma"/>
          <w:sz w:val="21"/>
          <w:szCs w:val="21"/>
          <w:lang w:eastAsia="cs-CZ"/>
        </w:rPr>
        <w:t xml:space="preserve">Za </w:t>
      </w:r>
      <w:r w:rsidRPr="00CE41C6">
        <w:rPr>
          <w:rFonts w:ascii="Tahoma" w:hAnsi="Tahoma" w:cs="Tahoma"/>
          <w:color w:val="000000"/>
          <w:sz w:val="21"/>
          <w:szCs w:val="21"/>
        </w:rPr>
        <w:t>neprovedené</w:t>
      </w:r>
      <w:r w:rsidRPr="00CE41C6">
        <w:rPr>
          <w:rFonts w:ascii="Tahoma" w:hAnsi="Tahoma" w:cs="Tahoma"/>
          <w:sz w:val="21"/>
          <w:szCs w:val="21"/>
          <w:lang w:eastAsia="cs-CZ"/>
        </w:rPr>
        <w:t xml:space="preserve"> práce nelze požadovat úhradu (nelze je fakturovat) a budou z ceny díla odečteny dodatkem ke smlouvě.</w:t>
      </w:r>
    </w:p>
    <w:p w:rsidR="009D4523" w:rsidRPr="00847145" w:rsidRDefault="009D4523" w:rsidP="009D4523">
      <w:pPr>
        <w:pStyle w:val="Odstavecseseznamem"/>
        <w:spacing w:after="0" w:line="240" w:lineRule="auto"/>
        <w:ind w:left="360"/>
        <w:jc w:val="center"/>
        <w:rPr>
          <w:rFonts w:ascii="Tahoma" w:hAnsi="Tahoma" w:cs="Tahoma"/>
          <w:b/>
          <w:sz w:val="21"/>
          <w:szCs w:val="21"/>
          <w:lang w:eastAsia="cs-CZ"/>
        </w:rPr>
      </w:pPr>
      <w:r w:rsidRPr="00847145">
        <w:rPr>
          <w:rFonts w:ascii="Tahoma" w:hAnsi="Tahoma" w:cs="Tahoma"/>
          <w:b/>
          <w:sz w:val="21"/>
          <w:szCs w:val="21"/>
          <w:lang w:eastAsia="cs-CZ"/>
        </w:rPr>
        <w:t>ČLÁNEK 7</w:t>
      </w:r>
    </w:p>
    <w:p w:rsidR="009D4523" w:rsidRPr="00847145" w:rsidRDefault="009D4523" w:rsidP="009D4523">
      <w:pPr>
        <w:spacing w:after="240" w:line="240" w:lineRule="auto"/>
        <w:jc w:val="center"/>
        <w:rPr>
          <w:rFonts w:ascii="Tahoma" w:hAnsi="Tahoma" w:cs="Tahoma"/>
          <w:b/>
          <w:caps/>
          <w:sz w:val="21"/>
          <w:szCs w:val="21"/>
          <w:lang w:eastAsia="cs-CZ"/>
        </w:rPr>
      </w:pPr>
      <w:r w:rsidRPr="00847145">
        <w:rPr>
          <w:rFonts w:ascii="Tahoma" w:hAnsi="Tahoma" w:cs="Tahoma"/>
          <w:b/>
          <w:caps/>
          <w:sz w:val="21"/>
          <w:szCs w:val="21"/>
          <w:lang w:eastAsia="cs-CZ"/>
        </w:rPr>
        <w:t>změna smlouvy</w:t>
      </w:r>
    </w:p>
    <w:p w:rsidR="009D4523" w:rsidRPr="00847145" w:rsidRDefault="009D4523" w:rsidP="009D4523">
      <w:pPr>
        <w:pStyle w:val="Odstavecseseznamem"/>
        <w:numPr>
          <w:ilvl w:val="1"/>
          <w:numId w:val="23"/>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 xml:space="preserve">Dojde-li při realizaci díla k jakýmkoli změnám, doplňkům nebo rozšíření předmětu díla vyplývajících z dodatečného požadavku objednatele, nebo podmínek při provádění díla, které zhotovitel nemohl ani na základě svých odborných znalostí předvídat, nebo z vad projektové dokumentace, </w:t>
      </w:r>
      <w:r w:rsidRPr="00847145">
        <w:rPr>
          <w:rFonts w:ascii="Tahoma" w:hAnsi="Tahoma" w:cs="Tahoma"/>
          <w:sz w:val="21"/>
          <w:szCs w:val="21"/>
        </w:rPr>
        <w:t xml:space="preserve">které zhotovitel nemohl ani při vynaložení odborné péče rozpoznat, </w:t>
      </w:r>
      <w:r w:rsidRPr="00847145">
        <w:rPr>
          <w:rFonts w:ascii="Tahoma" w:hAnsi="Tahoma" w:cs="Tahoma"/>
          <w:sz w:val="21"/>
          <w:szCs w:val="21"/>
          <w:lang w:eastAsia="cs-CZ"/>
        </w:rPr>
        <w:t xml:space="preserve">je zhotovitel povinen tuto skutečnost neprodleně oznámit objednateli a postupovat dle ujednání v tomto článku smlouvy. </w:t>
      </w:r>
    </w:p>
    <w:p w:rsidR="009D4523" w:rsidRPr="00847145" w:rsidRDefault="009D4523" w:rsidP="009D4523">
      <w:pPr>
        <w:pStyle w:val="Odstavecseseznamem"/>
        <w:autoSpaceDE w:val="0"/>
        <w:autoSpaceDN w:val="0"/>
        <w:adjustRightInd w:val="0"/>
        <w:spacing w:after="0" w:line="240" w:lineRule="auto"/>
        <w:ind w:left="284"/>
        <w:jc w:val="both"/>
        <w:rPr>
          <w:rFonts w:ascii="Tahoma" w:hAnsi="Tahoma" w:cs="Tahoma"/>
          <w:sz w:val="21"/>
          <w:szCs w:val="21"/>
          <w:lang w:eastAsia="cs-CZ"/>
        </w:rPr>
      </w:pPr>
    </w:p>
    <w:p w:rsidR="009D4523" w:rsidRDefault="009D4523" w:rsidP="009D4523">
      <w:pPr>
        <w:pStyle w:val="Odstavecseseznamem"/>
        <w:numPr>
          <w:ilvl w:val="1"/>
          <w:numId w:val="23"/>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rPr>
        <w:t>Změnu může navrhnout každá ze stran kdykoliv před termínem, ve kterém má být dílo provedeno. Do stavebního deníku zhotovitel, objednatel prostřednictvím TDS zapisují zejména všechny požadavky na změny nebo úpravy díla, které se odchylují od PD a veškeré změny v množství nebo kvalitě, které v průběhu realizace díla vzniknou.</w:t>
      </w:r>
    </w:p>
    <w:p w:rsidR="000453BB" w:rsidRPr="000453BB" w:rsidRDefault="000453BB" w:rsidP="000453BB">
      <w:pPr>
        <w:pStyle w:val="Odstavecseseznamem"/>
        <w:rPr>
          <w:rFonts w:ascii="Tahoma" w:hAnsi="Tahoma" w:cs="Tahoma"/>
          <w:sz w:val="21"/>
          <w:szCs w:val="21"/>
          <w:lang w:eastAsia="cs-CZ"/>
        </w:rPr>
      </w:pPr>
    </w:p>
    <w:p w:rsidR="009D4523" w:rsidRPr="00847145" w:rsidRDefault="009D4523" w:rsidP="009D4523">
      <w:pPr>
        <w:pStyle w:val="Zkladntext"/>
        <w:keepLines/>
        <w:numPr>
          <w:ilvl w:val="1"/>
          <w:numId w:val="23"/>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 xml:space="preserve">Ke každé změně smlouvy, zejména co do kvality či množství prováděného díla musí být zpracován podkladový dokument označený jako </w:t>
      </w:r>
      <w:r w:rsidRPr="00847145">
        <w:rPr>
          <w:rFonts w:ascii="Tahoma" w:hAnsi="Tahoma" w:cs="Tahoma"/>
          <w:b/>
          <w:sz w:val="21"/>
          <w:szCs w:val="21"/>
        </w:rPr>
        <w:t>Změnový list</w:t>
      </w:r>
      <w:r w:rsidRPr="00847145">
        <w:rPr>
          <w:rFonts w:ascii="Tahoma" w:hAnsi="Tahoma" w:cs="Tahoma"/>
          <w:sz w:val="21"/>
          <w:szCs w:val="21"/>
        </w:rPr>
        <w:t>. Změny mohou být důvodem ke změně termínu provedení díla. Změnový list je pak podkladem pro uzavření dodatku ke smlouvě.</w:t>
      </w:r>
    </w:p>
    <w:p w:rsidR="009D4523" w:rsidRPr="00847145" w:rsidRDefault="009D4523" w:rsidP="009D4523">
      <w:pPr>
        <w:pStyle w:val="Zkladntext"/>
        <w:keepLines/>
        <w:numPr>
          <w:ilvl w:val="1"/>
          <w:numId w:val="23"/>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Změnový list vyhotoví zhotovitel díla a předloží jej k vyjádření TD objednatele bez zbytečného odkladu (nejpozději do 5 dnů) od provedení zápisu ve stavebním deníku nebo od zjištění změny dle toho, co nastalo dříve.</w:t>
      </w:r>
    </w:p>
    <w:p w:rsidR="009D4523" w:rsidRPr="00847145" w:rsidRDefault="009D4523" w:rsidP="009D4523">
      <w:pPr>
        <w:pStyle w:val="Zkladntext"/>
        <w:keepLines/>
        <w:numPr>
          <w:ilvl w:val="1"/>
          <w:numId w:val="23"/>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Změnový list bude obsahovat údaje v něm uvedené, zejména popis a zdůvodnění změny; přílohou změnového listu budou:</w:t>
      </w:r>
    </w:p>
    <w:p w:rsidR="009D4523" w:rsidRPr="00847145" w:rsidRDefault="009D4523" w:rsidP="009D4523">
      <w:pPr>
        <w:pStyle w:val="Zkladntext"/>
        <w:keepLines/>
        <w:numPr>
          <w:ilvl w:val="0"/>
          <w:numId w:val="22"/>
        </w:numPr>
        <w:suppressAutoHyphens/>
        <w:spacing w:after="120"/>
        <w:jc w:val="both"/>
        <w:rPr>
          <w:rFonts w:ascii="Tahoma" w:hAnsi="Tahoma" w:cs="Tahoma"/>
          <w:sz w:val="21"/>
          <w:szCs w:val="21"/>
        </w:rPr>
      </w:pPr>
      <w:r w:rsidRPr="00847145">
        <w:rPr>
          <w:rFonts w:ascii="Tahoma" w:hAnsi="Tahoma" w:cs="Tahoma"/>
          <w:sz w:val="21"/>
          <w:szCs w:val="21"/>
        </w:rPr>
        <w:t>popisy, výkresy a/nebo náčrty ozřejmující technické řešení předmětu změny, je-li to nezbytné</w:t>
      </w:r>
    </w:p>
    <w:p w:rsidR="009D4523" w:rsidRPr="00847145" w:rsidRDefault="009D4523" w:rsidP="009D4523">
      <w:pPr>
        <w:pStyle w:val="Zkladntext"/>
        <w:keepLines/>
        <w:numPr>
          <w:ilvl w:val="0"/>
          <w:numId w:val="22"/>
        </w:numPr>
        <w:suppressAutoHyphens/>
        <w:spacing w:after="120"/>
        <w:jc w:val="both"/>
        <w:rPr>
          <w:rFonts w:ascii="Tahoma" w:hAnsi="Tahoma" w:cs="Tahoma"/>
          <w:sz w:val="21"/>
          <w:szCs w:val="21"/>
        </w:rPr>
      </w:pPr>
      <w:r w:rsidRPr="00847145">
        <w:rPr>
          <w:rFonts w:ascii="Tahoma" w:hAnsi="Tahoma" w:cs="Tahoma"/>
          <w:sz w:val="21"/>
          <w:szCs w:val="21"/>
        </w:rPr>
        <w:t>fotografie stavu před provedením změny,</w:t>
      </w:r>
    </w:p>
    <w:p w:rsidR="009D4523" w:rsidRPr="00847145" w:rsidRDefault="009D4523" w:rsidP="009D4523">
      <w:pPr>
        <w:pStyle w:val="Zkladntext"/>
        <w:keepLines/>
        <w:numPr>
          <w:ilvl w:val="0"/>
          <w:numId w:val="22"/>
        </w:numPr>
        <w:suppressAutoHyphens/>
        <w:spacing w:after="120"/>
        <w:jc w:val="both"/>
        <w:rPr>
          <w:rFonts w:ascii="Tahoma" w:hAnsi="Tahoma" w:cs="Tahoma"/>
          <w:sz w:val="21"/>
          <w:szCs w:val="21"/>
        </w:rPr>
      </w:pPr>
      <w:r w:rsidRPr="00847145">
        <w:rPr>
          <w:rFonts w:ascii="Tahoma" w:hAnsi="Tahoma" w:cs="Tahoma"/>
          <w:sz w:val="21"/>
          <w:szCs w:val="21"/>
        </w:rPr>
        <w:t>další doklady a dokumenty ozřejmující předmět změny, jeli to nezbytné</w:t>
      </w:r>
    </w:p>
    <w:p w:rsidR="009D4523" w:rsidRPr="00847145" w:rsidRDefault="009D4523" w:rsidP="009D4523">
      <w:pPr>
        <w:pStyle w:val="Zkladntext"/>
        <w:keepLines/>
        <w:numPr>
          <w:ilvl w:val="0"/>
          <w:numId w:val="22"/>
        </w:numPr>
        <w:suppressAutoHyphens/>
        <w:spacing w:after="120"/>
        <w:jc w:val="both"/>
        <w:rPr>
          <w:rFonts w:ascii="Tahoma" w:hAnsi="Tahoma" w:cs="Tahoma"/>
          <w:sz w:val="21"/>
          <w:szCs w:val="21"/>
        </w:rPr>
      </w:pPr>
      <w:r w:rsidRPr="00847145">
        <w:rPr>
          <w:rFonts w:ascii="Tahoma" w:hAnsi="Tahoma" w:cs="Tahoma"/>
          <w:sz w:val="21"/>
          <w:szCs w:val="21"/>
        </w:rPr>
        <w:t>soupis stavebních prací, dodávek a služeb s výkazem výměr a oceněný způsobem dle čl. 5 této smlouvy.</w:t>
      </w:r>
    </w:p>
    <w:p w:rsidR="009D4523" w:rsidRPr="00847145" w:rsidRDefault="009D4523" w:rsidP="009D4523">
      <w:pPr>
        <w:pStyle w:val="Zkladntext"/>
        <w:keepLines/>
        <w:numPr>
          <w:ilvl w:val="0"/>
          <w:numId w:val="22"/>
        </w:numPr>
        <w:suppressAutoHyphens/>
        <w:spacing w:after="120"/>
        <w:jc w:val="both"/>
        <w:rPr>
          <w:rFonts w:ascii="Tahoma" w:hAnsi="Tahoma" w:cs="Tahoma"/>
          <w:sz w:val="21"/>
          <w:szCs w:val="21"/>
        </w:rPr>
      </w:pPr>
      <w:r w:rsidRPr="00847145">
        <w:rPr>
          <w:rFonts w:ascii="Tahoma" w:hAnsi="Tahoma" w:cs="Tahoma"/>
          <w:sz w:val="21"/>
          <w:szCs w:val="21"/>
        </w:rPr>
        <w:t>součástí projednávaných změn bude písemné stanovisko zhotovitele a technického dozoru objednatele k vlivu na termín dokončení díla.</w:t>
      </w:r>
    </w:p>
    <w:p w:rsidR="009D4523" w:rsidRPr="00847145" w:rsidRDefault="009D4523" w:rsidP="009D4523">
      <w:pPr>
        <w:pStyle w:val="Zkladntext"/>
        <w:keepLines/>
        <w:numPr>
          <w:ilvl w:val="1"/>
          <w:numId w:val="23"/>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 xml:space="preserve">Objednatel vždy zajistí stanovisko dozoru projektanta.  </w:t>
      </w:r>
    </w:p>
    <w:p w:rsidR="009D4523" w:rsidRPr="00847145" w:rsidRDefault="009D4523" w:rsidP="009D4523">
      <w:pPr>
        <w:pStyle w:val="Odstavecseseznamem"/>
        <w:numPr>
          <w:ilvl w:val="1"/>
          <w:numId w:val="23"/>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lastRenderedPageBreak/>
        <w:t>Pokud zhotovitel před provedením těchto prací toto neučiní, má se za to, že práce a dodávky jím realizované byly v předmětu díla a v jeho ceně zahrnuty.</w:t>
      </w:r>
    </w:p>
    <w:p w:rsidR="009D4523" w:rsidRPr="00847145" w:rsidRDefault="009D4523" w:rsidP="009D4523">
      <w:pPr>
        <w:pStyle w:val="Odstavecseseznamem"/>
        <w:autoSpaceDE w:val="0"/>
        <w:autoSpaceDN w:val="0"/>
        <w:adjustRightInd w:val="0"/>
        <w:spacing w:after="0" w:line="240" w:lineRule="auto"/>
        <w:ind w:left="284"/>
        <w:jc w:val="both"/>
        <w:rPr>
          <w:rFonts w:ascii="Tahoma" w:hAnsi="Tahoma" w:cs="Tahoma"/>
          <w:sz w:val="21"/>
          <w:szCs w:val="21"/>
          <w:lang w:eastAsia="cs-CZ"/>
        </w:rPr>
      </w:pPr>
    </w:p>
    <w:p w:rsidR="009D4523" w:rsidRDefault="009D4523" w:rsidP="009D4523">
      <w:pPr>
        <w:pStyle w:val="Odstavecseseznamem"/>
        <w:numPr>
          <w:ilvl w:val="1"/>
          <w:numId w:val="23"/>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V případě, že některé práce nebudou prováděny (</w:t>
      </w:r>
      <w:proofErr w:type="spellStart"/>
      <w:r w:rsidRPr="00847145">
        <w:rPr>
          <w:rFonts w:ascii="Tahoma" w:hAnsi="Tahoma" w:cs="Tahoma"/>
          <w:sz w:val="21"/>
          <w:szCs w:val="21"/>
          <w:lang w:eastAsia="cs-CZ"/>
        </w:rPr>
        <w:t>méněpráce</w:t>
      </w:r>
      <w:proofErr w:type="spellEnd"/>
      <w:r w:rsidRPr="00847145">
        <w:rPr>
          <w:rFonts w:ascii="Tahoma" w:hAnsi="Tahoma" w:cs="Tahoma"/>
          <w:sz w:val="21"/>
          <w:szCs w:val="21"/>
          <w:lang w:eastAsia="cs-CZ"/>
        </w:rPr>
        <w:t xml:space="preserve">), platí shora uvedená ujednání odst. 1 až 6 obdobně. </w:t>
      </w:r>
    </w:p>
    <w:p w:rsidR="009D4523" w:rsidRPr="005612B8" w:rsidRDefault="009D4523" w:rsidP="009D4523">
      <w:pPr>
        <w:pStyle w:val="Odstavecseseznamem"/>
        <w:rPr>
          <w:rFonts w:ascii="Tahoma" w:hAnsi="Tahoma" w:cs="Tahoma"/>
          <w:sz w:val="21"/>
          <w:szCs w:val="21"/>
          <w:lang w:eastAsia="cs-CZ"/>
        </w:rPr>
      </w:pPr>
    </w:p>
    <w:p w:rsidR="009D4523" w:rsidRPr="00847145" w:rsidRDefault="009D4523" w:rsidP="009D4523">
      <w:pPr>
        <w:pStyle w:val="Odstavecseseznamem"/>
        <w:numPr>
          <w:ilvl w:val="1"/>
          <w:numId w:val="23"/>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Dodatečné práce mohou být účtovány samostatnou fakturou vždy až po uzavření dodatku k této smlouvě; pro fakturaci platí ujednání o platebních podmínkách.</w:t>
      </w:r>
    </w:p>
    <w:p w:rsidR="009D4523" w:rsidRPr="00847145" w:rsidRDefault="009D4523" w:rsidP="009D4523">
      <w:pPr>
        <w:pStyle w:val="Odstavecseseznamem"/>
        <w:rPr>
          <w:rFonts w:ascii="Tahoma" w:hAnsi="Tahoma" w:cs="Tahoma"/>
          <w:sz w:val="21"/>
          <w:szCs w:val="21"/>
          <w:lang w:eastAsia="cs-CZ"/>
        </w:rPr>
      </w:pPr>
    </w:p>
    <w:p w:rsidR="009D4523" w:rsidRPr="00847145" w:rsidRDefault="009D4523" w:rsidP="009D4523">
      <w:pPr>
        <w:pStyle w:val="Odstavecseseznamem"/>
        <w:numPr>
          <w:ilvl w:val="1"/>
          <w:numId w:val="23"/>
        </w:numPr>
        <w:tabs>
          <w:tab w:val="clear" w:pos="562"/>
        </w:tabs>
        <w:autoSpaceDE w:val="0"/>
        <w:autoSpaceDN w:val="0"/>
        <w:adjustRightInd w:val="0"/>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 xml:space="preserve">Změna předmětu a ceny díla je možná pouze postupem, který je v souladu se zákonem č. 134/2016 Sb., o zadávání veřejných zakázek, v platném znění. </w:t>
      </w:r>
    </w:p>
    <w:p w:rsidR="009D4523" w:rsidRDefault="009D4523" w:rsidP="009D4523">
      <w:pPr>
        <w:spacing w:after="0" w:line="240" w:lineRule="auto"/>
        <w:jc w:val="center"/>
        <w:rPr>
          <w:rFonts w:ascii="Tahoma" w:hAnsi="Tahoma" w:cs="Tahoma"/>
          <w:b/>
          <w:sz w:val="21"/>
          <w:szCs w:val="21"/>
          <w:lang w:eastAsia="cs-CZ"/>
        </w:rPr>
      </w:pPr>
    </w:p>
    <w:p w:rsidR="00F43FCC" w:rsidRDefault="00F43FCC" w:rsidP="009D4523">
      <w:pPr>
        <w:spacing w:after="0" w:line="240" w:lineRule="auto"/>
        <w:jc w:val="center"/>
        <w:rPr>
          <w:rFonts w:ascii="Tahoma" w:hAnsi="Tahoma" w:cs="Tahoma"/>
          <w:b/>
          <w:sz w:val="21"/>
          <w:szCs w:val="21"/>
          <w:lang w:eastAsia="cs-CZ"/>
        </w:rPr>
      </w:pPr>
    </w:p>
    <w:p w:rsidR="00F43FCC" w:rsidRDefault="00F43FCC" w:rsidP="009D4523">
      <w:pPr>
        <w:spacing w:after="0" w:line="240" w:lineRule="auto"/>
        <w:jc w:val="center"/>
        <w:rPr>
          <w:rFonts w:ascii="Tahoma" w:hAnsi="Tahoma" w:cs="Tahoma"/>
          <w:b/>
          <w:sz w:val="21"/>
          <w:szCs w:val="21"/>
          <w:lang w:eastAsia="cs-CZ"/>
        </w:rPr>
      </w:pPr>
    </w:p>
    <w:p w:rsidR="009D4523" w:rsidRPr="00847145" w:rsidRDefault="009D4523" w:rsidP="009D4523">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ČLÁNEK 8</w:t>
      </w:r>
    </w:p>
    <w:p w:rsidR="009D4523" w:rsidRPr="00847145" w:rsidRDefault="009D4523" w:rsidP="009D4523">
      <w:pPr>
        <w:keepNext/>
        <w:tabs>
          <w:tab w:val="left" w:pos="720"/>
        </w:tabs>
        <w:spacing w:after="0" w:line="240" w:lineRule="auto"/>
        <w:jc w:val="center"/>
        <w:outlineLvl w:val="5"/>
        <w:rPr>
          <w:rFonts w:ascii="Tahoma" w:hAnsi="Tahoma" w:cs="Tahoma"/>
          <w:b/>
          <w:caps/>
          <w:sz w:val="21"/>
          <w:szCs w:val="21"/>
          <w:lang w:eastAsia="cs-CZ"/>
        </w:rPr>
      </w:pPr>
      <w:r w:rsidRPr="00847145">
        <w:rPr>
          <w:rFonts w:ascii="Tahoma" w:hAnsi="Tahoma" w:cs="Tahoma"/>
          <w:b/>
          <w:caps/>
          <w:sz w:val="21"/>
          <w:szCs w:val="21"/>
          <w:lang w:eastAsia="cs-CZ"/>
        </w:rPr>
        <w:t>Předání díla</w:t>
      </w:r>
    </w:p>
    <w:p w:rsidR="009D4523" w:rsidRPr="00847145" w:rsidRDefault="009D4523" w:rsidP="009D4523">
      <w:pPr>
        <w:keepNext/>
        <w:tabs>
          <w:tab w:val="left" w:pos="720"/>
        </w:tabs>
        <w:spacing w:after="0" w:line="240" w:lineRule="auto"/>
        <w:jc w:val="center"/>
        <w:outlineLvl w:val="5"/>
        <w:rPr>
          <w:rFonts w:ascii="Tahoma" w:hAnsi="Tahoma" w:cs="Tahoma"/>
          <w:b/>
          <w:caps/>
          <w:sz w:val="21"/>
          <w:szCs w:val="21"/>
          <w:lang w:eastAsia="cs-CZ"/>
        </w:rPr>
      </w:pPr>
    </w:p>
    <w:p w:rsidR="009D4523" w:rsidRPr="00847145" w:rsidRDefault="009D4523" w:rsidP="009D4523">
      <w:pPr>
        <w:pStyle w:val="Odstavecseseznamem"/>
        <w:numPr>
          <w:ilvl w:val="0"/>
          <w:numId w:val="21"/>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lang w:eastAsia="cs-CZ"/>
        </w:rPr>
        <w:t>Zhotovitel</w:t>
      </w:r>
      <w:r w:rsidRPr="00847145">
        <w:rPr>
          <w:rFonts w:ascii="Tahoma" w:hAnsi="Tahoma" w:cs="Tahoma"/>
          <w:sz w:val="21"/>
          <w:szCs w:val="21"/>
        </w:rPr>
        <w:t xml:space="preserve"> je povinen písemně oznámit objednavateli termín, kdy bude dílo dokončeno a připraveno k předání a převzetí jako celek. Objednatel se zavazuje zahájit přejímací řízení do 5 dnů od termínu dle předchozí věty. Po dobu trvání přejímacího řízení (tj. od zahájení přejímacího řízení do jeho ukončení převzetím díla nebo jeho nepřevzetím ve smyslu odst. 5 tohoto článku) není zhotovitel v prodlení s provedením díla.</w:t>
      </w:r>
    </w:p>
    <w:p w:rsidR="009D4523" w:rsidRDefault="009D4523" w:rsidP="009D4523">
      <w:pPr>
        <w:pStyle w:val="Odstavecseseznamem"/>
        <w:numPr>
          <w:ilvl w:val="0"/>
          <w:numId w:val="21"/>
        </w:numPr>
        <w:spacing w:after="0" w:line="240" w:lineRule="auto"/>
        <w:ind w:left="284" w:hanging="284"/>
        <w:contextualSpacing w:val="0"/>
        <w:jc w:val="both"/>
        <w:rPr>
          <w:rFonts w:ascii="Tahoma" w:hAnsi="Tahoma" w:cs="Tahoma"/>
          <w:sz w:val="21"/>
          <w:szCs w:val="21"/>
        </w:rPr>
      </w:pPr>
      <w:r w:rsidRPr="00847145">
        <w:rPr>
          <w:rFonts w:ascii="Tahoma" w:hAnsi="Tahoma" w:cs="Tahoma"/>
          <w:sz w:val="21"/>
          <w:szCs w:val="21"/>
        </w:rPr>
        <w:t>Zhotovitel připraví před zahájením přejímacího řízení nezbytné doklady odpovídající povaze díla zejména:</w:t>
      </w:r>
    </w:p>
    <w:p w:rsidR="009D4523" w:rsidRPr="00847145" w:rsidRDefault="009D4523" w:rsidP="009D4523">
      <w:pPr>
        <w:pStyle w:val="Odstavecseseznamem"/>
        <w:spacing w:after="0" w:line="240" w:lineRule="auto"/>
        <w:ind w:left="284"/>
        <w:contextualSpacing w:val="0"/>
        <w:jc w:val="both"/>
        <w:rPr>
          <w:rFonts w:ascii="Tahoma" w:hAnsi="Tahoma" w:cs="Tahoma"/>
          <w:sz w:val="21"/>
          <w:szCs w:val="21"/>
        </w:rPr>
      </w:pPr>
    </w:p>
    <w:p w:rsidR="009D4523" w:rsidRPr="00847145" w:rsidRDefault="009D4523" w:rsidP="009D4523">
      <w:pPr>
        <w:pStyle w:val="Odstavecseseznamem"/>
        <w:numPr>
          <w:ilvl w:val="0"/>
          <w:numId w:val="2"/>
        </w:numPr>
        <w:spacing w:after="0"/>
        <w:jc w:val="both"/>
        <w:rPr>
          <w:rFonts w:ascii="Tahoma" w:hAnsi="Tahoma" w:cs="Tahoma"/>
          <w:sz w:val="21"/>
          <w:szCs w:val="21"/>
          <w:lang w:eastAsia="cs-CZ"/>
        </w:rPr>
      </w:pPr>
      <w:r w:rsidRPr="00847145">
        <w:rPr>
          <w:rFonts w:ascii="Tahoma" w:hAnsi="Tahoma" w:cs="Tahoma"/>
          <w:sz w:val="21"/>
          <w:szCs w:val="21"/>
          <w:lang w:eastAsia="cs-CZ"/>
        </w:rPr>
        <w:t>dílčí zjišťovací protokoly, včetně soupisů dílčích provedených prací/dodávek/služeb a faktur</w:t>
      </w:r>
    </w:p>
    <w:p w:rsidR="009D4523" w:rsidRPr="00847145" w:rsidRDefault="009D4523" w:rsidP="009D4523">
      <w:pPr>
        <w:pStyle w:val="Odstavecseseznamem"/>
        <w:keepLines/>
        <w:numPr>
          <w:ilvl w:val="0"/>
          <w:numId w:val="2"/>
        </w:numPr>
        <w:suppressAutoHyphens/>
        <w:spacing w:after="0"/>
        <w:jc w:val="both"/>
        <w:rPr>
          <w:rFonts w:ascii="Tahoma" w:hAnsi="Tahoma" w:cs="Tahoma"/>
          <w:sz w:val="21"/>
          <w:szCs w:val="21"/>
        </w:rPr>
      </w:pPr>
      <w:r w:rsidRPr="00847145">
        <w:rPr>
          <w:rFonts w:ascii="Tahoma" w:hAnsi="Tahoma" w:cs="Tahoma"/>
          <w:sz w:val="21"/>
          <w:szCs w:val="21"/>
        </w:rPr>
        <w:t>dokumentaci skutečného provedení díla se zakreslením změn podle skutečného stavu provedených prací,</w:t>
      </w:r>
    </w:p>
    <w:p w:rsidR="009D4523" w:rsidRPr="00847145" w:rsidRDefault="009D4523" w:rsidP="009D4523">
      <w:pPr>
        <w:pStyle w:val="Odstavecseseznamem"/>
        <w:keepLines/>
        <w:numPr>
          <w:ilvl w:val="0"/>
          <w:numId w:val="2"/>
        </w:numPr>
        <w:suppressAutoHyphens/>
        <w:spacing w:after="0" w:line="240" w:lineRule="auto"/>
        <w:ind w:left="714" w:hanging="357"/>
        <w:jc w:val="both"/>
        <w:rPr>
          <w:rFonts w:ascii="Tahoma" w:hAnsi="Tahoma" w:cs="Tahoma"/>
          <w:sz w:val="21"/>
          <w:szCs w:val="21"/>
        </w:rPr>
      </w:pPr>
      <w:r w:rsidRPr="00847145">
        <w:rPr>
          <w:rFonts w:ascii="Tahoma" w:hAnsi="Tahoma" w:cs="Tahoma"/>
          <w:sz w:val="21"/>
          <w:szCs w:val="21"/>
        </w:rPr>
        <w:t>fotodokumentace stavu v rozsahu dle této smlouvy;</w:t>
      </w:r>
    </w:p>
    <w:p w:rsidR="009D4523" w:rsidRPr="00847145" w:rsidRDefault="009D4523" w:rsidP="009D4523">
      <w:pPr>
        <w:pStyle w:val="Zkladntext"/>
        <w:keepLines/>
        <w:numPr>
          <w:ilvl w:val="0"/>
          <w:numId w:val="2"/>
        </w:numPr>
        <w:suppressAutoHyphens/>
        <w:jc w:val="both"/>
        <w:rPr>
          <w:rFonts w:ascii="Tahoma" w:hAnsi="Tahoma" w:cs="Tahoma"/>
          <w:sz w:val="21"/>
          <w:szCs w:val="21"/>
        </w:rPr>
      </w:pPr>
      <w:r w:rsidRPr="00847145">
        <w:rPr>
          <w:rFonts w:ascii="Tahoma" w:hAnsi="Tahoma" w:cs="Tahoma"/>
          <w:sz w:val="21"/>
          <w:szCs w:val="21"/>
        </w:rPr>
        <w:t>zápisy a osvědčení o provedených zkouškách zabudovaných materiálů,</w:t>
      </w:r>
    </w:p>
    <w:p w:rsidR="009D4523" w:rsidRPr="00847145" w:rsidRDefault="009D4523" w:rsidP="009D4523">
      <w:pPr>
        <w:pStyle w:val="Zkladntext"/>
        <w:keepLines/>
        <w:numPr>
          <w:ilvl w:val="0"/>
          <w:numId w:val="2"/>
        </w:numPr>
        <w:suppressAutoHyphens/>
        <w:jc w:val="both"/>
        <w:rPr>
          <w:rFonts w:ascii="Tahoma" w:hAnsi="Tahoma" w:cs="Tahoma"/>
          <w:sz w:val="21"/>
          <w:szCs w:val="21"/>
        </w:rPr>
      </w:pPr>
      <w:r w:rsidRPr="00847145">
        <w:rPr>
          <w:rFonts w:ascii="Tahoma" w:hAnsi="Tahoma" w:cs="Tahoma"/>
          <w:sz w:val="21"/>
          <w:szCs w:val="21"/>
        </w:rPr>
        <w:t>prohlášení o vlastnostech zabudovaných materiálů (prohlášení o shodě dle § 13 zákona č. 22/1997 Sb., o technických požadavcích na výrobky, certifikát výrobku dle zákona č. 22/1997 Sb., o technických požadavcích na výrobky)</w:t>
      </w:r>
      <w:r>
        <w:rPr>
          <w:rFonts w:ascii="Tahoma" w:hAnsi="Tahoma" w:cs="Tahoma"/>
          <w:sz w:val="21"/>
          <w:szCs w:val="21"/>
        </w:rPr>
        <w:t>, případně ve znění platných prováděcích předpisů;</w:t>
      </w:r>
    </w:p>
    <w:p w:rsidR="009D4523" w:rsidRPr="00847145" w:rsidRDefault="009D4523" w:rsidP="009D4523">
      <w:pPr>
        <w:pStyle w:val="Zkladntext"/>
        <w:keepLines/>
        <w:numPr>
          <w:ilvl w:val="0"/>
          <w:numId w:val="2"/>
        </w:numPr>
        <w:suppressAutoHyphens/>
        <w:jc w:val="both"/>
        <w:rPr>
          <w:rFonts w:ascii="Tahoma" w:hAnsi="Tahoma" w:cs="Tahoma"/>
          <w:sz w:val="21"/>
          <w:szCs w:val="21"/>
        </w:rPr>
      </w:pPr>
      <w:r w:rsidRPr="00847145">
        <w:rPr>
          <w:rFonts w:ascii="Tahoma" w:hAnsi="Tahoma" w:cs="Tahoma"/>
          <w:sz w:val="21"/>
          <w:szCs w:val="21"/>
        </w:rPr>
        <w:t>zápisy a výsledky předepsaných měření;</w:t>
      </w:r>
    </w:p>
    <w:p w:rsidR="009D4523" w:rsidRPr="00847145" w:rsidRDefault="009D4523" w:rsidP="009D4523">
      <w:pPr>
        <w:pStyle w:val="Zkladntext"/>
        <w:keepLines/>
        <w:numPr>
          <w:ilvl w:val="0"/>
          <w:numId w:val="2"/>
        </w:numPr>
        <w:suppressAutoHyphens/>
        <w:jc w:val="both"/>
        <w:rPr>
          <w:rFonts w:ascii="Tahoma" w:hAnsi="Tahoma" w:cs="Tahoma"/>
          <w:sz w:val="21"/>
          <w:szCs w:val="21"/>
        </w:rPr>
      </w:pPr>
      <w:r w:rsidRPr="00847145">
        <w:rPr>
          <w:rFonts w:ascii="Tahoma" w:hAnsi="Tahoma" w:cs="Tahoma"/>
          <w:sz w:val="21"/>
          <w:szCs w:val="21"/>
        </w:rPr>
        <w:t>zprávy o provedení výchozí revize elektrického zařízení, vyhrazených technických zařízení a jejich projednání a zkouškách,</w:t>
      </w:r>
    </w:p>
    <w:p w:rsidR="009D4523" w:rsidRPr="00847145" w:rsidRDefault="009D4523" w:rsidP="009D4523">
      <w:pPr>
        <w:pStyle w:val="Zkladntext"/>
        <w:keepLines/>
        <w:numPr>
          <w:ilvl w:val="0"/>
          <w:numId w:val="2"/>
        </w:numPr>
        <w:suppressAutoHyphens/>
        <w:jc w:val="both"/>
        <w:rPr>
          <w:rFonts w:ascii="Tahoma" w:hAnsi="Tahoma" w:cs="Tahoma"/>
          <w:sz w:val="21"/>
          <w:szCs w:val="21"/>
        </w:rPr>
      </w:pPr>
      <w:r w:rsidRPr="00847145">
        <w:rPr>
          <w:rFonts w:ascii="Tahoma" w:hAnsi="Tahoma" w:cs="Tahoma"/>
          <w:sz w:val="21"/>
          <w:szCs w:val="21"/>
        </w:rPr>
        <w:t>doklady o nakládání s odpady vzniklými v průběhu provádění díla nebo jeho části,</w:t>
      </w:r>
    </w:p>
    <w:p w:rsidR="009D4523" w:rsidRPr="00847145" w:rsidRDefault="009D4523" w:rsidP="009D4523">
      <w:pPr>
        <w:pStyle w:val="Zkladntext"/>
        <w:keepLines/>
        <w:numPr>
          <w:ilvl w:val="0"/>
          <w:numId w:val="2"/>
        </w:numPr>
        <w:suppressAutoHyphens/>
        <w:jc w:val="both"/>
        <w:rPr>
          <w:rFonts w:ascii="Tahoma" w:hAnsi="Tahoma" w:cs="Tahoma"/>
          <w:sz w:val="21"/>
          <w:szCs w:val="21"/>
        </w:rPr>
      </w:pPr>
      <w:r w:rsidRPr="00847145">
        <w:rPr>
          <w:rFonts w:ascii="Tahoma" w:hAnsi="Tahoma" w:cs="Tahoma"/>
          <w:sz w:val="21"/>
          <w:szCs w:val="21"/>
        </w:rPr>
        <w:t xml:space="preserve">jiné potřebné doklady, jejichž základní specifikace je uvedena v zákonech či jiných právních předpisech, kopie dokladů o likvidaci odpadu, </w:t>
      </w:r>
    </w:p>
    <w:p w:rsidR="009D4523" w:rsidRPr="00847145" w:rsidRDefault="009D4523" w:rsidP="009D4523">
      <w:pPr>
        <w:pStyle w:val="Zkladntext"/>
        <w:keepLines/>
        <w:numPr>
          <w:ilvl w:val="0"/>
          <w:numId w:val="2"/>
        </w:numPr>
        <w:suppressAutoHyphens/>
        <w:jc w:val="both"/>
        <w:rPr>
          <w:rFonts w:ascii="Tahoma" w:hAnsi="Tahoma" w:cs="Tahoma"/>
          <w:sz w:val="21"/>
          <w:szCs w:val="21"/>
        </w:rPr>
      </w:pPr>
      <w:r w:rsidRPr="00847145">
        <w:rPr>
          <w:rFonts w:ascii="Tahoma" w:hAnsi="Tahoma" w:cs="Tahoma"/>
          <w:sz w:val="21"/>
          <w:szCs w:val="21"/>
        </w:rPr>
        <w:t xml:space="preserve">návody k údržbě zařízení případně další doklady potřebné k užívání díla, </w:t>
      </w:r>
    </w:p>
    <w:p w:rsidR="009D4523" w:rsidRPr="00847145" w:rsidRDefault="009D4523" w:rsidP="009D4523">
      <w:pPr>
        <w:pStyle w:val="Zkladntext"/>
        <w:keepLines/>
        <w:numPr>
          <w:ilvl w:val="0"/>
          <w:numId w:val="2"/>
        </w:numPr>
        <w:suppressAutoHyphens/>
        <w:jc w:val="both"/>
        <w:rPr>
          <w:rFonts w:ascii="Tahoma" w:hAnsi="Tahoma" w:cs="Tahoma"/>
          <w:sz w:val="21"/>
          <w:szCs w:val="21"/>
        </w:rPr>
      </w:pPr>
      <w:r w:rsidRPr="00847145">
        <w:rPr>
          <w:rFonts w:ascii="Tahoma" w:hAnsi="Tahoma" w:cs="Tahoma"/>
          <w:sz w:val="21"/>
          <w:szCs w:val="21"/>
        </w:rPr>
        <w:t xml:space="preserve">stavební deník. </w:t>
      </w:r>
    </w:p>
    <w:p w:rsidR="009D4523" w:rsidRPr="00847145" w:rsidRDefault="009D4523" w:rsidP="009D4523">
      <w:pPr>
        <w:pStyle w:val="Zkladntext"/>
        <w:keepLines/>
        <w:suppressAutoHyphens/>
        <w:ind w:left="284" w:hanging="284"/>
        <w:jc w:val="both"/>
        <w:rPr>
          <w:rFonts w:ascii="Tahoma" w:hAnsi="Tahoma" w:cs="Tahoma"/>
          <w:sz w:val="21"/>
          <w:szCs w:val="21"/>
        </w:rPr>
      </w:pPr>
    </w:p>
    <w:p w:rsidR="009D4523" w:rsidRPr="00847145" w:rsidRDefault="009D4523" w:rsidP="009D4523">
      <w:pPr>
        <w:pStyle w:val="Odstavecseseznamem"/>
        <w:numPr>
          <w:ilvl w:val="0"/>
          <w:numId w:val="21"/>
        </w:numPr>
        <w:spacing w:after="0" w:line="240" w:lineRule="auto"/>
        <w:ind w:left="284" w:hanging="284"/>
        <w:contextualSpacing w:val="0"/>
        <w:jc w:val="both"/>
        <w:rPr>
          <w:rFonts w:ascii="Tahoma" w:hAnsi="Tahoma" w:cs="Tahoma"/>
          <w:sz w:val="21"/>
          <w:szCs w:val="21"/>
        </w:rPr>
      </w:pPr>
      <w:r w:rsidRPr="00847145">
        <w:rPr>
          <w:rFonts w:ascii="Tahoma" w:hAnsi="Tahoma" w:cs="Tahoma"/>
          <w:sz w:val="21"/>
          <w:szCs w:val="21"/>
        </w:rPr>
        <w:t>Zápis o předání a převzetí díla pořizuje zhotovitel; zápis bude obsahovat:</w:t>
      </w:r>
    </w:p>
    <w:p w:rsidR="009D4523" w:rsidRPr="00847145" w:rsidRDefault="009D4523" w:rsidP="009D4523">
      <w:pPr>
        <w:pStyle w:val="Zkladntext"/>
        <w:keepLines/>
        <w:numPr>
          <w:ilvl w:val="0"/>
          <w:numId w:val="20"/>
        </w:numPr>
        <w:suppressAutoHyphens/>
        <w:jc w:val="both"/>
        <w:rPr>
          <w:rFonts w:ascii="Tahoma" w:hAnsi="Tahoma" w:cs="Tahoma"/>
          <w:sz w:val="21"/>
          <w:szCs w:val="21"/>
        </w:rPr>
      </w:pPr>
      <w:r w:rsidRPr="00847145">
        <w:rPr>
          <w:rFonts w:ascii="Tahoma" w:hAnsi="Tahoma" w:cs="Tahoma"/>
          <w:sz w:val="21"/>
          <w:szCs w:val="21"/>
        </w:rPr>
        <w:t>označení smluvních stran</w:t>
      </w:r>
    </w:p>
    <w:p w:rsidR="009D4523" w:rsidRPr="00847145" w:rsidRDefault="009D4523" w:rsidP="009D4523">
      <w:pPr>
        <w:pStyle w:val="Zkladntext"/>
        <w:keepLines/>
        <w:numPr>
          <w:ilvl w:val="0"/>
          <w:numId w:val="20"/>
        </w:numPr>
        <w:suppressAutoHyphens/>
        <w:jc w:val="both"/>
        <w:rPr>
          <w:rFonts w:ascii="Tahoma" w:hAnsi="Tahoma" w:cs="Tahoma"/>
          <w:sz w:val="21"/>
          <w:szCs w:val="21"/>
        </w:rPr>
      </w:pPr>
      <w:r w:rsidRPr="00847145">
        <w:rPr>
          <w:rFonts w:ascii="Tahoma" w:hAnsi="Tahoma" w:cs="Tahoma"/>
          <w:sz w:val="21"/>
          <w:szCs w:val="21"/>
        </w:rPr>
        <w:t>označení – odkaz na tuto smlouvu o dílo včetně čísel a dat uzavření jejích dodatků,</w:t>
      </w:r>
    </w:p>
    <w:p w:rsidR="009D4523" w:rsidRPr="00847145" w:rsidRDefault="009D4523" w:rsidP="009D4523">
      <w:pPr>
        <w:pStyle w:val="Zkladntext"/>
        <w:keepLines/>
        <w:numPr>
          <w:ilvl w:val="0"/>
          <w:numId w:val="20"/>
        </w:numPr>
        <w:suppressAutoHyphens/>
        <w:jc w:val="both"/>
        <w:rPr>
          <w:rFonts w:ascii="Tahoma" w:hAnsi="Tahoma" w:cs="Tahoma"/>
          <w:sz w:val="21"/>
          <w:szCs w:val="21"/>
        </w:rPr>
      </w:pPr>
      <w:r w:rsidRPr="00847145">
        <w:rPr>
          <w:rFonts w:ascii="Tahoma" w:hAnsi="Tahoma" w:cs="Tahoma"/>
          <w:sz w:val="21"/>
          <w:szCs w:val="21"/>
        </w:rPr>
        <w:t>termín vyklizení staveniště,</w:t>
      </w:r>
    </w:p>
    <w:p w:rsidR="009D4523" w:rsidRPr="00847145" w:rsidRDefault="009D4523" w:rsidP="009D4523">
      <w:pPr>
        <w:pStyle w:val="Zkladntext"/>
        <w:keepLines/>
        <w:numPr>
          <w:ilvl w:val="0"/>
          <w:numId w:val="20"/>
        </w:numPr>
        <w:suppressAutoHyphens/>
        <w:jc w:val="both"/>
        <w:rPr>
          <w:rFonts w:ascii="Tahoma" w:hAnsi="Tahoma" w:cs="Tahoma"/>
          <w:sz w:val="21"/>
          <w:szCs w:val="21"/>
        </w:rPr>
      </w:pPr>
      <w:r w:rsidRPr="00847145">
        <w:rPr>
          <w:rFonts w:ascii="Tahoma" w:hAnsi="Tahoma" w:cs="Tahoma"/>
          <w:sz w:val="21"/>
          <w:szCs w:val="21"/>
        </w:rPr>
        <w:t>termín zahájení a dokončení prací na zhotovovaném díle,</w:t>
      </w:r>
    </w:p>
    <w:p w:rsidR="009D4523" w:rsidRPr="00847145" w:rsidRDefault="009D4523" w:rsidP="009D4523">
      <w:pPr>
        <w:pStyle w:val="Zkladntext"/>
        <w:keepLines/>
        <w:numPr>
          <w:ilvl w:val="0"/>
          <w:numId w:val="20"/>
        </w:numPr>
        <w:suppressAutoHyphens/>
        <w:jc w:val="both"/>
        <w:rPr>
          <w:rFonts w:ascii="Tahoma" w:hAnsi="Tahoma" w:cs="Tahoma"/>
          <w:sz w:val="21"/>
          <w:szCs w:val="21"/>
        </w:rPr>
      </w:pPr>
      <w:r w:rsidRPr="00847145">
        <w:rPr>
          <w:rFonts w:ascii="Tahoma" w:hAnsi="Tahoma" w:cs="Tahoma"/>
          <w:sz w:val="21"/>
          <w:szCs w:val="21"/>
        </w:rPr>
        <w:t>seznam převzaté dokladové dokumentace k dílu dle odst. 2 tohoto článku smlouvy,</w:t>
      </w:r>
    </w:p>
    <w:p w:rsidR="009D4523" w:rsidRPr="00847145" w:rsidRDefault="009D4523" w:rsidP="009D4523">
      <w:pPr>
        <w:pStyle w:val="Odstavecseseznamem"/>
        <w:keepLines/>
        <w:numPr>
          <w:ilvl w:val="0"/>
          <w:numId w:val="20"/>
        </w:numPr>
        <w:suppressAutoHyphens/>
        <w:spacing w:line="240" w:lineRule="auto"/>
        <w:ind w:left="777" w:hanging="357"/>
        <w:jc w:val="both"/>
        <w:rPr>
          <w:rFonts w:ascii="Tahoma" w:hAnsi="Tahoma" w:cs="Tahoma"/>
          <w:sz w:val="21"/>
          <w:szCs w:val="21"/>
        </w:rPr>
      </w:pPr>
      <w:r w:rsidRPr="00847145">
        <w:rPr>
          <w:rFonts w:ascii="Tahoma" w:hAnsi="Tahoma" w:cs="Tahoma"/>
          <w:sz w:val="21"/>
          <w:szCs w:val="21"/>
        </w:rPr>
        <w:lastRenderedPageBreak/>
        <w:t xml:space="preserve">prohlášení objednatele, že dílo přejímá (nepřejímá); v případě, je-li dílo přebíráno s ojedinělými drobnými vadami, které samy o sobě ani ve spojení s jinými nebrání užívání stavby funkčně nebo esteticky, ani její užívání podstatným způsobem neomezují (§ 2628 občanského zákoníku), uvedení, že je dílo přebíráno s takovými vadami a seznam vad, s nimiž bylo dílo převzato, včetně lhůty k odstranění, která činí </w:t>
      </w:r>
      <w:r w:rsidRPr="00847145">
        <w:rPr>
          <w:rFonts w:ascii="Tahoma" w:hAnsi="Tahoma" w:cs="Tahoma"/>
          <w:sz w:val="21"/>
          <w:szCs w:val="21"/>
          <w:lang w:eastAsia="cs-CZ"/>
        </w:rPr>
        <w:t>do 5</w:t>
      </w:r>
      <w:r>
        <w:rPr>
          <w:rFonts w:ascii="Tahoma" w:hAnsi="Tahoma" w:cs="Tahoma"/>
          <w:sz w:val="21"/>
          <w:szCs w:val="21"/>
          <w:lang w:eastAsia="cs-CZ"/>
        </w:rPr>
        <w:t xml:space="preserve"> pracovních</w:t>
      </w:r>
      <w:r w:rsidRPr="00847145">
        <w:rPr>
          <w:rFonts w:ascii="Tahoma" w:hAnsi="Tahoma" w:cs="Tahoma"/>
          <w:sz w:val="21"/>
          <w:szCs w:val="21"/>
          <w:lang w:eastAsia="cs-CZ"/>
        </w:rPr>
        <w:t xml:space="preserve"> dnů od převzetí díla objednatelem, nedohodnou-li se strany při předání díla písemně jinak; splnění závazku zhotovitele, odstranění těchto vad, bude následně zaznamenáno na témže protokole údaji dle písm. g) níže tj.</w:t>
      </w:r>
    </w:p>
    <w:p w:rsidR="009D4523" w:rsidRPr="00847145" w:rsidRDefault="009D4523" w:rsidP="009D4523">
      <w:pPr>
        <w:pStyle w:val="Odstavecseseznamem"/>
        <w:keepLines/>
        <w:numPr>
          <w:ilvl w:val="0"/>
          <w:numId w:val="20"/>
        </w:numPr>
        <w:suppressAutoHyphens/>
        <w:spacing w:line="240" w:lineRule="auto"/>
        <w:ind w:left="777" w:hanging="357"/>
        <w:jc w:val="both"/>
        <w:rPr>
          <w:rFonts w:ascii="Tahoma" w:hAnsi="Tahoma" w:cs="Tahoma"/>
          <w:sz w:val="21"/>
          <w:szCs w:val="21"/>
        </w:rPr>
      </w:pPr>
      <w:r w:rsidRPr="00847145">
        <w:rPr>
          <w:rFonts w:ascii="Tahoma" w:hAnsi="Tahoma" w:cs="Tahoma"/>
          <w:sz w:val="21"/>
          <w:szCs w:val="21"/>
        </w:rPr>
        <w:t>jména a podpisy zástupců objednatele, zhotovitele, uživatele a osoby vykonávající technický dozor stavebníka datum a místo sepsání protokolu,</w:t>
      </w:r>
    </w:p>
    <w:p w:rsidR="009D4523" w:rsidRPr="00847145" w:rsidRDefault="009D4523" w:rsidP="009D4523">
      <w:pPr>
        <w:pStyle w:val="Odstavecseseznamem"/>
        <w:keepLines/>
        <w:suppressAutoHyphens/>
        <w:spacing w:line="240" w:lineRule="auto"/>
        <w:ind w:left="777"/>
        <w:jc w:val="both"/>
        <w:rPr>
          <w:rFonts w:ascii="Tahoma" w:hAnsi="Tahoma" w:cs="Tahoma"/>
          <w:sz w:val="21"/>
          <w:szCs w:val="21"/>
        </w:rPr>
      </w:pPr>
    </w:p>
    <w:p w:rsidR="009D4523" w:rsidRPr="00847145" w:rsidRDefault="009D4523" w:rsidP="009D4523">
      <w:pPr>
        <w:pStyle w:val="Odstavecseseznamem"/>
        <w:numPr>
          <w:ilvl w:val="0"/>
          <w:numId w:val="21"/>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Objednatel si vyhrazuje právo ověřit si v akreditované zkušebně ČR shodu jakéhokoliv dodaného výrobku s certifikátem jakosti, doloženým zhotovitelem, případně doloženým při dodávce na místo realizace. V případě, že výrobek nebude mít dodavatelem deklarované a objednatelem požadované vlastnosti, cenu tohoto kontrolovaného výrobku a související náklady na ověření shody hradí zhotovitel, v opačném případě je hradí objednatel.</w:t>
      </w:r>
    </w:p>
    <w:p w:rsidR="009D4523" w:rsidRDefault="009D4523" w:rsidP="009D4523">
      <w:pPr>
        <w:pStyle w:val="Odstavecseseznamem"/>
        <w:numPr>
          <w:ilvl w:val="0"/>
          <w:numId w:val="21"/>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 xml:space="preserve">Pokud objednatel dílo nepřevezme, protože dílo obsahuje takové vady, které brání jeho řádnému užívání, a nejedná se tedy o ojedinělé drobné vady, které samy o sobě ani ve spojení s jinými nebrání užívání stavby funkčně nebo esteticky, ani její užívání podstatným způsobem neomezují (§ 2628 občanského zákoníku), je povinen tyto vady v předávacím protokolu specifikovat; v tomto případě není dílo dokončené a zhotovitel je povinen neprodleně pokračovat v plnění díla. </w:t>
      </w:r>
      <w:bookmarkStart w:id="4" w:name="_Hlk192833820"/>
    </w:p>
    <w:p w:rsidR="009D4523" w:rsidRPr="00847145" w:rsidRDefault="009D4523" w:rsidP="009D4523">
      <w:pPr>
        <w:pStyle w:val="Odstavecseseznamem"/>
        <w:numPr>
          <w:ilvl w:val="0"/>
          <w:numId w:val="21"/>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V případě prodlení zhotovitele s odstraněním ojedinělých drobných vad</w:t>
      </w:r>
      <w:r>
        <w:rPr>
          <w:rFonts w:ascii="Tahoma" w:hAnsi="Tahoma" w:cs="Tahoma"/>
          <w:sz w:val="21"/>
          <w:szCs w:val="21"/>
        </w:rPr>
        <w:t xml:space="preserve"> dle odst. 3 písm. f) tohoto </w:t>
      </w:r>
      <w:proofErr w:type="gramStart"/>
      <w:r>
        <w:rPr>
          <w:rFonts w:ascii="Tahoma" w:hAnsi="Tahoma" w:cs="Tahoma"/>
          <w:sz w:val="21"/>
          <w:szCs w:val="21"/>
        </w:rPr>
        <w:t xml:space="preserve">článku </w:t>
      </w:r>
      <w:r w:rsidRPr="00847145">
        <w:rPr>
          <w:rFonts w:ascii="Tahoma" w:hAnsi="Tahoma" w:cs="Tahoma"/>
          <w:sz w:val="21"/>
          <w:szCs w:val="21"/>
        </w:rPr>
        <w:t xml:space="preserve"> je</w:t>
      </w:r>
      <w:proofErr w:type="gramEnd"/>
      <w:r w:rsidRPr="00847145">
        <w:rPr>
          <w:rFonts w:ascii="Tahoma" w:hAnsi="Tahoma" w:cs="Tahoma"/>
          <w:sz w:val="21"/>
          <w:szCs w:val="21"/>
        </w:rPr>
        <w:t xml:space="preserve"> objednatel oprávněn odstranit tyto vady sám nebo prostřednictvím třetí osoby a zhotovitel je povinen nahradit mu veškeré náklady s tím spojené. </w:t>
      </w:r>
      <w:bookmarkEnd w:id="4"/>
    </w:p>
    <w:p w:rsidR="009D4523" w:rsidRPr="00847145" w:rsidRDefault="009D4523" w:rsidP="009D4523">
      <w:pPr>
        <w:keepNext/>
        <w:spacing w:after="0" w:line="240" w:lineRule="auto"/>
        <w:ind w:left="360"/>
        <w:jc w:val="center"/>
        <w:outlineLvl w:val="6"/>
        <w:rPr>
          <w:rFonts w:ascii="Tahoma" w:hAnsi="Tahoma" w:cs="Tahoma"/>
          <w:b/>
          <w:sz w:val="21"/>
          <w:szCs w:val="21"/>
          <w:lang w:eastAsia="cs-CZ"/>
        </w:rPr>
      </w:pPr>
      <w:r w:rsidRPr="00847145">
        <w:rPr>
          <w:rFonts w:ascii="Tahoma" w:hAnsi="Tahoma" w:cs="Tahoma"/>
          <w:b/>
          <w:sz w:val="21"/>
          <w:szCs w:val="21"/>
          <w:lang w:eastAsia="cs-CZ"/>
        </w:rPr>
        <w:t>ČLÁNEK 9</w:t>
      </w:r>
    </w:p>
    <w:p w:rsidR="009D4523" w:rsidRPr="00847145" w:rsidRDefault="009D4523" w:rsidP="009D4523">
      <w:pPr>
        <w:keepNext/>
        <w:spacing w:after="240" w:line="240" w:lineRule="auto"/>
        <w:jc w:val="center"/>
        <w:outlineLvl w:val="6"/>
        <w:rPr>
          <w:rFonts w:ascii="Tahoma" w:hAnsi="Tahoma" w:cs="Tahoma"/>
          <w:b/>
          <w:sz w:val="21"/>
          <w:szCs w:val="21"/>
          <w:lang w:eastAsia="cs-CZ"/>
        </w:rPr>
      </w:pPr>
      <w:r w:rsidRPr="00847145">
        <w:rPr>
          <w:rFonts w:ascii="Tahoma" w:hAnsi="Tahoma" w:cs="Tahoma"/>
          <w:b/>
          <w:sz w:val="21"/>
          <w:szCs w:val="21"/>
          <w:lang w:eastAsia="cs-CZ"/>
        </w:rPr>
        <w:t xml:space="preserve">VADY DÍLA, ZÁRUKA </w:t>
      </w:r>
    </w:p>
    <w:p w:rsidR="009D4523" w:rsidRPr="00847145" w:rsidRDefault="009D4523" w:rsidP="009D4523">
      <w:pPr>
        <w:keepLines/>
        <w:numPr>
          <w:ilvl w:val="1"/>
          <w:numId w:val="16"/>
        </w:numPr>
        <w:suppressAutoHyphens/>
        <w:spacing w:line="240" w:lineRule="auto"/>
        <w:jc w:val="both"/>
        <w:rPr>
          <w:rFonts w:ascii="Tahoma" w:hAnsi="Tahoma" w:cs="Tahoma"/>
          <w:sz w:val="21"/>
          <w:szCs w:val="21"/>
        </w:rPr>
      </w:pPr>
      <w:r w:rsidRPr="00847145">
        <w:rPr>
          <w:rFonts w:ascii="Tahoma" w:hAnsi="Tahoma" w:cs="Tahoma"/>
          <w:sz w:val="21"/>
          <w:szCs w:val="21"/>
        </w:rPr>
        <w:t>Zhotovitel poskytuje na dodané dílo záruku za jakost dle § 2619 a § 2113 a násl. občanského zákoníku, a to v délce 60 měsíců, vše od předání dokončeného díla dle smlouvy. Na dodávky strojů, zařízení technologie, předměty postupné spotřeby poskytuje zhotovitel záruku v délce shodné se zárukou poskytovanou v</w:t>
      </w:r>
      <w:r>
        <w:rPr>
          <w:rFonts w:ascii="Tahoma" w:hAnsi="Tahoma" w:cs="Tahoma"/>
          <w:sz w:val="21"/>
          <w:szCs w:val="21"/>
        </w:rPr>
        <w:t>ýrobcem, nejméně však 24 měsíců</w:t>
      </w:r>
      <w:r w:rsidRPr="00847145">
        <w:rPr>
          <w:rFonts w:ascii="Tahoma" w:hAnsi="Tahoma" w:cs="Tahoma"/>
          <w:sz w:val="21"/>
          <w:szCs w:val="21"/>
        </w:rPr>
        <w:t>. Záruka za jakost znamená, že předané dílo bude od předání díla po dobu záruky způsobilé pro použití k obvyklému účelu a že si zachová smluvené a obvyklé vlastnosti</w:t>
      </w:r>
      <w:r w:rsidRPr="00847145">
        <w:rPr>
          <w:rFonts w:ascii="Tahoma" w:hAnsi="Tahoma" w:cs="Tahoma"/>
          <w:sz w:val="21"/>
          <w:szCs w:val="21"/>
          <w:lang w:eastAsia="cs-CZ"/>
        </w:rPr>
        <w:t>.</w:t>
      </w:r>
    </w:p>
    <w:p w:rsidR="009D4523" w:rsidRPr="00847145" w:rsidRDefault="009D4523" w:rsidP="009D4523">
      <w:pPr>
        <w:keepLines/>
        <w:numPr>
          <w:ilvl w:val="1"/>
          <w:numId w:val="16"/>
        </w:numPr>
        <w:suppressAutoHyphens/>
        <w:spacing w:line="240" w:lineRule="auto"/>
        <w:jc w:val="both"/>
        <w:rPr>
          <w:rFonts w:ascii="Tahoma" w:hAnsi="Tahoma" w:cs="Tahoma"/>
          <w:sz w:val="21"/>
          <w:szCs w:val="21"/>
        </w:rPr>
      </w:pPr>
      <w:r w:rsidRPr="00847145">
        <w:rPr>
          <w:rFonts w:ascii="Tahoma" w:hAnsi="Tahoma" w:cs="Tahoma"/>
          <w:sz w:val="21"/>
          <w:szCs w:val="21"/>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rsidR="009D4523" w:rsidRPr="00847145" w:rsidRDefault="009D4523" w:rsidP="009D4523">
      <w:pPr>
        <w:keepLines/>
        <w:numPr>
          <w:ilvl w:val="1"/>
          <w:numId w:val="16"/>
        </w:numPr>
        <w:suppressAutoHyphens/>
        <w:spacing w:line="240" w:lineRule="auto"/>
        <w:jc w:val="both"/>
        <w:rPr>
          <w:rFonts w:ascii="Tahoma" w:hAnsi="Tahoma" w:cs="Tahoma"/>
          <w:sz w:val="21"/>
          <w:szCs w:val="21"/>
        </w:rPr>
      </w:pPr>
      <w:r w:rsidRPr="00847145">
        <w:rPr>
          <w:rFonts w:ascii="Tahoma" w:hAnsi="Tahoma" w:cs="Tahoma"/>
          <w:sz w:val="21"/>
          <w:szCs w:val="21"/>
        </w:rPr>
        <w:t xml:space="preserve">Záruční doba dle odstavce 1 začíná běžet dnem převzetí dokončeného díla objednatelem. </w:t>
      </w:r>
      <w:r w:rsidRPr="00847145">
        <w:rPr>
          <w:rFonts w:ascii="Tahoma" w:hAnsi="Tahoma" w:cs="Tahoma"/>
          <w:sz w:val="21"/>
          <w:szCs w:val="21"/>
          <w:lang w:eastAsia="cs-CZ"/>
        </w:rPr>
        <w:t xml:space="preserve">V případě převzetí díla s ojedinělými drobnými vadami, které samy o sobě ani ve spojení s jinými nebrání užívání stavby funkčně nebo esteticky, ani její užívání podstatným způsobem neomezují, až okamžikem stvrzení jejich odstranění způsobem sjednaným v této smlouvě. Běh </w:t>
      </w:r>
      <w:r w:rsidRPr="00847145">
        <w:rPr>
          <w:rFonts w:ascii="Tahoma" w:hAnsi="Tahoma" w:cs="Tahoma"/>
          <w:sz w:val="21"/>
          <w:szCs w:val="21"/>
        </w:rPr>
        <w:t>záruční doby se přerušuje po dobu, po kterou nemůže objednatel dílo řádně užívat pro vady, za které nese odpovědnost zhotovitel.</w:t>
      </w:r>
    </w:p>
    <w:p w:rsidR="009D4523" w:rsidRPr="00847145" w:rsidRDefault="009D4523" w:rsidP="009D4523">
      <w:pPr>
        <w:keepLines/>
        <w:numPr>
          <w:ilvl w:val="1"/>
          <w:numId w:val="16"/>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w:t>
      </w:r>
      <w:r w:rsidRPr="00847145">
        <w:rPr>
          <w:rFonts w:ascii="Tahoma" w:hAnsi="Tahoma" w:cs="Tahoma"/>
          <w:sz w:val="21"/>
          <w:szCs w:val="21"/>
        </w:rPr>
        <w:t>výskytu</w:t>
      </w:r>
      <w:r w:rsidRPr="00847145">
        <w:rPr>
          <w:rFonts w:ascii="Tahoma" w:hAnsi="Tahoma" w:cs="Tahoma"/>
          <w:sz w:val="21"/>
          <w:szCs w:val="21"/>
          <w:lang w:eastAsia="cs-CZ"/>
        </w:rPr>
        <w:t xml:space="preserve"> vady na díle v záruční lhůtě bude objednatel vady reklamovat bezodkladně po jejich zjištění na níže uvedené adrese:  </w:t>
      </w:r>
    </w:p>
    <w:p w:rsidR="009D4523" w:rsidRPr="00847145" w:rsidRDefault="009D4523" w:rsidP="009D4523">
      <w:pPr>
        <w:keepLines/>
        <w:numPr>
          <w:ilvl w:val="1"/>
          <w:numId w:val="17"/>
        </w:numPr>
        <w:suppressAutoHyphens/>
        <w:spacing w:after="0" w:line="240" w:lineRule="auto"/>
        <w:ind w:left="1208" w:hanging="357"/>
        <w:jc w:val="both"/>
        <w:rPr>
          <w:rFonts w:ascii="Tahoma" w:hAnsi="Tahoma" w:cs="Tahoma"/>
          <w:sz w:val="21"/>
          <w:szCs w:val="21"/>
          <w:highlight w:val="yellow"/>
          <w:lang w:eastAsia="cs-CZ"/>
        </w:rPr>
      </w:pPr>
      <w:r w:rsidRPr="00847145">
        <w:rPr>
          <w:rFonts w:ascii="Tahoma" w:hAnsi="Tahoma" w:cs="Tahoma"/>
          <w:sz w:val="21"/>
          <w:szCs w:val="21"/>
          <w:lang w:eastAsia="cs-CZ"/>
        </w:rPr>
        <w:t xml:space="preserve">do datové schránky: </w:t>
      </w:r>
      <w:r w:rsidRPr="00847145">
        <w:rPr>
          <w:rFonts w:ascii="Tahoma" w:hAnsi="Tahoma" w:cs="Tahoma"/>
          <w:sz w:val="21"/>
          <w:szCs w:val="21"/>
          <w:highlight w:val="yellow"/>
          <w:lang w:eastAsia="cs-CZ"/>
        </w:rPr>
        <w:t>………</w:t>
      </w:r>
    </w:p>
    <w:p w:rsidR="009D4523" w:rsidRPr="00847145" w:rsidRDefault="009D4523" w:rsidP="009D4523">
      <w:pPr>
        <w:keepLines/>
        <w:numPr>
          <w:ilvl w:val="1"/>
          <w:numId w:val="17"/>
        </w:numPr>
        <w:suppressAutoHyphens/>
        <w:spacing w:after="0" w:line="240" w:lineRule="auto"/>
        <w:ind w:left="1208" w:hanging="357"/>
        <w:jc w:val="both"/>
        <w:rPr>
          <w:rFonts w:ascii="Tahoma" w:hAnsi="Tahoma" w:cs="Tahoma"/>
          <w:sz w:val="21"/>
          <w:szCs w:val="21"/>
          <w:highlight w:val="yellow"/>
          <w:lang w:eastAsia="cs-CZ"/>
        </w:rPr>
      </w:pPr>
      <w:r w:rsidRPr="00847145">
        <w:rPr>
          <w:rFonts w:ascii="Tahoma" w:hAnsi="Tahoma" w:cs="Tahoma"/>
          <w:sz w:val="21"/>
          <w:szCs w:val="21"/>
          <w:lang w:eastAsia="cs-CZ"/>
        </w:rPr>
        <w:t xml:space="preserve">na e-mail: </w:t>
      </w:r>
      <w:r w:rsidRPr="00847145">
        <w:rPr>
          <w:rFonts w:ascii="Tahoma" w:hAnsi="Tahoma" w:cs="Tahoma"/>
          <w:sz w:val="21"/>
          <w:szCs w:val="21"/>
          <w:highlight w:val="yellow"/>
          <w:lang w:eastAsia="cs-CZ"/>
        </w:rPr>
        <w:t>……….</w:t>
      </w:r>
    </w:p>
    <w:p w:rsidR="009D4523" w:rsidRPr="00847145" w:rsidRDefault="009D4523" w:rsidP="009D4523">
      <w:pPr>
        <w:keepLines/>
        <w:numPr>
          <w:ilvl w:val="1"/>
          <w:numId w:val="17"/>
        </w:numPr>
        <w:suppressAutoHyphens/>
        <w:spacing w:after="0" w:line="240" w:lineRule="auto"/>
        <w:ind w:left="1208" w:hanging="357"/>
        <w:jc w:val="both"/>
        <w:rPr>
          <w:rFonts w:ascii="Tahoma" w:hAnsi="Tahoma" w:cs="Tahoma"/>
          <w:sz w:val="21"/>
          <w:szCs w:val="21"/>
          <w:highlight w:val="yellow"/>
          <w:lang w:eastAsia="cs-CZ"/>
        </w:rPr>
      </w:pPr>
      <w:r w:rsidRPr="00847145">
        <w:rPr>
          <w:rFonts w:ascii="Tahoma" w:hAnsi="Tahoma" w:cs="Tahoma"/>
          <w:sz w:val="21"/>
          <w:szCs w:val="21"/>
          <w:lang w:eastAsia="cs-CZ"/>
        </w:rPr>
        <w:t xml:space="preserve">na telefonním čísle: </w:t>
      </w:r>
      <w:r w:rsidRPr="00847145">
        <w:rPr>
          <w:rFonts w:ascii="Tahoma" w:hAnsi="Tahoma" w:cs="Tahoma"/>
          <w:sz w:val="21"/>
          <w:szCs w:val="21"/>
          <w:highlight w:val="yellow"/>
          <w:lang w:eastAsia="cs-CZ"/>
        </w:rPr>
        <w:t>……….</w:t>
      </w:r>
    </w:p>
    <w:p w:rsidR="009D4523" w:rsidRPr="00847145" w:rsidRDefault="009D4523" w:rsidP="009D4523">
      <w:pPr>
        <w:keepLines/>
        <w:suppressAutoHyphens/>
        <w:spacing w:after="0" w:line="240" w:lineRule="auto"/>
        <w:ind w:left="360"/>
        <w:jc w:val="both"/>
        <w:rPr>
          <w:rFonts w:ascii="Tahoma" w:hAnsi="Tahoma" w:cs="Tahoma"/>
          <w:sz w:val="21"/>
          <w:szCs w:val="21"/>
          <w:lang w:eastAsia="cs-CZ"/>
        </w:rPr>
      </w:pPr>
      <w:r w:rsidRPr="00847145">
        <w:rPr>
          <w:rFonts w:ascii="Tahoma" w:hAnsi="Tahoma" w:cs="Tahoma"/>
          <w:sz w:val="21"/>
          <w:szCs w:val="21"/>
          <w:lang w:eastAsia="cs-CZ"/>
        </w:rPr>
        <w:t xml:space="preserve"> </w:t>
      </w:r>
    </w:p>
    <w:p w:rsidR="009D4523" w:rsidRPr="00847145" w:rsidRDefault="009D4523" w:rsidP="009D4523">
      <w:pPr>
        <w:keepLines/>
        <w:suppressAutoHyphen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lastRenderedPageBreak/>
        <w:t>V případě reklamace způsobem uvedeným pod bodem c, musí být hlášení vady potvrzeno písemně, tzn. způsobem dle bodu a) nebo b). Objednatel je oprávněn uplatnit v reklamaci volbu svého nároku z vad díla.</w:t>
      </w:r>
    </w:p>
    <w:p w:rsidR="009D4523" w:rsidRPr="00847145" w:rsidRDefault="009D4523" w:rsidP="009D4523">
      <w:pPr>
        <w:keepLines/>
        <w:numPr>
          <w:ilvl w:val="1"/>
          <w:numId w:val="16"/>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Objednatel </w:t>
      </w:r>
      <w:r w:rsidRPr="00847145">
        <w:rPr>
          <w:rFonts w:ascii="Tahoma" w:hAnsi="Tahoma" w:cs="Tahoma"/>
          <w:sz w:val="21"/>
          <w:szCs w:val="21"/>
        </w:rPr>
        <w:t>má</w:t>
      </w:r>
      <w:r w:rsidRPr="00847145">
        <w:rPr>
          <w:rFonts w:ascii="Tahoma" w:hAnsi="Tahoma" w:cs="Tahoma"/>
          <w:sz w:val="21"/>
          <w:szCs w:val="21"/>
          <w:lang w:eastAsia="cs-CZ"/>
        </w:rPr>
        <w:t xml:space="preserve"> právo v případě vadného plnění:</w:t>
      </w:r>
    </w:p>
    <w:p w:rsidR="009D4523" w:rsidRPr="00847145" w:rsidRDefault="009D4523" w:rsidP="009D4523">
      <w:pPr>
        <w:pStyle w:val="Odstavecseseznamem"/>
        <w:keepLines/>
        <w:numPr>
          <w:ilvl w:val="0"/>
          <w:numId w:val="18"/>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bezplatné odstranění vady díla, reklamované vady,</w:t>
      </w:r>
    </w:p>
    <w:p w:rsidR="009D4523" w:rsidRPr="00847145" w:rsidRDefault="009D4523" w:rsidP="009D4523">
      <w:pPr>
        <w:pStyle w:val="Odstavecseseznamem"/>
        <w:keepLines/>
        <w:numPr>
          <w:ilvl w:val="0"/>
          <w:numId w:val="18"/>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přiměřenou slevu z ceny díla sjednanou v této smlouvě,</w:t>
      </w:r>
    </w:p>
    <w:p w:rsidR="009D4523" w:rsidRPr="00847145" w:rsidRDefault="009D4523" w:rsidP="009D4523">
      <w:pPr>
        <w:pStyle w:val="Odstavecseseznamem"/>
        <w:keepLines/>
        <w:numPr>
          <w:ilvl w:val="0"/>
          <w:numId w:val="18"/>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dodání náhradního plnění (u vad materiálu, zařizovacích předmětů, svítidel apod.)</w:t>
      </w:r>
    </w:p>
    <w:p w:rsidR="009D4523" w:rsidRPr="00847145" w:rsidRDefault="009D4523" w:rsidP="009D4523">
      <w:pPr>
        <w:keepLines/>
        <w:suppressAutoHyphen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Právo volby nároků má objednatel. Pokud tak neučiní, má se za to, že požaduje bezplatné odstranění vad.</w:t>
      </w:r>
    </w:p>
    <w:p w:rsidR="009D4523" w:rsidRPr="00847145" w:rsidRDefault="009D4523" w:rsidP="009D4523">
      <w:pPr>
        <w:keepLines/>
        <w:suppressAutoHyphens/>
        <w:spacing w:after="0" w:line="240" w:lineRule="auto"/>
        <w:ind w:left="284"/>
        <w:jc w:val="both"/>
        <w:rPr>
          <w:rFonts w:ascii="Tahoma" w:hAnsi="Tahoma" w:cs="Tahoma"/>
          <w:sz w:val="21"/>
          <w:szCs w:val="21"/>
          <w:lang w:eastAsia="cs-CZ"/>
        </w:rPr>
      </w:pPr>
    </w:p>
    <w:p w:rsidR="009D4523" w:rsidRPr="00847145" w:rsidRDefault="009D4523" w:rsidP="009D4523">
      <w:pPr>
        <w:keepLines/>
        <w:numPr>
          <w:ilvl w:val="1"/>
          <w:numId w:val="16"/>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se zavazuje po ohlášení vady, která nebrání běžnému užívání díla nebo neohrožuje uživatele, do 5 dnů </w:t>
      </w:r>
      <w:r w:rsidRPr="00847145">
        <w:rPr>
          <w:rFonts w:ascii="Tahoma" w:hAnsi="Tahoma" w:cs="Tahoma"/>
          <w:sz w:val="21"/>
          <w:szCs w:val="21"/>
        </w:rPr>
        <w:t>nastoupit</w:t>
      </w:r>
      <w:r w:rsidRPr="00847145">
        <w:rPr>
          <w:rFonts w:ascii="Tahoma" w:hAnsi="Tahoma" w:cs="Tahoma"/>
          <w:sz w:val="21"/>
          <w:szCs w:val="21"/>
          <w:lang w:eastAsia="cs-CZ"/>
        </w:rPr>
        <w:t xml:space="preserve"> a započít s odstraněním vad díla, a to i v případě, že reklamaci neuznává; v případě vad, které brání běžnému užívání díla nebo ohrožují uživatele je zhotovitel povinen započít s odstraněním vady</w:t>
      </w:r>
      <w:r w:rsidRPr="00847145">
        <w:rPr>
          <w:rFonts w:ascii="Tahoma" w:hAnsi="Tahoma" w:cs="Tahoma"/>
          <w:sz w:val="21"/>
          <w:szCs w:val="21"/>
        </w:rPr>
        <w:t xml:space="preserve"> </w:t>
      </w:r>
      <w:r w:rsidRPr="00847145">
        <w:rPr>
          <w:rFonts w:ascii="Tahoma" w:hAnsi="Tahoma" w:cs="Tahoma"/>
          <w:sz w:val="21"/>
          <w:szCs w:val="21"/>
          <w:lang w:eastAsia="cs-CZ"/>
        </w:rPr>
        <w:t>do 24 hodin od nahlášení.</w:t>
      </w:r>
      <w:r w:rsidRPr="00847145">
        <w:rPr>
          <w:rFonts w:ascii="Tahoma" w:hAnsi="Tahoma" w:cs="Tahoma"/>
          <w:sz w:val="21"/>
          <w:szCs w:val="21"/>
        </w:rPr>
        <w:t xml:space="preserve"> Reklamovanou vadu je zhotovitel povinen odstranit </w:t>
      </w:r>
      <w:r w:rsidRPr="00847145">
        <w:rPr>
          <w:rFonts w:ascii="Tahoma" w:hAnsi="Tahoma" w:cs="Tahoma"/>
          <w:sz w:val="21"/>
          <w:szCs w:val="21"/>
          <w:lang w:eastAsia="cs-CZ"/>
        </w:rPr>
        <w:t xml:space="preserve">nejpozději do 10 dnů ode dne doručení oznámení o vadě, v případě havárie nejpozději do 24 hodin od doručení oznámení o vadě, pokud se smluvní strany z objektivních důvodů (technologický postup, povětrnostní vlivy, součinnost provozovatele, uživatele) nedohodnou písemně jinak. Zhotovitel je povinen reklamovanou vadu odstranit bez ohledu na to, zda svou odpovědnost za vadu uznává či nikoliv s tím, že pokud se kdykoliv v budoucnu ukáže, že objednatel reklamoval vadu neoprávněně, budou nároky zhotovitele vypořádány dodatečně dohodou smluvních stran. </w:t>
      </w:r>
    </w:p>
    <w:p w:rsidR="009D4523" w:rsidRPr="00847145" w:rsidRDefault="009D4523" w:rsidP="009D4523">
      <w:pPr>
        <w:keepLines/>
        <w:numPr>
          <w:ilvl w:val="1"/>
          <w:numId w:val="16"/>
        </w:numPr>
        <w:suppressAutoHyphens/>
        <w:spacing w:line="240" w:lineRule="auto"/>
        <w:jc w:val="both"/>
        <w:rPr>
          <w:rFonts w:ascii="Tahoma" w:hAnsi="Tahoma" w:cs="Tahoma"/>
          <w:sz w:val="21"/>
          <w:szCs w:val="21"/>
          <w:lang w:eastAsia="cs-CZ"/>
        </w:rPr>
      </w:pPr>
      <w:r w:rsidRPr="00847145">
        <w:rPr>
          <w:rFonts w:ascii="Tahoma" w:hAnsi="Tahoma" w:cs="Tahoma"/>
          <w:sz w:val="21"/>
          <w:szCs w:val="21"/>
        </w:rPr>
        <w:t>Neodstraní</w:t>
      </w:r>
      <w:r w:rsidRPr="00847145">
        <w:rPr>
          <w:rFonts w:ascii="Tahoma" w:hAnsi="Tahoma" w:cs="Tahoma"/>
          <w:sz w:val="21"/>
          <w:szCs w:val="21"/>
          <w:lang w:eastAsia="cs-CZ"/>
        </w:rPr>
        <w:t xml:space="preserve">-li zhotovitel reklamované vady v termínech dle této smlouvy, je objednatel oprávněn pověřit odstraněním vady jiného dodavatele a zhotovitel je povinen nahradit mu veškeré náklady s tím spojené. </w:t>
      </w:r>
    </w:p>
    <w:p w:rsidR="009D4523" w:rsidRPr="00847145" w:rsidRDefault="009D4523" w:rsidP="009D4523">
      <w:pPr>
        <w:keepLines/>
        <w:numPr>
          <w:ilvl w:val="1"/>
          <w:numId w:val="16"/>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Objednatel je povinen umožnit zhotoviteli odstranění vady. Provedenou opravu vady zhotovitel objednateli řádně předá. K odstranění vady bude zhotovitelem sepsán protokol, který podepíší obě smluvní strany, protokol musí obsahovat:</w:t>
      </w:r>
    </w:p>
    <w:p w:rsidR="009D4523" w:rsidRPr="00847145" w:rsidRDefault="009D4523" w:rsidP="009D4523">
      <w:pPr>
        <w:pStyle w:val="Odstavecseseznamem"/>
        <w:keepLines/>
        <w:numPr>
          <w:ilvl w:val="1"/>
          <w:numId w:val="19"/>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označení zástupců smluvních stran,</w:t>
      </w:r>
    </w:p>
    <w:p w:rsidR="009D4523" w:rsidRPr="00847145" w:rsidRDefault="009D4523" w:rsidP="009D4523">
      <w:pPr>
        <w:pStyle w:val="Odstavecseseznamem"/>
        <w:keepLines/>
        <w:numPr>
          <w:ilvl w:val="1"/>
          <w:numId w:val="19"/>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číslo smlouvy o dílo,</w:t>
      </w:r>
    </w:p>
    <w:p w:rsidR="009D4523" w:rsidRPr="00847145" w:rsidRDefault="009D4523" w:rsidP="009D4523">
      <w:pPr>
        <w:keepLines/>
        <w:numPr>
          <w:ilvl w:val="1"/>
          <w:numId w:val="19"/>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datum uplatnění a číslo jednací reklamace vady,</w:t>
      </w:r>
    </w:p>
    <w:p w:rsidR="009D4523" w:rsidRPr="00847145" w:rsidRDefault="009D4523" w:rsidP="009D4523">
      <w:pPr>
        <w:keepLines/>
        <w:numPr>
          <w:ilvl w:val="1"/>
          <w:numId w:val="19"/>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popis a rozsah vady a způsob jejího odstranění,</w:t>
      </w:r>
    </w:p>
    <w:p w:rsidR="009D4523" w:rsidRPr="00847145" w:rsidRDefault="009D4523" w:rsidP="009D4523">
      <w:pPr>
        <w:keepLines/>
        <w:numPr>
          <w:ilvl w:val="1"/>
          <w:numId w:val="19"/>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datum zahájení odstraňování vady,</w:t>
      </w:r>
    </w:p>
    <w:p w:rsidR="009D4523" w:rsidRPr="00847145" w:rsidRDefault="009D4523" w:rsidP="009D4523">
      <w:pPr>
        <w:keepLines/>
        <w:numPr>
          <w:ilvl w:val="1"/>
          <w:numId w:val="19"/>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celková doba trvání vady od jejího zjištění až do jejího odstranění,</w:t>
      </w:r>
    </w:p>
    <w:p w:rsidR="009D4523" w:rsidRPr="00847145" w:rsidRDefault="009D4523" w:rsidP="009D4523">
      <w:pPr>
        <w:keepLines/>
        <w:numPr>
          <w:ilvl w:val="1"/>
          <w:numId w:val="19"/>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jiná vyjádření.</w:t>
      </w:r>
    </w:p>
    <w:p w:rsidR="009D4523" w:rsidRPr="00847145" w:rsidRDefault="009D4523" w:rsidP="009D4523">
      <w:pPr>
        <w:keepLines/>
        <w:suppressAutoHyphens/>
        <w:spacing w:after="0" w:line="240" w:lineRule="auto"/>
        <w:ind w:left="1434"/>
        <w:jc w:val="both"/>
        <w:rPr>
          <w:rFonts w:ascii="Tahoma" w:hAnsi="Tahoma" w:cs="Tahoma"/>
          <w:sz w:val="21"/>
          <w:szCs w:val="21"/>
          <w:lang w:eastAsia="cs-CZ"/>
        </w:rPr>
      </w:pPr>
    </w:p>
    <w:p w:rsidR="009D4523" w:rsidRPr="00847145" w:rsidRDefault="009D4523" w:rsidP="009D4523">
      <w:pPr>
        <w:keepLines/>
        <w:numPr>
          <w:ilvl w:val="1"/>
          <w:numId w:val="16"/>
        </w:numPr>
        <w:suppressAutoHyphens/>
        <w:spacing w:line="240" w:lineRule="auto"/>
        <w:jc w:val="both"/>
        <w:rPr>
          <w:rFonts w:ascii="Tahoma" w:hAnsi="Tahoma" w:cs="Tahoma"/>
          <w:sz w:val="21"/>
          <w:szCs w:val="21"/>
          <w:lang w:eastAsia="cs-CZ"/>
        </w:rPr>
      </w:pPr>
      <w:r w:rsidRPr="00847145">
        <w:rPr>
          <w:rFonts w:ascii="Tahoma" w:hAnsi="Tahoma" w:cs="Tahoma"/>
          <w:sz w:val="21"/>
          <w:szCs w:val="21"/>
        </w:rPr>
        <w:t>Oprávněná</w:t>
      </w:r>
      <w:r w:rsidRPr="00847145">
        <w:rPr>
          <w:rFonts w:ascii="Tahoma" w:hAnsi="Tahoma" w:cs="Tahoma"/>
          <w:sz w:val="21"/>
          <w:szCs w:val="21"/>
          <w:lang w:eastAsia="cs-CZ"/>
        </w:rPr>
        <w:t xml:space="preserve"> osoba objednatele, uživatel může provádět běžné zásahy do dodaného díla v souladu s jeho účelem a příslušnými technickými podmínkami, s nimiž byl objednatel seznámen v předávacím řízení (protokolárním předáním a převzetím celého díla).</w:t>
      </w:r>
    </w:p>
    <w:p w:rsidR="009D4523" w:rsidRPr="00847145" w:rsidRDefault="009D4523" w:rsidP="009D4523">
      <w:pPr>
        <w:keepNext/>
        <w:spacing w:after="0" w:line="240" w:lineRule="auto"/>
        <w:jc w:val="center"/>
        <w:outlineLvl w:val="6"/>
        <w:rPr>
          <w:rFonts w:ascii="Tahoma" w:hAnsi="Tahoma" w:cs="Tahoma"/>
          <w:b/>
          <w:sz w:val="21"/>
          <w:szCs w:val="21"/>
          <w:lang w:eastAsia="cs-CZ"/>
        </w:rPr>
      </w:pPr>
      <w:r w:rsidRPr="00847145">
        <w:rPr>
          <w:rFonts w:ascii="Tahoma" w:hAnsi="Tahoma" w:cs="Tahoma"/>
          <w:b/>
          <w:sz w:val="21"/>
          <w:szCs w:val="21"/>
          <w:lang w:eastAsia="cs-CZ"/>
        </w:rPr>
        <w:t>ČLÁNEK 10</w:t>
      </w:r>
    </w:p>
    <w:p w:rsidR="009D4523" w:rsidRPr="00847145" w:rsidRDefault="009D4523" w:rsidP="009D4523">
      <w:pPr>
        <w:keepNext/>
        <w:spacing w:after="240" w:line="240" w:lineRule="auto"/>
        <w:jc w:val="center"/>
        <w:outlineLvl w:val="6"/>
        <w:rPr>
          <w:rFonts w:ascii="Tahoma" w:hAnsi="Tahoma" w:cs="Tahoma"/>
          <w:b/>
          <w:caps/>
          <w:sz w:val="21"/>
          <w:szCs w:val="21"/>
          <w:lang w:eastAsia="cs-CZ"/>
        </w:rPr>
      </w:pPr>
      <w:r w:rsidRPr="00847145">
        <w:rPr>
          <w:rFonts w:ascii="Tahoma" w:hAnsi="Tahoma" w:cs="Tahoma"/>
          <w:b/>
          <w:sz w:val="21"/>
          <w:szCs w:val="21"/>
          <w:lang w:eastAsia="cs-CZ"/>
        </w:rPr>
        <w:t xml:space="preserve">  </w:t>
      </w:r>
      <w:r w:rsidRPr="00847145">
        <w:rPr>
          <w:rFonts w:ascii="Tahoma" w:hAnsi="Tahoma" w:cs="Tahoma"/>
          <w:b/>
          <w:caps/>
          <w:sz w:val="21"/>
          <w:szCs w:val="21"/>
          <w:lang w:eastAsia="cs-CZ"/>
        </w:rPr>
        <w:t>Smluvní pokuty</w:t>
      </w:r>
    </w:p>
    <w:p w:rsidR="009D4523" w:rsidRPr="00847145" w:rsidRDefault="009D4523" w:rsidP="009D4523">
      <w:pPr>
        <w:numPr>
          <w:ilvl w:val="1"/>
          <w:numId w:val="24"/>
        </w:numPr>
        <w:tabs>
          <w:tab w:val="clear" w:pos="360"/>
          <w:tab w:val="num" w:pos="426"/>
        </w:tabs>
        <w:spacing w:after="0" w:line="240" w:lineRule="auto"/>
        <w:ind w:left="426" w:hanging="426"/>
        <w:jc w:val="both"/>
        <w:rPr>
          <w:rFonts w:ascii="Tahoma" w:hAnsi="Tahoma" w:cs="Tahoma"/>
          <w:sz w:val="21"/>
          <w:szCs w:val="21"/>
        </w:rPr>
      </w:pPr>
      <w:r w:rsidRPr="00847145">
        <w:rPr>
          <w:rFonts w:ascii="Tahoma" w:hAnsi="Tahoma" w:cs="Tahoma"/>
          <w:sz w:val="21"/>
          <w:szCs w:val="21"/>
          <w:lang w:eastAsia="cs-CZ"/>
        </w:rPr>
        <w:t xml:space="preserve">V případě prodlení zhotovitele </w:t>
      </w:r>
      <w:r w:rsidRPr="00847145">
        <w:rPr>
          <w:rFonts w:ascii="Tahoma" w:hAnsi="Tahoma" w:cs="Tahoma"/>
          <w:sz w:val="21"/>
          <w:szCs w:val="21"/>
        </w:rPr>
        <w:t xml:space="preserve">s převzetím staveniště oproti sjednanému termínu se sjednává jednorázová smluvní pokuta ve výši </w:t>
      </w:r>
      <w:r w:rsidR="008E4162">
        <w:rPr>
          <w:rFonts w:ascii="Tahoma" w:hAnsi="Tahoma" w:cs="Tahoma"/>
          <w:sz w:val="21"/>
          <w:szCs w:val="21"/>
        </w:rPr>
        <w:t>5</w:t>
      </w:r>
      <w:r w:rsidR="009E380A">
        <w:rPr>
          <w:rFonts w:ascii="Tahoma" w:hAnsi="Tahoma" w:cs="Tahoma"/>
          <w:sz w:val="21"/>
          <w:szCs w:val="21"/>
        </w:rPr>
        <w:t xml:space="preserve"> </w:t>
      </w:r>
      <w:r w:rsidRPr="00847145">
        <w:rPr>
          <w:rFonts w:ascii="Tahoma" w:hAnsi="Tahoma" w:cs="Tahoma"/>
          <w:sz w:val="21"/>
          <w:szCs w:val="21"/>
        </w:rPr>
        <w:t xml:space="preserve">000,- Kč za každý i započatý den prodlení. </w:t>
      </w:r>
    </w:p>
    <w:p w:rsidR="009D4523" w:rsidRPr="00847145" w:rsidRDefault="009D4523" w:rsidP="009D4523">
      <w:pPr>
        <w:spacing w:after="0" w:line="240" w:lineRule="auto"/>
        <w:jc w:val="both"/>
        <w:rPr>
          <w:rFonts w:ascii="Tahoma" w:hAnsi="Tahoma" w:cs="Tahoma"/>
          <w:sz w:val="21"/>
          <w:szCs w:val="21"/>
          <w:highlight w:val="yellow"/>
        </w:rPr>
      </w:pPr>
    </w:p>
    <w:p w:rsidR="009D4523" w:rsidRPr="00347A47" w:rsidRDefault="009D4523" w:rsidP="009D4523">
      <w:pPr>
        <w:numPr>
          <w:ilvl w:val="1"/>
          <w:numId w:val="24"/>
        </w:numPr>
        <w:tabs>
          <w:tab w:val="clear" w:pos="360"/>
          <w:tab w:val="num" w:pos="426"/>
        </w:tabs>
        <w:spacing w:after="0" w:line="240" w:lineRule="auto"/>
        <w:ind w:left="426" w:hanging="426"/>
        <w:jc w:val="both"/>
        <w:rPr>
          <w:rFonts w:ascii="Tahoma" w:hAnsi="Tahoma" w:cs="Tahoma"/>
          <w:sz w:val="21"/>
          <w:szCs w:val="21"/>
        </w:rPr>
      </w:pPr>
      <w:r w:rsidRPr="00347A47">
        <w:rPr>
          <w:rFonts w:ascii="Tahoma" w:hAnsi="Tahoma" w:cs="Tahoma"/>
          <w:sz w:val="21"/>
          <w:szCs w:val="21"/>
          <w:lang w:eastAsia="cs-CZ"/>
        </w:rPr>
        <w:t>Pokud objednatel nebo jím pověřený zástupce upozorní písemnou výzvou nebo zápisem do stavebního deníku zhotovitele, že neplní či nedodržuje jakoukoliv povinnost vyplývající z ujednání v čl. 4 této smlouvy, a zhotovitel v přiměřené lhůtě určené objednatelem zápisem ve stavebním deníku nesjedná nápravu, je objednatel oprávněn účtovat zhotoviteli smluvní pokutu ve výši 2</w:t>
      </w:r>
      <w:r w:rsidR="009E380A">
        <w:rPr>
          <w:rFonts w:ascii="Tahoma" w:hAnsi="Tahoma" w:cs="Tahoma"/>
          <w:sz w:val="21"/>
          <w:szCs w:val="21"/>
          <w:lang w:eastAsia="cs-CZ"/>
        </w:rPr>
        <w:t> </w:t>
      </w:r>
      <w:r w:rsidRPr="00347A47">
        <w:rPr>
          <w:rFonts w:ascii="Tahoma" w:hAnsi="Tahoma" w:cs="Tahoma"/>
          <w:sz w:val="21"/>
          <w:szCs w:val="21"/>
          <w:lang w:eastAsia="cs-CZ"/>
        </w:rPr>
        <w:t>000</w:t>
      </w:r>
      <w:r w:rsidR="009E380A">
        <w:rPr>
          <w:rFonts w:ascii="Tahoma" w:hAnsi="Tahoma" w:cs="Tahoma"/>
          <w:sz w:val="21"/>
          <w:szCs w:val="21"/>
          <w:lang w:eastAsia="cs-CZ"/>
        </w:rPr>
        <w:t xml:space="preserve"> </w:t>
      </w:r>
      <w:r w:rsidRPr="00347A47">
        <w:rPr>
          <w:rFonts w:ascii="Tahoma" w:hAnsi="Tahoma" w:cs="Tahoma"/>
          <w:sz w:val="21"/>
          <w:szCs w:val="21"/>
          <w:lang w:eastAsia="cs-CZ"/>
        </w:rPr>
        <w:t>Kč za každé takto zjištěné porušení povinnosti a za každý den prodlení až do sjednání nápravy.</w:t>
      </w:r>
    </w:p>
    <w:p w:rsidR="009D4523" w:rsidRPr="00847145" w:rsidRDefault="009D4523" w:rsidP="009D4523">
      <w:pPr>
        <w:spacing w:after="0" w:line="240" w:lineRule="auto"/>
        <w:ind w:left="284"/>
        <w:jc w:val="both"/>
        <w:rPr>
          <w:rFonts w:ascii="Tahoma" w:hAnsi="Tahoma" w:cs="Tahoma"/>
          <w:sz w:val="21"/>
          <w:szCs w:val="21"/>
          <w:highlight w:val="yellow"/>
          <w:lang w:eastAsia="cs-CZ"/>
        </w:rPr>
      </w:pPr>
    </w:p>
    <w:p w:rsidR="009D4523" w:rsidRDefault="009D4523" w:rsidP="009D4523">
      <w:pPr>
        <w:numPr>
          <w:ilvl w:val="1"/>
          <w:numId w:val="24"/>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V případě prodlení zhotovitele s provedením díla, tj. předáním dokončeného díla ve lhůtě sjednané v </w:t>
      </w:r>
      <w:r>
        <w:rPr>
          <w:rFonts w:ascii="Tahoma" w:hAnsi="Tahoma" w:cs="Tahoma"/>
          <w:sz w:val="21"/>
          <w:szCs w:val="21"/>
          <w:lang w:eastAsia="cs-CZ"/>
        </w:rPr>
        <w:t>této smlouvě</w:t>
      </w:r>
      <w:r w:rsidRPr="00847145">
        <w:rPr>
          <w:rFonts w:ascii="Tahoma" w:hAnsi="Tahoma" w:cs="Tahoma"/>
          <w:sz w:val="21"/>
          <w:szCs w:val="21"/>
          <w:lang w:eastAsia="cs-CZ"/>
        </w:rPr>
        <w:t xml:space="preserve">, se sjednává smluvní pokuta ve výši </w:t>
      </w:r>
      <w:r w:rsidRPr="00C40214">
        <w:rPr>
          <w:rFonts w:ascii="Tahoma" w:hAnsi="Tahoma" w:cs="Tahoma"/>
          <w:sz w:val="21"/>
          <w:szCs w:val="21"/>
          <w:lang w:eastAsia="cs-CZ"/>
        </w:rPr>
        <w:t xml:space="preserve">20 000,- </w:t>
      </w:r>
      <w:r>
        <w:rPr>
          <w:rFonts w:ascii="Tahoma" w:hAnsi="Tahoma" w:cs="Tahoma"/>
          <w:sz w:val="21"/>
          <w:szCs w:val="21"/>
          <w:lang w:eastAsia="cs-CZ"/>
        </w:rPr>
        <w:t>Kč</w:t>
      </w:r>
      <w:r w:rsidRPr="0000581D">
        <w:rPr>
          <w:rFonts w:ascii="Tahoma" w:hAnsi="Tahoma" w:cs="Tahoma"/>
          <w:sz w:val="21"/>
          <w:szCs w:val="21"/>
          <w:lang w:eastAsia="cs-CZ"/>
        </w:rPr>
        <w:t xml:space="preserve"> </w:t>
      </w:r>
      <w:r w:rsidRPr="00847145">
        <w:rPr>
          <w:rFonts w:ascii="Tahoma" w:hAnsi="Tahoma" w:cs="Tahoma"/>
          <w:sz w:val="21"/>
          <w:szCs w:val="21"/>
          <w:lang w:eastAsia="cs-CZ"/>
        </w:rPr>
        <w:t>za každý i započatý den prodlení.</w:t>
      </w:r>
    </w:p>
    <w:p w:rsidR="009D4523" w:rsidRDefault="009D4523" w:rsidP="009D4523">
      <w:pPr>
        <w:spacing w:after="0" w:line="240" w:lineRule="auto"/>
        <w:ind w:left="426"/>
        <w:jc w:val="both"/>
        <w:rPr>
          <w:rFonts w:ascii="Tahoma" w:hAnsi="Tahoma" w:cs="Tahoma"/>
          <w:sz w:val="21"/>
          <w:szCs w:val="21"/>
          <w:lang w:eastAsia="cs-CZ"/>
        </w:rPr>
      </w:pPr>
    </w:p>
    <w:p w:rsidR="009D4523" w:rsidRDefault="009D4523" w:rsidP="009D4523">
      <w:pPr>
        <w:numPr>
          <w:ilvl w:val="1"/>
          <w:numId w:val="24"/>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lastRenderedPageBreak/>
        <w:t>Pro případ prodlení objednatele se zaplacením ceny díla na základě faktury dle smlouvy, se sjednává úrok z prodlení v</w:t>
      </w:r>
      <w:r w:rsidR="008E4162">
        <w:rPr>
          <w:rFonts w:ascii="Tahoma" w:hAnsi="Tahoma" w:cs="Tahoma"/>
          <w:sz w:val="21"/>
          <w:szCs w:val="21"/>
          <w:lang w:eastAsia="cs-CZ"/>
        </w:rPr>
        <w:t> zákonné v</w:t>
      </w:r>
      <w:r w:rsidRPr="00847145">
        <w:rPr>
          <w:rFonts w:ascii="Tahoma" w:hAnsi="Tahoma" w:cs="Tahoma"/>
          <w:sz w:val="21"/>
          <w:szCs w:val="21"/>
          <w:lang w:eastAsia="cs-CZ"/>
        </w:rPr>
        <w:t>ýši z dlužné fakturované částky za každý den prodlení s placením dlužné částky. Úrok z prodlení objednatel uhradí do 14 dnů od doručení jejího vyúčtování provedeného zhotovitelem.</w:t>
      </w:r>
    </w:p>
    <w:p w:rsidR="009D4523" w:rsidRPr="00847145" w:rsidRDefault="009D4523" w:rsidP="009D4523">
      <w:pPr>
        <w:spacing w:after="0" w:line="240" w:lineRule="auto"/>
        <w:ind w:left="426"/>
        <w:jc w:val="both"/>
        <w:rPr>
          <w:rFonts w:ascii="Tahoma" w:hAnsi="Tahoma" w:cs="Tahoma"/>
          <w:sz w:val="21"/>
          <w:szCs w:val="21"/>
          <w:lang w:eastAsia="cs-CZ"/>
        </w:rPr>
      </w:pPr>
    </w:p>
    <w:p w:rsidR="009D4523" w:rsidRPr="00847145" w:rsidRDefault="009D4523" w:rsidP="009D4523">
      <w:pPr>
        <w:numPr>
          <w:ilvl w:val="1"/>
          <w:numId w:val="24"/>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 xml:space="preserve">V případě prodlení zhotovitele s odstraněním ojedinělých drobných vad existujících při předání díla v termínu dle článku 8 odstavec </w:t>
      </w:r>
      <w:r w:rsidR="009E380A">
        <w:rPr>
          <w:rFonts w:ascii="Tahoma" w:hAnsi="Tahoma" w:cs="Tahoma"/>
          <w:sz w:val="21"/>
          <w:szCs w:val="21"/>
          <w:lang w:eastAsia="cs-CZ"/>
        </w:rPr>
        <w:t>3</w:t>
      </w:r>
      <w:r w:rsidRPr="00847145">
        <w:rPr>
          <w:rFonts w:ascii="Tahoma" w:hAnsi="Tahoma" w:cs="Tahoma"/>
          <w:sz w:val="21"/>
          <w:szCs w:val="21"/>
          <w:lang w:eastAsia="cs-CZ"/>
        </w:rPr>
        <w:t>.</w:t>
      </w:r>
      <w:r w:rsidR="009E380A">
        <w:rPr>
          <w:rFonts w:ascii="Tahoma" w:hAnsi="Tahoma" w:cs="Tahoma"/>
          <w:sz w:val="21"/>
          <w:szCs w:val="21"/>
          <w:lang w:eastAsia="cs-CZ"/>
        </w:rPr>
        <w:t xml:space="preserve"> písm. f)</w:t>
      </w:r>
      <w:r w:rsidRPr="00847145">
        <w:rPr>
          <w:rFonts w:ascii="Tahoma" w:hAnsi="Tahoma" w:cs="Tahoma"/>
          <w:sz w:val="21"/>
          <w:szCs w:val="21"/>
          <w:lang w:eastAsia="cs-CZ"/>
        </w:rPr>
        <w:t xml:space="preserve"> této smlouvy je zhotovitel povinen zaplatit obje</w:t>
      </w:r>
      <w:r>
        <w:rPr>
          <w:rFonts w:ascii="Tahoma" w:hAnsi="Tahoma" w:cs="Tahoma"/>
          <w:sz w:val="21"/>
          <w:szCs w:val="21"/>
          <w:lang w:eastAsia="cs-CZ"/>
        </w:rPr>
        <w:t>dnateli smluvní pokutu ve výši 1</w:t>
      </w:r>
      <w:r w:rsidR="009E380A">
        <w:rPr>
          <w:rFonts w:ascii="Tahoma" w:hAnsi="Tahoma" w:cs="Tahoma"/>
          <w:sz w:val="21"/>
          <w:szCs w:val="21"/>
          <w:lang w:eastAsia="cs-CZ"/>
        </w:rPr>
        <w:t xml:space="preserve"> </w:t>
      </w:r>
      <w:r w:rsidRPr="00847145">
        <w:rPr>
          <w:rFonts w:ascii="Tahoma" w:hAnsi="Tahoma" w:cs="Tahoma"/>
          <w:sz w:val="21"/>
          <w:szCs w:val="21"/>
          <w:lang w:eastAsia="cs-CZ"/>
        </w:rPr>
        <w:t>000,- Kč za každou drobnou vadu a den prodlení s jejím odstraněním.</w:t>
      </w:r>
    </w:p>
    <w:p w:rsidR="009E380A" w:rsidRDefault="009E380A" w:rsidP="009E380A">
      <w:pPr>
        <w:pStyle w:val="Odstavecseseznamem"/>
        <w:keepLines/>
        <w:suppressAutoHyphens/>
        <w:autoSpaceDE w:val="0"/>
        <w:autoSpaceDN w:val="0"/>
        <w:adjustRightInd w:val="0"/>
        <w:spacing w:after="360" w:line="240" w:lineRule="auto"/>
        <w:ind w:left="426"/>
        <w:jc w:val="both"/>
        <w:rPr>
          <w:rFonts w:ascii="Tahoma" w:hAnsi="Tahoma" w:cs="Tahoma"/>
          <w:sz w:val="21"/>
          <w:szCs w:val="21"/>
          <w:lang w:eastAsia="cs-CZ"/>
        </w:rPr>
      </w:pPr>
    </w:p>
    <w:p w:rsidR="009D4523" w:rsidRDefault="009D4523" w:rsidP="009E380A">
      <w:pPr>
        <w:numPr>
          <w:ilvl w:val="1"/>
          <w:numId w:val="24"/>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 xml:space="preserve">V případě prodlení s odstraněním reklamované vady </w:t>
      </w:r>
      <w:r>
        <w:rPr>
          <w:rFonts w:ascii="Tahoma" w:hAnsi="Tahoma" w:cs="Tahoma"/>
          <w:sz w:val="21"/>
          <w:szCs w:val="21"/>
          <w:lang w:eastAsia="cs-CZ"/>
        </w:rPr>
        <w:t xml:space="preserve">v záruční době </w:t>
      </w:r>
      <w:r w:rsidRPr="00847145">
        <w:rPr>
          <w:rFonts w:ascii="Tahoma" w:hAnsi="Tahoma" w:cs="Tahoma"/>
          <w:sz w:val="21"/>
          <w:szCs w:val="21"/>
          <w:lang w:eastAsia="cs-CZ"/>
        </w:rPr>
        <w:t>zhotovitelem ve sjednaném termínu se sjednává smluvní pokuta </w:t>
      </w:r>
      <w:r w:rsidR="009E380A">
        <w:rPr>
          <w:rFonts w:ascii="Tahoma" w:hAnsi="Tahoma" w:cs="Tahoma"/>
          <w:sz w:val="21"/>
          <w:szCs w:val="21"/>
          <w:lang w:eastAsia="cs-CZ"/>
        </w:rPr>
        <w:t xml:space="preserve">2 </w:t>
      </w:r>
      <w:r w:rsidRPr="00847145">
        <w:rPr>
          <w:rFonts w:ascii="Tahoma" w:hAnsi="Tahoma" w:cs="Tahoma"/>
          <w:sz w:val="21"/>
          <w:szCs w:val="21"/>
          <w:lang w:eastAsia="cs-CZ"/>
        </w:rPr>
        <w:t xml:space="preserve">000,- Kč za každý započatý den prodlení a každou reklamovanou vadu. </w:t>
      </w:r>
    </w:p>
    <w:p w:rsidR="009D4523" w:rsidRPr="001B076C" w:rsidRDefault="009D4523" w:rsidP="009D4523">
      <w:pPr>
        <w:pStyle w:val="Odstavecseseznamem"/>
        <w:spacing w:line="240" w:lineRule="auto"/>
        <w:rPr>
          <w:rFonts w:ascii="Tahoma" w:hAnsi="Tahoma" w:cs="Tahoma"/>
          <w:sz w:val="21"/>
          <w:szCs w:val="21"/>
          <w:lang w:eastAsia="cs-CZ"/>
        </w:rPr>
      </w:pPr>
    </w:p>
    <w:p w:rsidR="009D4523" w:rsidRDefault="009D4523" w:rsidP="009D4523">
      <w:pPr>
        <w:numPr>
          <w:ilvl w:val="1"/>
          <w:numId w:val="24"/>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 xml:space="preserve">V případě prodlení zhotovitele s vyklizením a předáním vyčištěného staveniště ve lhůtě sjednané v této smlouvě se sjednává smluvní pokuta ve výši </w:t>
      </w:r>
      <w:r>
        <w:rPr>
          <w:rFonts w:ascii="Tahoma" w:hAnsi="Tahoma" w:cs="Tahoma"/>
          <w:sz w:val="21"/>
          <w:szCs w:val="21"/>
          <w:lang w:eastAsia="cs-CZ"/>
        </w:rPr>
        <w:t>10 000,- Kč,</w:t>
      </w:r>
      <w:r w:rsidRPr="00847145">
        <w:rPr>
          <w:rFonts w:ascii="Tahoma" w:hAnsi="Tahoma" w:cs="Tahoma"/>
          <w:sz w:val="21"/>
          <w:szCs w:val="21"/>
          <w:lang w:eastAsia="cs-CZ"/>
        </w:rPr>
        <w:t xml:space="preserve"> za každý započatý den prodlení.</w:t>
      </w:r>
    </w:p>
    <w:p w:rsidR="009D4523" w:rsidRPr="00847145" w:rsidRDefault="009D4523" w:rsidP="009D4523">
      <w:pPr>
        <w:spacing w:after="0" w:line="240" w:lineRule="auto"/>
        <w:ind w:left="426"/>
        <w:jc w:val="both"/>
        <w:rPr>
          <w:rFonts w:ascii="Tahoma" w:hAnsi="Tahoma" w:cs="Tahoma"/>
          <w:sz w:val="21"/>
          <w:szCs w:val="21"/>
          <w:lang w:eastAsia="cs-CZ"/>
        </w:rPr>
      </w:pPr>
    </w:p>
    <w:p w:rsidR="009D4523" w:rsidRPr="00847145" w:rsidRDefault="009D4523" w:rsidP="009D4523">
      <w:pPr>
        <w:numPr>
          <w:ilvl w:val="1"/>
          <w:numId w:val="24"/>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Zánik závazku zhotovitele pozdním plněním neznamená zánik nároku na smluvní pokutu za prodlení s plněním.</w:t>
      </w:r>
    </w:p>
    <w:p w:rsidR="009D4523" w:rsidRPr="00847145" w:rsidRDefault="009D4523" w:rsidP="009D4523">
      <w:pPr>
        <w:spacing w:after="0" w:line="240" w:lineRule="auto"/>
        <w:jc w:val="both"/>
        <w:rPr>
          <w:rFonts w:ascii="Tahoma" w:hAnsi="Tahoma" w:cs="Tahoma"/>
          <w:sz w:val="21"/>
          <w:szCs w:val="21"/>
          <w:lang w:eastAsia="cs-CZ"/>
        </w:rPr>
      </w:pPr>
    </w:p>
    <w:p w:rsidR="009D4523" w:rsidRPr="00847145" w:rsidRDefault="009D4523" w:rsidP="009D4523">
      <w:pPr>
        <w:numPr>
          <w:ilvl w:val="1"/>
          <w:numId w:val="24"/>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Ujednáními o smluvních pokutách nejsou dotčena jiná práva objednatele vč. náhrady škody. Smluvní pokuty je objednatel oprávněn jednostranně započíst proti splatné i nesplatné pohledávce zhotovitele za podmínky, že půjde o pohledávku vzniklou z titulu této smlouvy nebo v souvislosti s ní.</w:t>
      </w:r>
      <w:r w:rsidRPr="00847145">
        <w:rPr>
          <w:rFonts w:ascii="Tahoma" w:hAnsi="Tahoma" w:cs="Tahoma"/>
          <w:sz w:val="21"/>
          <w:szCs w:val="21"/>
        </w:rPr>
        <w:t xml:space="preserve"> </w:t>
      </w:r>
    </w:p>
    <w:p w:rsidR="009D4523" w:rsidRPr="00847145" w:rsidRDefault="009D4523" w:rsidP="009D4523">
      <w:pPr>
        <w:pStyle w:val="Odstavecseseznamem"/>
        <w:spacing w:line="240" w:lineRule="auto"/>
        <w:ind w:left="360"/>
        <w:jc w:val="both"/>
        <w:rPr>
          <w:rFonts w:ascii="Tahoma" w:hAnsi="Tahoma" w:cs="Tahoma"/>
          <w:sz w:val="21"/>
          <w:szCs w:val="21"/>
          <w:lang w:eastAsia="cs-CZ"/>
        </w:rPr>
      </w:pPr>
    </w:p>
    <w:p w:rsidR="009D4523" w:rsidRDefault="009D4523" w:rsidP="009D4523">
      <w:pPr>
        <w:numPr>
          <w:ilvl w:val="1"/>
          <w:numId w:val="24"/>
        </w:numPr>
        <w:tabs>
          <w:tab w:val="clear" w:pos="360"/>
          <w:tab w:val="num" w:pos="426"/>
        </w:tabs>
        <w:spacing w:after="0" w:line="240" w:lineRule="auto"/>
        <w:ind w:left="426" w:hanging="426"/>
        <w:jc w:val="both"/>
        <w:rPr>
          <w:rFonts w:ascii="Tahoma" w:hAnsi="Tahoma" w:cs="Tahoma"/>
          <w:sz w:val="21"/>
          <w:szCs w:val="21"/>
          <w:lang w:eastAsia="cs-CZ"/>
        </w:rPr>
      </w:pPr>
      <w:r w:rsidRPr="00847145">
        <w:rPr>
          <w:rFonts w:ascii="Tahoma" w:hAnsi="Tahoma" w:cs="Tahoma"/>
          <w:sz w:val="21"/>
          <w:szCs w:val="21"/>
          <w:lang w:eastAsia="cs-CZ"/>
        </w:rPr>
        <w:t>Uplatněním nároku na zaplacení smluvní pokuty ani jejím skutečným uhrazením nezaniká povinnost zavázané strany splnit povinnost, jejíž plnění bylo zajištěno smluvní pokutou.</w:t>
      </w:r>
    </w:p>
    <w:p w:rsidR="009D4523" w:rsidRDefault="009D4523" w:rsidP="009D4523">
      <w:pPr>
        <w:spacing w:after="0" w:line="240" w:lineRule="auto"/>
        <w:ind w:left="426"/>
        <w:jc w:val="both"/>
        <w:rPr>
          <w:rFonts w:ascii="Tahoma" w:hAnsi="Tahoma" w:cs="Tahoma"/>
          <w:sz w:val="21"/>
          <w:szCs w:val="21"/>
          <w:lang w:eastAsia="cs-CZ"/>
        </w:rPr>
      </w:pPr>
    </w:p>
    <w:p w:rsidR="009D4523" w:rsidRPr="006F2A4E" w:rsidRDefault="009D4523" w:rsidP="009D4523">
      <w:pPr>
        <w:keepNext/>
        <w:spacing w:after="0" w:line="240" w:lineRule="auto"/>
        <w:ind w:left="360"/>
        <w:jc w:val="center"/>
        <w:rPr>
          <w:rFonts w:ascii="Tahoma" w:hAnsi="Tahoma" w:cs="Tahoma"/>
          <w:b/>
          <w:sz w:val="21"/>
          <w:szCs w:val="21"/>
          <w:lang w:eastAsia="cs-CZ"/>
        </w:rPr>
      </w:pPr>
      <w:r w:rsidRPr="006F2A4E">
        <w:rPr>
          <w:rFonts w:ascii="Tahoma" w:hAnsi="Tahoma" w:cs="Tahoma"/>
          <w:b/>
          <w:sz w:val="21"/>
          <w:szCs w:val="21"/>
          <w:lang w:eastAsia="cs-CZ"/>
        </w:rPr>
        <w:t>ČLÁNEK 11</w:t>
      </w:r>
    </w:p>
    <w:p w:rsidR="009D4523" w:rsidRPr="006F2A4E" w:rsidRDefault="009D4523" w:rsidP="009D4523">
      <w:pPr>
        <w:spacing w:after="240" w:line="240" w:lineRule="auto"/>
        <w:ind w:left="283"/>
        <w:jc w:val="center"/>
        <w:rPr>
          <w:rFonts w:ascii="Tahoma" w:hAnsi="Tahoma" w:cs="Tahoma"/>
          <w:b/>
          <w:sz w:val="21"/>
          <w:szCs w:val="21"/>
          <w:lang w:eastAsia="cs-CZ"/>
        </w:rPr>
      </w:pPr>
      <w:r w:rsidRPr="006F2A4E">
        <w:rPr>
          <w:rFonts w:ascii="Tahoma" w:hAnsi="Tahoma" w:cs="Tahoma"/>
          <w:b/>
          <w:sz w:val="21"/>
          <w:szCs w:val="21"/>
          <w:lang w:eastAsia="cs-CZ"/>
        </w:rPr>
        <w:t>POJIŠTĚNÍ</w:t>
      </w:r>
    </w:p>
    <w:p w:rsidR="009D4523" w:rsidRPr="006F2A4E" w:rsidRDefault="009D4523" w:rsidP="009D4523">
      <w:pPr>
        <w:numPr>
          <w:ilvl w:val="0"/>
          <w:numId w:val="31"/>
        </w:numPr>
        <w:spacing w:before="120" w:after="120"/>
        <w:ind w:left="284" w:hanging="284"/>
        <w:jc w:val="both"/>
        <w:rPr>
          <w:rFonts w:ascii="Tahoma" w:hAnsi="Tahoma" w:cs="Tahoma"/>
          <w:sz w:val="21"/>
          <w:szCs w:val="21"/>
        </w:rPr>
      </w:pPr>
      <w:r w:rsidRPr="006F2A4E">
        <w:rPr>
          <w:rFonts w:ascii="Tahoma" w:hAnsi="Tahoma" w:cs="Tahoma"/>
          <w:sz w:val="21"/>
          <w:szCs w:val="21"/>
          <w:lang w:eastAsia="zh-CN"/>
        </w:rPr>
        <w:t>Zhotovitel</w:t>
      </w:r>
      <w:r w:rsidRPr="006F2A4E">
        <w:rPr>
          <w:rFonts w:ascii="Tahoma" w:hAnsi="Tahoma" w:cs="Tahoma"/>
          <w:sz w:val="21"/>
          <w:szCs w:val="21"/>
        </w:rPr>
        <w:t xml:space="preserve"> je povinen být po celou dobu provádění díla pojištěn proti odpovědnosti za škody způsobené jeho </w:t>
      </w:r>
      <w:r w:rsidRPr="006F2A4E">
        <w:rPr>
          <w:rFonts w:ascii="Tahoma" w:hAnsi="Tahoma" w:cs="Tahoma"/>
          <w:sz w:val="21"/>
          <w:szCs w:val="21"/>
          <w:lang w:eastAsia="zh-CN"/>
        </w:rPr>
        <w:t>činností</w:t>
      </w:r>
      <w:r w:rsidRPr="006F2A4E">
        <w:rPr>
          <w:rFonts w:ascii="Tahoma" w:hAnsi="Tahoma" w:cs="Tahoma"/>
          <w:sz w:val="21"/>
          <w:szCs w:val="21"/>
        </w:rPr>
        <w:t>, včetně možných škod způsobených pracovníky zhotovitele, s tím, že pojištění musí zahrnovat:</w:t>
      </w:r>
    </w:p>
    <w:p w:rsidR="009D4523" w:rsidRPr="006F2A4E" w:rsidRDefault="009D4523" w:rsidP="009D4523">
      <w:pPr>
        <w:pStyle w:val="Odstavecseseznamem"/>
        <w:spacing w:after="0" w:line="240" w:lineRule="auto"/>
        <w:ind w:left="284"/>
        <w:jc w:val="both"/>
        <w:rPr>
          <w:rFonts w:ascii="Tahoma" w:hAnsi="Tahoma" w:cs="Tahoma"/>
          <w:sz w:val="21"/>
          <w:szCs w:val="21"/>
          <w:lang w:eastAsia="cs-CZ"/>
        </w:rPr>
      </w:pPr>
    </w:p>
    <w:p w:rsidR="009D4523" w:rsidRPr="006F2A4E" w:rsidRDefault="009D4523" w:rsidP="009D4523">
      <w:pPr>
        <w:pStyle w:val="Odstavecseseznamem"/>
        <w:numPr>
          <w:ilvl w:val="0"/>
          <w:numId w:val="28"/>
        </w:numPr>
        <w:ind w:left="709" w:hanging="425"/>
        <w:jc w:val="both"/>
        <w:rPr>
          <w:rFonts w:ascii="Tahoma" w:hAnsi="Tahoma" w:cs="Tahoma"/>
          <w:sz w:val="21"/>
          <w:szCs w:val="21"/>
          <w:lang w:eastAsia="cs-CZ"/>
        </w:rPr>
      </w:pPr>
      <w:r w:rsidRPr="006F2A4E">
        <w:rPr>
          <w:rFonts w:ascii="Tahoma" w:hAnsi="Tahoma" w:cs="Tahoma"/>
          <w:sz w:val="21"/>
          <w:szCs w:val="21"/>
          <w:lang w:eastAsia="cs-CZ"/>
        </w:rPr>
        <w:t>pojištění škody způsobené zhotovitelem nebo jeho pracovníky výkonem jejich činností pro případ jejich právní odpovědnosti za usmrcení nebo újmy na zdraví jakékoliv třetí osoby v příčinné souvislosti s prováděním předmětu díla dle této smlouvy v místě plnění a jeho blízkém okolí;</w:t>
      </w:r>
    </w:p>
    <w:p w:rsidR="009D4523" w:rsidRDefault="009D4523" w:rsidP="009D4523">
      <w:pPr>
        <w:pStyle w:val="Odstavecseseznamem"/>
        <w:numPr>
          <w:ilvl w:val="0"/>
          <w:numId w:val="28"/>
        </w:numPr>
        <w:ind w:left="709" w:hanging="425"/>
        <w:jc w:val="both"/>
        <w:rPr>
          <w:rFonts w:ascii="Tahoma" w:hAnsi="Tahoma" w:cs="Tahoma"/>
          <w:sz w:val="21"/>
          <w:szCs w:val="21"/>
          <w:lang w:eastAsia="cs-CZ"/>
        </w:rPr>
      </w:pPr>
      <w:r w:rsidRPr="006F2A4E">
        <w:rPr>
          <w:rFonts w:ascii="Tahoma" w:hAnsi="Tahoma" w:cs="Tahoma"/>
          <w:sz w:val="21"/>
          <w:szCs w:val="21"/>
          <w:lang w:eastAsia="cs-CZ"/>
        </w:rPr>
        <w:t>pojištění škody způsobené zhotovitelem nebo jeho pracovníky pro případ jejich právní odpovědnosti za škodu na majetku jakékoliv třetí osoby, která vznikne v příčinné souvislosti s prováděním předmětu díla dle této smlouvy v místě plnění a jeho blízkém okolí;</w:t>
      </w:r>
    </w:p>
    <w:p w:rsidR="009D4523" w:rsidRPr="00997A07" w:rsidRDefault="009D4523" w:rsidP="009D4523">
      <w:pPr>
        <w:pStyle w:val="Odstavecseseznamem"/>
        <w:numPr>
          <w:ilvl w:val="0"/>
          <w:numId w:val="28"/>
        </w:numPr>
        <w:ind w:left="709" w:hanging="425"/>
        <w:jc w:val="both"/>
        <w:rPr>
          <w:rFonts w:ascii="Tahoma" w:hAnsi="Tahoma" w:cs="Tahoma"/>
          <w:sz w:val="21"/>
          <w:szCs w:val="21"/>
          <w:lang w:eastAsia="cs-CZ"/>
        </w:rPr>
      </w:pPr>
      <w:r w:rsidRPr="00D004C4">
        <w:rPr>
          <w:rFonts w:ascii="Tahoma" w:hAnsi="Tahoma" w:cs="Tahoma"/>
          <w:sz w:val="21"/>
          <w:szCs w:val="21"/>
          <w:lang w:eastAsia="cs-CZ"/>
        </w:rPr>
        <w:t>stavebně montážní pojištění proti všem rizikům (</w:t>
      </w:r>
      <w:proofErr w:type="spellStart"/>
      <w:r w:rsidRPr="00D004C4">
        <w:rPr>
          <w:rFonts w:ascii="Tahoma" w:hAnsi="Tahoma" w:cs="Tahoma"/>
          <w:sz w:val="21"/>
          <w:szCs w:val="21"/>
          <w:lang w:eastAsia="cs-CZ"/>
        </w:rPr>
        <w:t>all</w:t>
      </w:r>
      <w:proofErr w:type="spellEnd"/>
      <w:r w:rsidRPr="00D004C4">
        <w:rPr>
          <w:rFonts w:ascii="Tahoma" w:hAnsi="Tahoma" w:cs="Tahoma"/>
          <w:sz w:val="21"/>
          <w:szCs w:val="21"/>
          <w:lang w:eastAsia="cs-CZ"/>
        </w:rPr>
        <w:t xml:space="preserve"> </w:t>
      </w:r>
      <w:proofErr w:type="spellStart"/>
      <w:r w:rsidRPr="00D004C4">
        <w:rPr>
          <w:rFonts w:ascii="Tahoma" w:hAnsi="Tahoma" w:cs="Tahoma"/>
          <w:sz w:val="21"/>
          <w:szCs w:val="21"/>
          <w:lang w:eastAsia="cs-CZ"/>
        </w:rPr>
        <w:t>risks</w:t>
      </w:r>
      <w:proofErr w:type="spellEnd"/>
      <w:r w:rsidRPr="00D004C4">
        <w:rPr>
          <w:rFonts w:ascii="Tahoma" w:hAnsi="Tahoma" w:cs="Tahoma"/>
          <w:sz w:val="21"/>
          <w:szCs w:val="21"/>
          <w:lang w:eastAsia="cs-CZ"/>
        </w:rPr>
        <w:t>) na plnou hodnotu budovaného díla v době uzavření této smlouvy</w:t>
      </w:r>
      <w:r>
        <w:rPr>
          <w:rFonts w:ascii="Tahoma" w:hAnsi="Tahoma" w:cs="Tahoma"/>
          <w:sz w:val="21"/>
          <w:szCs w:val="21"/>
          <w:lang w:eastAsia="cs-CZ"/>
        </w:rPr>
        <w:t>;</w:t>
      </w:r>
    </w:p>
    <w:p w:rsidR="009D4523" w:rsidRPr="00C40214" w:rsidRDefault="009D4523" w:rsidP="009D4523">
      <w:pPr>
        <w:pStyle w:val="Odstavecseseznamem"/>
        <w:numPr>
          <w:ilvl w:val="0"/>
          <w:numId w:val="28"/>
        </w:numPr>
        <w:ind w:left="709" w:hanging="425"/>
        <w:jc w:val="both"/>
        <w:rPr>
          <w:rFonts w:ascii="Tahoma" w:hAnsi="Tahoma" w:cs="Tahoma"/>
          <w:sz w:val="21"/>
          <w:szCs w:val="21"/>
          <w:lang w:eastAsia="cs-CZ"/>
        </w:rPr>
      </w:pPr>
      <w:r w:rsidRPr="006F2A4E">
        <w:rPr>
          <w:rFonts w:ascii="Tahoma" w:hAnsi="Tahoma" w:cs="Tahoma"/>
          <w:sz w:val="21"/>
          <w:szCs w:val="21"/>
          <w:lang w:eastAsia="cs-CZ"/>
        </w:rPr>
        <w:t xml:space="preserve">výši pojistné částky sjednané v pojistné smlouvě po celou dobu provádění </w:t>
      </w:r>
      <w:r w:rsidRPr="00C40214">
        <w:rPr>
          <w:rFonts w:ascii="Tahoma" w:hAnsi="Tahoma" w:cs="Tahoma"/>
          <w:sz w:val="21"/>
          <w:szCs w:val="21"/>
          <w:lang w:eastAsia="cs-CZ"/>
        </w:rPr>
        <w:t>ve výši stejné nebo vyšší, než je cena díla uvedená ve smlouvě o dílo z jedné škodné události;</w:t>
      </w:r>
    </w:p>
    <w:p w:rsidR="009D4523" w:rsidRPr="006F2A4E" w:rsidRDefault="009D4523" w:rsidP="009D4523">
      <w:pPr>
        <w:pStyle w:val="Odstavecseseznamem"/>
        <w:spacing w:after="0" w:line="240" w:lineRule="auto"/>
        <w:jc w:val="both"/>
        <w:rPr>
          <w:rFonts w:ascii="Tahoma" w:hAnsi="Tahoma" w:cs="Tahoma"/>
          <w:sz w:val="21"/>
          <w:szCs w:val="21"/>
          <w:lang w:eastAsia="cs-CZ"/>
        </w:rPr>
      </w:pPr>
    </w:p>
    <w:p w:rsidR="009D4523" w:rsidRDefault="009D4523" w:rsidP="009D4523">
      <w:pPr>
        <w:numPr>
          <w:ilvl w:val="0"/>
          <w:numId w:val="31"/>
        </w:numPr>
        <w:spacing w:before="120" w:after="120"/>
        <w:ind w:left="284" w:hanging="284"/>
        <w:jc w:val="both"/>
        <w:rPr>
          <w:rFonts w:ascii="Tahoma" w:hAnsi="Tahoma" w:cs="Tahoma"/>
          <w:sz w:val="21"/>
          <w:szCs w:val="21"/>
        </w:rPr>
      </w:pPr>
      <w:r w:rsidRPr="006F2A4E">
        <w:rPr>
          <w:rFonts w:ascii="Tahoma" w:hAnsi="Tahoma" w:cs="Tahoma"/>
          <w:sz w:val="21"/>
          <w:szCs w:val="21"/>
        </w:rPr>
        <w:t xml:space="preserve">Zhotovitel se zavazuje předložit objednateli nejpozději v termínu podpisu této smlouvy k nahlédnutí originál </w:t>
      </w:r>
      <w:r w:rsidRPr="006F2A4E">
        <w:rPr>
          <w:rFonts w:ascii="Tahoma" w:hAnsi="Tahoma" w:cs="Tahoma"/>
          <w:sz w:val="21"/>
          <w:szCs w:val="21"/>
          <w:lang w:eastAsia="zh-CN"/>
        </w:rPr>
        <w:t>pojistné</w:t>
      </w:r>
      <w:r w:rsidRPr="006F2A4E">
        <w:rPr>
          <w:rFonts w:ascii="Tahoma" w:hAnsi="Tahoma" w:cs="Tahoma"/>
          <w:sz w:val="21"/>
          <w:szCs w:val="21"/>
        </w:rPr>
        <w:t xml:space="preserve"> smlouvy nebo pojistný certifikát na požadované pojištění dle tohoto ujednání, prokazující existenci pojištění po celou dobu trvání díla (dobu trvání pojištění, jeho rozsah, pojištěná rizika, pojistné částky a výši spoluúčasti); objednatel je oprávněn si pořídit fotokopie předložených dokladů.</w:t>
      </w:r>
    </w:p>
    <w:p w:rsidR="009D4523" w:rsidRPr="005360A3" w:rsidRDefault="009D4523" w:rsidP="009D4523">
      <w:pPr>
        <w:keepNext/>
        <w:spacing w:before="120" w:after="0" w:line="240" w:lineRule="auto"/>
        <w:jc w:val="center"/>
        <w:rPr>
          <w:rFonts w:ascii="Tahoma" w:hAnsi="Tahoma" w:cs="Tahoma"/>
          <w:b/>
          <w:bCs/>
          <w:sz w:val="21"/>
          <w:szCs w:val="21"/>
          <w:lang w:eastAsia="cs-CZ"/>
        </w:rPr>
      </w:pPr>
      <w:r w:rsidRPr="005360A3">
        <w:rPr>
          <w:rFonts w:ascii="Tahoma" w:hAnsi="Tahoma" w:cs="Tahoma"/>
          <w:b/>
          <w:bCs/>
          <w:sz w:val="21"/>
          <w:szCs w:val="21"/>
          <w:lang w:eastAsia="cs-CZ"/>
        </w:rPr>
        <w:lastRenderedPageBreak/>
        <w:t>ČLÁNEK 12</w:t>
      </w:r>
    </w:p>
    <w:p w:rsidR="009D4523" w:rsidRPr="005360A3" w:rsidRDefault="009D4523" w:rsidP="009D4523">
      <w:pPr>
        <w:keepNext/>
        <w:spacing w:after="240" w:line="240" w:lineRule="auto"/>
        <w:jc w:val="center"/>
        <w:rPr>
          <w:rFonts w:ascii="Tahoma" w:hAnsi="Tahoma" w:cs="Tahoma"/>
          <w:b/>
          <w:bCs/>
          <w:sz w:val="21"/>
          <w:szCs w:val="21"/>
          <w:lang w:eastAsia="cs-CZ"/>
        </w:rPr>
      </w:pPr>
      <w:r w:rsidRPr="005360A3">
        <w:rPr>
          <w:rFonts w:ascii="Tahoma" w:hAnsi="Tahoma" w:cs="Tahoma"/>
          <w:b/>
          <w:bCs/>
          <w:sz w:val="21"/>
          <w:szCs w:val="21"/>
          <w:lang w:eastAsia="cs-CZ"/>
        </w:rPr>
        <w:t xml:space="preserve">   PODDODAVATELÉ</w:t>
      </w:r>
    </w:p>
    <w:p w:rsidR="009D4523" w:rsidRPr="005360A3" w:rsidRDefault="009D4523" w:rsidP="009D4523">
      <w:pPr>
        <w:numPr>
          <w:ilvl w:val="0"/>
          <w:numId w:val="29"/>
        </w:numPr>
        <w:spacing w:before="120" w:after="240" w:line="240" w:lineRule="auto"/>
        <w:ind w:left="284" w:hanging="284"/>
        <w:jc w:val="both"/>
        <w:rPr>
          <w:rFonts w:ascii="Tahoma" w:hAnsi="Tahoma" w:cs="Tahoma"/>
          <w:bCs/>
          <w:sz w:val="21"/>
          <w:szCs w:val="21"/>
          <w:lang w:eastAsia="zh-CN"/>
        </w:rPr>
      </w:pPr>
      <w:r w:rsidRPr="005360A3">
        <w:rPr>
          <w:rFonts w:ascii="Tahoma" w:hAnsi="Tahoma" w:cs="Tahoma"/>
          <w:sz w:val="21"/>
          <w:szCs w:val="21"/>
          <w:lang w:eastAsia="cs-CZ"/>
        </w:rPr>
        <w:t>Při</w:t>
      </w:r>
      <w:r w:rsidRPr="005360A3">
        <w:rPr>
          <w:rFonts w:ascii="Tahoma" w:hAnsi="Tahoma" w:cs="Tahoma"/>
          <w:sz w:val="21"/>
          <w:szCs w:val="21"/>
          <w:lang w:eastAsia="zh-CN"/>
        </w:rPr>
        <w:t xml:space="preserve"> provádění díla poddodavatelem bude zhotovitel odpovídat, jako by tyto částí díla prováděl sám. Poddodavatelem se rozumí také poddodavatelé zhotovitelova poddodavatele a jejich poddodavatelé, tedy všechny subjekty podílející se na plnění předmětu smlouvy v místě jeho realizace.</w:t>
      </w:r>
    </w:p>
    <w:p w:rsidR="009D4523" w:rsidRPr="005360A3" w:rsidRDefault="009D4523" w:rsidP="009D4523">
      <w:pPr>
        <w:numPr>
          <w:ilvl w:val="0"/>
          <w:numId w:val="29"/>
        </w:numPr>
        <w:spacing w:before="120" w:after="240" w:line="240" w:lineRule="auto"/>
        <w:ind w:left="284" w:hanging="284"/>
        <w:jc w:val="both"/>
        <w:rPr>
          <w:rFonts w:ascii="Tahoma" w:hAnsi="Tahoma" w:cs="Tahoma"/>
          <w:bCs/>
          <w:sz w:val="21"/>
          <w:szCs w:val="21"/>
          <w:lang w:eastAsia="zh-CN"/>
        </w:rPr>
      </w:pPr>
      <w:r w:rsidRPr="005360A3">
        <w:rPr>
          <w:rFonts w:ascii="Tahoma" w:hAnsi="Tahoma" w:cs="Tahoma"/>
          <w:sz w:val="21"/>
          <w:szCs w:val="21"/>
          <w:lang w:eastAsia="cs-CZ"/>
        </w:rPr>
        <w:t>Smluvní</w:t>
      </w:r>
      <w:r w:rsidRPr="005360A3">
        <w:rPr>
          <w:rFonts w:ascii="Tahoma" w:hAnsi="Tahoma" w:cs="Tahoma"/>
          <w:sz w:val="21"/>
          <w:szCs w:val="21"/>
          <w:lang w:eastAsia="zh-CN"/>
        </w:rPr>
        <w:t xml:space="preserve"> strany se dohodly, že zhotovitel je povinen realizovat dílo prostřednictvím osob, kterými byla prokazována kvalifikace v rámci zadávacího řízení a zajistit odborné vedení stavby stavbyvedoucím uvedeným v této smlouvě. Zhotovitel je oprávněn změnit poddodavatele, pomocí kterého prokazoval splnění části kvalifikace, stavbyvedoucího či jinou osobu, prostřednictvím které prokázal odbornou způsobilost/kvalifikaci (dále jen „odborná osoba“) pouze z vážných důvodů, a to s předchozím písemným souhlasem objednatele. Žádost o souhlas se změnou poddodavatele, stavbyvedoucího či jiné odborné osoby bude obsahovat údaje a</w:t>
      </w:r>
      <w:r w:rsidR="009E380A">
        <w:rPr>
          <w:rFonts w:ascii="Tahoma" w:hAnsi="Tahoma" w:cs="Tahoma"/>
          <w:sz w:val="21"/>
          <w:szCs w:val="21"/>
          <w:lang w:eastAsia="zh-CN"/>
        </w:rPr>
        <w:t xml:space="preserve"> doklady,</w:t>
      </w:r>
      <w:r w:rsidRPr="005360A3">
        <w:rPr>
          <w:rFonts w:ascii="Tahoma" w:hAnsi="Tahoma" w:cs="Tahoma"/>
          <w:sz w:val="21"/>
          <w:szCs w:val="21"/>
          <w:lang w:eastAsia="zh-CN"/>
        </w:rPr>
        <w:t xml:space="preserve"> </w:t>
      </w:r>
      <w:r w:rsidR="009E380A">
        <w:rPr>
          <w:rFonts w:ascii="Tahoma" w:hAnsi="Tahoma" w:cs="Tahoma"/>
          <w:sz w:val="21"/>
          <w:szCs w:val="21"/>
          <w:lang w:eastAsia="zh-CN"/>
        </w:rPr>
        <w:t>které byly požadovány objednatelem pro splnění kvalifikace.</w:t>
      </w:r>
    </w:p>
    <w:p w:rsidR="009D4523" w:rsidRPr="005360A3" w:rsidRDefault="009D4523" w:rsidP="009D4523">
      <w:pPr>
        <w:numPr>
          <w:ilvl w:val="0"/>
          <w:numId w:val="29"/>
        </w:numPr>
        <w:spacing w:before="120" w:after="240" w:line="240" w:lineRule="auto"/>
        <w:ind w:left="284" w:hanging="284"/>
        <w:jc w:val="both"/>
        <w:rPr>
          <w:rFonts w:ascii="Tahoma" w:hAnsi="Tahoma" w:cs="Tahoma"/>
          <w:bCs/>
          <w:sz w:val="21"/>
          <w:szCs w:val="21"/>
          <w:lang w:eastAsia="zh-CN"/>
        </w:rPr>
      </w:pPr>
      <w:r w:rsidRPr="005360A3">
        <w:rPr>
          <w:rFonts w:ascii="Tahoma" w:hAnsi="Tahoma" w:cs="Tahoma"/>
          <w:sz w:val="21"/>
          <w:szCs w:val="21"/>
          <w:lang w:eastAsia="cs-CZ"/>
        </w:rPr>
        <w:t>Zhotovitel</w:t>
      </w:r>
      <w:r w:rsidRPr="005360A3">
        <w:rPr>
          <w:rFonts w:ascii="Tahoma" w:hAnsi="Tahoma" w:cs="Tahoma"/>
          <w:sz w:val="21"/>
          <w:szCs w:val="21"/>
        </w:rPr>
        <w:t xml:space="preserve"> se zavazuje zajišťovat veškeré materiály a subdodávky v souladu s pravidly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 vykonávat a musí být poskytnuta rovněž koordinátorovi BOZP. Informační povinnost dle tohoto odstavce se vztahuje pouze na subdodavatele, kteří se podílejí na realizaci díla.</w:t>
      </w:r>
    </w:p>
    <w:p w:rsidR="009D4523" w:rsidRPr="005360A3" w:rsidRDefault="009D4523" w:rsidP="009D4523">
      <w:pPr>
        <w:numPr>
          <w:ilvl w:val="0"/>
          <w:numId w:val="29"/>
        </w:numPr>
        <w:spacing w:before="120" w:after="240" w:line="240" w:lineRule="auto"/>
        <w:ind w:left="284" w:hanging="284"/>
        <w:jc w:val="both"/>
        <w:rPr>
          <w:rFonts w:ascii="Tahoma" w:hAnsi="Tahoma" w:cs="Tahoma"/>
          <w:bCs/>
          <w:sz w:val="21"/>
          <w:szCs w:val="21"/>
          <w:lang w:eastAsia="zh-CN"/>
        </w:rPr>
      </w:pPr>
      <w:r w:rsidRPr="005360A3">
        <w:rPr>
          <w:rFonts w:ascii="Tahoma" w:hAnsi="Tahoma" w:cs="Tahoma"/>
          <w:bCs/>
          <w:sz w:val="21"/>
          <w:szCs w:val="21"/>
          <w:lang w:eastAsia="zh-CN"/>
        </w:rPr>
        <w:t>Zhotovitel je povinen zajistit řádné a včasné plnění finančních závazků svým poddodavatelům, kdy za řádné a včasné plnění se považuje plné uhrazení poddodavatelem vystavených faktur zhotoviteli za plnění poskytnutá k plnění veřejné zakázky, a to vždy za stejných anebo výhodnějších platebních podmínek, jak je ujednáno mezi zhotovitelem a objednatelem v této smlouvě</w:t>
      </w:r>
      <w:r>
        <w:rPr>
          <w:rFonts w:ascii="Tahoma" w:hAnsi="Tahoma" w:cs="Tahoma"/>
          <w:bCs/>
          <w:sz w:val="21"/>
          <w:szCs w:val="21"/>
          <w:lang w:eastAsia="zh-CN"/>
        </w:rPr>
        <w:t>; to neplatí stran ujednání pozastávek, kteréžto jsou smluvní záležitostí zhotovitele a jeho poddodavatele.</w:t>
      </w:r>
      <w:r w:rsidRPr="005360A3">
        <w:rPr>
          <w:rFonts w:ascii="Tahoma" w:hAnsi="Tahoma" w:cs="Tahoma"/>
          <w:bCs/>
          <w:sz w:val="21"/>
          <w:szCs w:val="21"/>
          <w:lang w:eastAsia="zh-CN"/>
        </w:rPr>
        <w:t xml:space="preserve"> Objednatel si vyhrazuje právo kontroly tohoto závazku zhotovitele a zhotovitel je povinen splnění tohoto závazku na vyžádání dokladovat odpovídajícími listinami a doklady např. nahlédnutím do přísl. smluv mezi zhotovitelem a jeho poddodavateli, doklady o zaplacení apod.; prokazatelné porušení závazku zhotovitele dle věty prvé, jakož i nedůvodné odmítnutí kontroly zhotovitele ze strany objednatele ke splnění této povinnosti zakládá právo objednatele na smluvní pokutu ve výši 2000,- Kč za každý případ.</w:t>
      </w:r>
    </w:p>
    <w:p w:rsidR="009D4523" w:rsidRPr="00847145" w:rsidRDefault="009D4523" w:rsidP="009D4523">
      <w:pPr>
        <w:keepNext/>
        <w:spacing w:after="0" w:line="240" w:lineRule="auto"/>
        <w:ind w:left="360"/>
        <w:jc w:val="center"/>
        <w:rPr>
          <w:rFonts w:ascii="Tahoma" w:hAnsi="Tahoma" w:cs="Tahoma"/>
          <w:b/>
          <w:sz w:val="21"/>
          <w:szCs w:val="21"/>
          <w:lang w:eastAsia="cs-CZ"/>
        </w:rPr>
      </w:pPr>
      <w:r>
        <w:rPr>
          <w:rFonts w:ascii="Tahoma" w:hAnsi="Tahoma" w:cs="Tahoma"/>
          <w:b/>
          <w:sz w:val="21"/>
          <w:szCs w:val="21"/>
          <w:lang w:eastAsia="cs-CZ"/>
        </w:rPr>
        <w:t>ČLÁNEK 1</w:t>
      </w:r>
      <w:r w:rsidR="009E380A">
        <w:rPr>
          <w:rFonts w:ascii="Tahoma" w:hAnsi="Tahoma" w:cs="Tahoma"/>
          <w:b/>
          <w:sz w:val="21"/>
          <w:szCs w:val="21"/>
          <w:lang w:eastAsia="cs-CZ"/>
        </w:rPr>
        <w:t>3</w:t>
      </w:r>
    </w:p>
    <w:p w:rsidR="009D4523" w:rsidRPr="00847145" w:rsidRDefault="009D4523" w:rsidP="009D4523">
      <w:pPr>
        <w:keepNext/>
        <w:spacing w:after="240" w:line="240" w:lineRule="auto"/>
        <w:jc w:val="center"/>
        <w:rPr>
          <w:rFonts w:ascii="Tahoma" w:hAnsi="Tahoma" w:cs="Tahoma"/>
          <w:b/>
          <w:caps/>
          <w:sz w:val="21"/>
          <w:szCs w:val="21"/>
          <w:lang w:eastAsia="cs-CZ"/>
        </w:rPr>
      </w:pPr>
      <w:r w:rsidRPr="00847145">
        <w:rPr>
          <w:rFonts w:ascii="Tahoma" w:hAnsi="Tahoma" w:cs="Tahoma"/>
          <w:b/>
          <w:caps/>
          <w:sz w:val="21"/>
          <w:szCs w:val="21"/>
          <w:lang w:eastAsia="cs-CZ"/>
        </w:rPr>
        <w:t xml:space="preserve">  Ostatní ujednání</w:t>
      </w:r>
    </w:p>
    <w:p w:rsidR="009D4523" w:rsidRDefault="009D4523" w:rsidP="009D4523">
      <w:pPr>
        <w:numPr>
          <w:ilvl w:val="0"/>
          <w:numId w:val="35"/>
        </w:numPr>
        <w:spacing w:before="120" w:after="120"/>
        <w:ind w:left="284" w:hanging="284"/>
        <w:jc w:val="both"/>
        <w:rPr>
          <w:rFonts w:ascii="Tahoma" w:hAnsi="Tahoma" w:cs="Tahoma"/>
          <w:sz w:val="21"/>
          <w:szCs w:val="21"/>
          <w:lang w:eastAsia="zh-CN"/>
        </w:rPr>
      </w:pPr>
      <w:r w:rsidRPr="00847145">
        <w:rPr>
          <w:rFonts w:ascii="Tahoma" w:hAnsi="Tahoma" w:cs="Tahoma"/>
          <w:sz w:val="21"/>
          <w:szCs w:val="21"/>
        </w:rPr>
        <w:t>Údaje</w:t>
      </w:r>
      <w:r w:rsidRPr="00847145">
        <w:rPr>
          <w:rFonts w:ascii="Tahoma" w:hAnsi="Tahoma" w:cs="Tahoma"/>
          <w:sz w:val="21"/>
          <w:szCs w:val="21"/>
          <w:lang w:eastAsia="zh-CN"/>
        </w:rPr>
        <w:t>, týkající se identifikace smluvních stran uvedené ve smlouvě souhlasí se skutečným stavem. Smluvní strany jsou povinny změny těchto údajů oznámit bez prodlení druhé smluvní straně</w:t>
      </w:r>
      <w:r>
        <w:rPr>
          <w:rFonts w:ascii="Tahoma" w:hAnsi="Tahoma" w:cs="Tahoma"/>
          <w:sz w:val="21"/>
          <w:szCs w:val="21"/>
          <w:lang w:eastAsia="zh-CN"/>
        </w:rPr>
        <w:t>.</w:t>
      </w:r>
    </w:p>
    <w:p w:rsidR="009D4523" w:rsidRPr="00F8101D" w:rsidRDefault="009D4523" w:rsidP="009D4523">
      <w:pPr>
        <w:numPr>
          <w:ilvl w:val="0"/>
          <w:numId w:val="35"/>
        </w:numPr>
        <w:spacing w:before="120" w:after="120"/>
        <w:ind w:left="284" w:hanging="284"/>
        <w:jc w:val="both"/>
        <w:rPr>
          <w:rFonts w:ascii="Tahoma" w:hAnsi="Tahoma" w:cs="Tahoma"/>
          <w:sz w:val="21"/>
          <w:szCs w:val="21"/>
          <w:lang w:eastAsia="zh-CN"/>
        </w:rPr>
      </w:pPr>
      <w:r w:rsidRPr="00F8101D">
        <w:rPr>
          <w:rFonts w:ascii="Tahoma" w:hAnsi="Tahoma" w:cs="Tahoma"/>
          <w:sz w:val="21"/>
          <w:szCs w:val="21"/>
          <w:lang w:eastAsia="zh-CN"/>
        </w:rPr>
        <w:t>Tento projekt je spolufinancován z prostředků Národní sportovní agentury, v rámci specifické výzvy 19/2025, programu 162 52 Regionální sportovní infrastruktura 2020-2026. Účastník je povinen dodržet parametry této výzvy.</w:t>
      </w:r>
    </w:p>
    <w:p w:rsidR="009D4523" w:rsidRDefault="009D4523" w:rsidP="009D4523">
      <w:pPr>
        <w:numPr>
          <w:ilvl w:val="0"/>
          <w:numId w:val="35"/>
        </w:numPr>
        <w:spacing w:before="120" w:after="120"/>
        <w:ind w:left="284" w:hanging="284"/>
        <w:jc w:val="both"/>
        <w:rPr>
          <w:rFonts w:ascii="Tahoma" w:hAnsi="Tahoma" w:cs="Tahoma"/>
          <w:sz w:val="21"/>
          <w:szCs w:val="21"/>
          <w:lang w:eastAsia="cs-CZ"/>
        </w:rPr>
      </w:pPr>
      <w:r w:rsidRPr="00847145">
        <w:rPr>
          <w:rFonts w:ascii="Tahoma" w:hAnsi="Tahoma" w:cs="Tahoma"/>
          <w:sz w:val="21"/>
          <w:szCs w:val="21"/>
          <w:lang w:eastAsia="zh-CN"/>
        </w:rPr>
        <w:t>Veškeré změny smlouvy jsou možné jen prostřednictvím písemných číslovaných dodatků podepsaných oběma smluvními stranami; z</w:t>
      </w:r>
      <w:r w:rsidRPr="00847145">
        <w:rPr>
          <w:rFonts w:ascii="Tahoma" w:hAnsi="Tahoma" w:cs="Tahoma"/>
          <w:spacing w:val="-4"/>
          <w:sz w:val="21"/>
          <w:szCs w:val="21"/>
        </w:rPr>
        <w:t>a písemnou formu nebude pro tento účel považována výměna e-mailových či jiných elektronických zpráv</w:t>
      </w:r>
      <w:r w:rsidRPr="00847145">
        <w:rPr>
          <w:rFonts w:ascii="Tahoma" w:hAnsi="Tahoma" w:cs="Tahoma"/>
          <w:sz w:val="21"/>
          <w:szCs w:val="21"/>
          <w:lang w:eastAsia="zh-CN"/>
        </w:rPr>
        <w:t>.</w:t>
      </w:r>
    </w:p>
    <w:p w:rsidR="009D4523" w:rsidRDefault="009D4523" w:rsidP="009D4523">
      <w:pPr>
        <w:numPr>
          <w:ilvl w:val="0"/>
          <w:numId w:val="35"/>
        </w:numPr>
        <w:spacing w:before="120" w:after="120"/>
        <w:ind w:left="284" w:hanging="284"/>
        <w:jc w:val="both"/>
        <w:rPr>
          <w:rFonts w:ascii="Tahoma" w:hAnsi="Tahoma" w:cs="Tahoma"/>
          <w:sz w:val="21"/>
          <w:szCs w:val="21"/>
          <w:lang w:eastAsia="cs-CZ"/>
        </w:rPr>
      </w:pPr>
      <w:r w:rsidRPr="00847145">
        <w:rPr>
          <w:rFonts w:ascii="Tahoma" w:hAnsi="Tahoma" w:cs="Tahoma"/>
          <w:sz w:val="21"/>
          <w:szCs w:val="21"/>
          <w:lang w:eastAsia="cs-CZ"/>
        </w:rPr>
        <w:t>Postoupení smlouvy není přípustné.</w:t>
      </w:r>
    </w:p>
    <w:p w:rsidR="009D4523" w:rsidRPr="00847145" w:rsidRDefault="009D4523" w:rsidP="009D4523">
      <w:pPr>
        <w:numPr>
          <w:ilvl w:val="0"/>
          <w:numId w:val="35"/>
        </w:numPr>
        <w:spacing w:before="120" w:after="120"/>
        <w:ind w:left="284" w:hanging="284"/>
        <w:jc w:val="both"/>
        <w:rPr>
          <w:rFonts w:ascii="Tahoma" w:hAnsi="Tahoma" w:cs="Tahoma"/>
          <w:sz w:val="21"/>
          <w:szCs w:val="21"/>
          <w:lang w:eastAsia="cs-CZ"/>
        </w:rPr>
      </w:pPr>
      <w:r>
        <w:rPr>
          <w:rFonts w:ascii="Tahoma" w:hAnsi="Tahoma" w:cs="Tahoma"/>
          <w:sz w:val="21"/>
          <w:szCs w:val="21"/>
        </w:rPr>
        <w:t>Zhotovitel je povinen předkládat objednateli týdenní plán prací vždy před zahájením pracovního týdne;</w:t>
      </w:r>
    </w:p>
    <w:p w:rsidR="009D4523" w:rsidRPr="00847145" w:rsidRDefault="009D4523" w:rsidP="009D4523">
      <w:pPr>
        <w:numPr>
          <w:ilvl w:val="0"/>
          <w:numId w:val="35"/>
        </w:numPr>
        <w:spacing w:before="120" w:after="120"/>
        <w:ind w:left="284" w:hanging="284"/>
        <w:jc w:val="both"/>
        <w:rPr>
          <w:rFonts w:ascii="Tahoma" w:hAnsi="Tahoma" w:cs="Tahoma"/>
          <w:spacing w:val="-4"/>
          <w:sz w:val="21"/>
          <w:szCs w:val="21"/>
        </w:rPr>
      </w:pPr>
      <w:r w:rsidRPr="00847145">
        <w:rPr>
          <w:rFonts w:ascii="Tahoma" w:hAnsi="Tahoma" w:cs="Tahoma"/>
          <w:spacing w:val="-4"/>
          <w:sz w:val="21"/>
          <w:szCs w:val="21"/>
        </w:rPr>
        <w:t>V případech, kdy to zákon nebo tato smlouva připouští, je objednatel oprávněn od této smlouvy odstoupit bez časového omezení ve vztahu k okamžiku, kdy k důvodu, pro který objednatel může od smlouvy odstoupit, došlo.</w:t>
      </w:r>
    </w:p>
    <w:p w:rsidR="009D4523" w:rsidRPr="00847145" w:rsidRDefault="009D4523" w:rsidP="009D4523">
      <w:pPr>
        <w:numPr>
          <w:ilvl w:val="0"/>
          <w:numId w:val="35"/>
        </w:numPr>
        <w:spacing w:before="120" w:after="120"/>
        <w:ind w:left="284" w:hanging="284"/>
        <w:jc w:val="both"/>
        <w:rPr>
          <w:rFonts w:ascii="Tahoma" w:hAnsi="Tahoma" w:cs="Tahoma"/>
          <w:sz w:val="21"/>
          <w:szCs w:val="21"/>
          <w:lang w:eastAsia="zh-CN"/>
        </w:rPr>
      </w:pPr>
      <w:r w:rsidRPr="00847145">
        <w:rPr>
          <w:rFonts w:ascii="Tahoma" w:hAnsi="Tahoma" w:cs="Tahoma"/>
          <w:sz w:val="21"/>
          <w:szCs w:val="21"/>
          <w:lang w:eastAsia="zh-CN"/>
        </w:rPr>
        <w:t xml:space="preserve">Smlouva se vyhotovuje ve </w:t>
      </w:r>
      <w:r>
        <w:rPr>
          <w:rFonts w:ascii="Tahoma" w:hAnsi="Tahoma" w:cs="Tahoma"/>
          <w:sz w:val="21"/>
          <w:szCs w:val="21"/>
          <w:lang w:eastAsia="zh-CN"/>
        </w:rPr>
        <w:t>1</w:t>
      </w:r>
      <w:r w:rsidRPr="00847145">
        <w:rPr>
          <w:rFonts w:ascii="Tahoma" w:hAnsi="Tahoma" w:cs="Tahoma"/>
          <w:sz w:val="21"/>
          <w:szCs w:val="21"/>
          <w:lang w:eastAsia="zh-CN"/>
        </w:rPr>
        <w:t xml:space="preserve"> vyhotovení</w:t>
      </w:r>
      <w:r>
        <w:rPr>
          <w:rFonts w:ascii="Tahoma" w:hAnsi="Tahoma" w:cs="Tahoma"/>
          <w:sz w:val="21"/>
          <w:szCs w:val="21"/>
          <w:lang w:eastAsia="zh-CN"/>
        </w:rPr>
        <w:t xml:space="preserve"> v digitální podobě; v případě, že smlouva bude uzavřena v listinné podobě, bude vyhotovena ve dvou stejnopisech pro každou smluvní stranu.</w:t>
      </w:r>
      <w:r w:rsidRPr="00847145">
        <w:rPr>
          <w:rFonts w:ascii="Tahoma" w:hAnsi="Tahoma" w:cs="Tahoma"/>
          <w:sz w:val="21"/>
          <w:szCs w:val="21"/>
          <w:lang w:eastAsia="zh-CN"/>
        </w:rPr>
        <w:t xml:space="preserve"> </w:t>
      </w:r>
    </w:p>
    <w:p w:rsidR="009D4523" w:rsidRDefault="009D4523" w:rsidP="009D4523">
      <w:pPr>
        <w:numPr>
          <w:ilvl w:val="0"/>
          <w:numId w:val="35"/>
        </w:numPr>
        <w:spacing w:before="120" w:after="120"/>
        <w:ind w:left="284" w:hanging="284"/>
        <w:jc w:val="both"/>
        <w:rPr>
          <w:rFonts w:ascii="Tahoma" w:hAnsi="Tahoma" w:cs="Tahoma"/>
          <w:sz w:val="21"/>
          <w:szCs w:val="21"/>
          <w:lang w:eastAsia="zh-CN"/>
        </w:rPr>
      </w:pPr>
      <w:r w:rsidRPr="00847145">
        <w:rPr>
          <w:rFonts w:ascii="Tahoma" w:hAnsi="Tahoma" w:cs="Tahoma"/>
          <w:sz w:val="21"/>
          <w:szCs w:val="21"/>
          <w:lang w:eastAsia="zh-CN"/>
        </w:rPr>
        <w:lastRenderedPageBreak/>
        <w:t xml:space="preserve">Dle uzavřené smlouvy je objednatel oprávněn započítat jakoukoli svou pohledávku vůči zhotoviteli vzniklou na základě této smlouvy nebo v souvislosti s ní oproti jakékoliv pohledávce zhotovitele vzniklé dle této smlouvy nebo v souvislosti s ní. </w:t>
      </w:r>
    </w:p>
    <w:p w:rsidR="009D4523" w:rsidRPr="002F486C" w:rsidRDefault="009D4523" w:rsidP="009D4523">
      <w:pPr>
        <w:numPr>
          <w:ilvl w:val="0"/>
          <w:numId w:val="35"/>
        </w:numPr>
        <w:spacing w:before="120" w:after="120"/>
        <w:ind w:left="284" w:hanging="284"/>
        <w:jc w:val="both"/>
        <w:rPr>
          <w:rFonts w:ascii="Tahoma" w:hAnsi="Tahoma" w:cs="Tahoma"/>
          <w:sz w:val="21"/>
          <w:szCs w:val="21"/>
          <w:lang w:eastAsia="zh-CN"/>
        </w:rPr>
      </w:pPr>
      <w:r w:rsidRPr="002F486C">
        <w:rPr>
          <w:rFonts w:ascii="Tahoma" w:hAnsi="Tahoma" w:cs="Tahoma"/>
          <w:sz w:val="21"/>
          <w:szCs w:val="21"/>
          <w:lang w:eastAsia="zh-CN"/>
        </w:rPr>
        <w:t xml:space="preserve">Tato smlouva o dílo je uzavřena na základě rozhodnutí </w:t>
      </w:r>
      <w:r>
        <w:rPr>
          <w:rFonts w:ascii="Tahoma" w:hAnsi="Tahoma" w:cs="Tahoma"/>
          <w:sz w:val="21"/>
          <w:szCs w:val="21"/>
          <w:lang w:eastAsia="zh-CN"/>
        </w:rPr>
        <w:t>..</w:t>
      </w:r>
      <w:r w:rsidRPr="002F486C">
        <w:rPr>
          <w:rFonts w:ascii="Tahoma" w:hAnsi="Tahoma" w:cs="Tahoma"/>
          <w:sz w:val="21"/>
          <w:szCs w:val="21"/>
          <w:lang w:eastAsia="zh-CN"/>
        </w:rPr>
        <w:t>. s</w:t>
      </w:r>
      <w:r>
        <w:rPr>
          <w:rFonts w:ascii="Tahoma" w:hAnsi="Tahoma" w:cs="Tahoma"/>
          <w:sz w:val="21"/>
          <w:szCs w:val="21"/>
          <w:lang w:eastAsia="zh-CN"/>
        </w:rPr>
        <w:t xml:space="preserve">chůze Rady města Frýdku-Místku </w:t>
      </w:r>
      <w:r w:rsidRPr="002F486C">
        <w:rPr>
          <w:rFonts w:ascii="Tahoma" w:hAnsi="Tahoma" w:cs="Tahoma"/>
          <w:sz w:val="21"/>
          <w:szCs w:val="21"/>
          <w:lang w:eastAsia="zh-CN"/>
        </w:rPr>
        <w:t xml:space="preserve">ze dne </w:t>
      </w:r>
      <w:r>
        <w:rPr>
          <w:rFonts w:ascii="Tahoma" w:hAnsi="Tahoma" w:cs="Tahoma"/>
          <w:sz w:val="21"/>
          <w:szCs w:val="21"/>
          <w:lang w:eastAsia="zh-CN"/>
        </w:rPr>
        <w:t>……….</w:t>
      </w:r>
    </w:p>
    <w:p w:rsidR="009D4523" w:rsidRPr="002F486C" w:rsidRDefault="009D4523" w:rsidP="009D4523">
      <w:pPr>
        <w:numPr>
          <w:ilvl w:val="0"/>
          <w:numId w:val="35"/>
        </w:numPr>
        <w:spacing w:before="120" w:after="120"/>
        <w:ind w:left="284" w:hanging="426"/>
        <w:jc w:val="both"/>
        <w:rPr>
          <w:rFonts w:ascii="Tahoma" w:hAnsi="Tahoma" w:cs="Tahoma"/>
          <w:sz w:val="21"/>
          <w:szCs w:val="21"/>
          <w:lang w:eastAsia="zh-CN"/>
        </w:rPr>
      </w:pPr>
      <w:r w:rsidRPr="002F486C">
        <w:rPr>
          <w:rFonts w:ascii="Tahoma" w:hAnsi="Tahoma" w:cs="Tahoma"/>
          <w:sz w:val="21"/>
          <w:szCs w:val="21"/>
          <w:lang w:eastAsia="zh-CN"/>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w:t>
      </w:r>
    </w:p>
    <w:p w:rsidR="009D4523" w:rsidRPr="002F486C" w:rsidRDefault="009D4523" w:rsidP="009D4523">
      <w:pPr>
        <w:numPr>
          <w:ilvl w:val="0"/>
          <w:numId w:val="35"/>
        </w:numPr>
        <w:spacing w:before="120" w:after="120"/>
        <w:ind w:left="284" w:hanging="426"/>
        <w:jc w:val="both"/>
        <w:rPr>
          <w:rFonts w:ascii="Tahoma" w:hAnsi="Tahoma" w:cs="Tahoma"/>
          <w:sz w:val="21"/>
          <w:szCs w:val="21"/>
          <w:lang w:eastAsia="zh-CN"/>
        </w:rPr>
      </w:pPr>
      <w:r w:rsidRPr="002F486C">
        <w:rPr>
          <w:rFonts w:ascii="Tahoma" w:hAnsi="Tahoma" w:cs="Tahoma"/>
          <w:sz w:val="21"/>
          <w:szCs w:val="21"/>
          <w:lang w:eastAsia="zh-CN"/>
        </w:rPr>
        <w:t>Smlouva nabývá účinnosti okamžikem zveřejnění v registru smluv dle tohoto ujednání.</w:t>
      </w:r>
    </w:p>
    <w:p w:rsidR="009D4523" w:rsidRDefault="009D4523" w:rsidP="009D4523">
      <w:pPr>
        <w:numPr>
          <w:ilvl w:val="0"/>
          <w:numId w:val="35"/>
        </w:numPr>
        <w:spacing w:before="120" w:after="120"/>
        <w:ind w:left="284" w:hanging="426"/>
        <w:jc w:val="both"/>
        <w:rPr>
          <w:rFonts w:ascii="Tahoma" w:hAnsi="Tahoma" w:cs="Tahoma"/>
          <w:sz w:val="21"/>
          <w:szCs w:val="21"/>
          <w:lang w:eastAsia="zh-CN"/>
        </w:rPr>
      </w:pPr>
      <w:r w:rsidRPr="002F486C">
        <w:rPr>
          <w:rFonts w:ascii="Tahoma" w:hAnsi="Tahoma" w:cs="Tahoma"/>
          <w:sz w:val="21"/>
          <w:szCs w:val="21"/>
          <w:lang w:eastAsia="zh-CN"/>
        </w:rPr>
        <w:t xml:space="preserve">Zhotovitel bere na vědomí a výslovně souhlasí s tím, že smlouva včetně příloh a případných dodatků bude </w:t>
      </w:r>
      <w:r>
        <w:rPr>
          <w:rFonts w:ascii="Tahoma" w:hAnsi="Tahoma" w:cs="Tahoma"/>
          <w:sz w:val="21"/>
          <w:szCs w:val="21"/>
          <w:lang w:eastAsia="zh-CN"/>
        </w:rPr>
        <w:t>zveřejněna</w:t>
      </w:r>
      <w:r w:rsidRPr="002F486C">
        <w:rPr>
          <w:rFonts w:ascii="Tahoma" w:hAnsi="Tahoma" w:cs="Tahoma"/>
          <w:sz w:val="21"/>
          <w:szCs w:val="21"/>
          <w:lang w:eastAsia="zh-CN"/>
        </w:rPr>
        <w:t xml:space="preserve"> na profilu zadavatele. </w:t>
      </w:r>
    </w:p>
    <w:p w:rsidR="009D4523" w:rsidRPr="00D063D4" w:rsidRDefault="009D4523" w:rsidP="009D4523">
      <w:pPr>
        <w:numPr>
          <w:ilvl w:val="0"/>
          <w:numId w:val="35"/>
        </w:numPr>
        <w:spacing w:before="120" w:after="120"/>
        <w:ind w:left="284" w:hanging="426"/>
        <w:jc w:val="both"/>
        <w:rPr>
          <w:rFonts w:ascii="Tahoma" w:hAnsi="Tahoma" w:cs="Tahoma"/>
          <w:sz w:val="21"/>
          <w:szCs w:val="21"/>
          <w:lang w:eastAsia="zh-CN"/>
        </w:rPr>
      </w:pPr>
      <w:r w:rsidRPr="00D063D4">
        <w:rPr>
          <w:rFonts w:ascii="Tahoma" w:hAnsi="Tahoma" w:cs="Tahoma"/>
          <w:sz w:val="21"/>
          <w:szCs w:val="21"/>
          <w:lang w:eastAsia="zh-CN"/>
        </w:rPr>
        <w:t>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rsidR="009D4523" w:rsidRPr="00847145" w:rsidRDefault="009D4523" w:rsidP="009D4523">
      <w:pPr>
        <w:pStyle w:val="Odstavecseseznamem"/>
        <w:ind w:left="284"/>
        <w:jc w:val="both"/>
        <w:rPr>
          <w:rFonts w:ascii="Tahoma" w:hAnsi="Tahoma" w:cs="Tahoma"/>
          <w:sz w:val="21"/>
          <w:szCs w:val="21"/>
        </w:rPr>
      </w:pPr>
      <w:r>
        <w:rPr>
          <w:rFonts w:ascii="Tahoma" w:hAnsi="Tahoma" w:cs="Tahoma"/>
          <w:sz w:val="21"/>
          <w:szCs w:val="21"/>
        </w:rPr>
        <w:t>Příloha</w:t>
      </w:r>
      <w:r w:rsidRPr="00847145">
        <w:rPr>
          <w:rFonts w:ascii="Tahoma" w:hAnsi="Tahoma" w:cs="Tahoma"/>
          <w:sz w:val="21"/>
          <w:szCs w:val="21"/>
        </w:rPr>
        <w:t xml:space="preserve"> smlouvy:</w:t>
      </w:r>
    </w:p>
    <w:p w:rsidR="009D4523" w:rsidRPr="00847145" w:rsidRDefault="009D4523" w:rsidP="009D4523">
      <w:pPr>
        <w:pStyle w:val="Odstavecseseznamem"/>
        <w:ind w:left="284"/>
        <w:jc w:val="both"/>
        <w:rPr>
          <w:rFonts w:ascii="Tahoma" w:hAnsi="Tahoma" w:cs="Tahoma"/>
          <w:sz w:val="21"/>
          <w:szCs w:val="21"/>
        </w:rPr>
      </w:pPr>
    </w:p>
    <w:p w:rsidR="009D4523" w:rsidRDefault="009D4523" w:rsidP="009D4523">
      <w:pPr>
        <w:pStyle w:val="Smlouva-slo"/>
        <w:keepNext/>
        <w:keepLines/>
        <w:widowControl/>
        <w:tabs>
          <w:tab w:val="left" w:pos="1701"/>
        </w:tabs>
        <w:spacing w:before="60" w:line="240" w:lineRule="auto"/>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Pr>
          <w:rFonts w:ascii="Tahoma" w:hAnsi="Tahoma" w:cs="Tahoma"/>
          <w:sz w:val="22"/>
          <w:szCs w:val="22"/>
        </w:rPr>
        <w:t>Souhrnný rozpočet stavby</w:t>
      </w:r>
    </w:p>
    <w:p w:rsidR="009D4523" w:rsidRPr="00847145" w:rsidRDefault="009D4523" w:rsidP="009D4523">
      <w:pPr>
        <w:pStyle w:val="Odstavecseseznamem"/>
        <w:ind w:left="284"/>
        <w:jc w:val="both"/>
        <w:rPr>
          <w:rFonts w:ascii="Tahoma" w:hAnsi="Tahoma" w:cs="Tahoma"/>
          <w:sz w:val="21"/>
          <w:szCs w:val="21"/>
        </w:rPr>
      </w:pPr>
    </w:p>
    <w:p w:rsidR="009D4523" w:rsidRPr="00847145" w:rsidRDefault="009D4523" w:rsidP="009D4523">
      <w:pPr>
        <w:pStyle w:val="Odstavecseseznamem"/>
        <w:ind w:left="992"/>
        <w:jc w:val="both"/>
        <w:rPr>
          <w:rFonts w:ascii="Tahoma" w:hAnsi="Tahoma" w:cs="Tahoma"/>
          <w:sz w:val="21"/>
          <w:szCs w:val="21"/>
        </w:rPr>
      </w:pPr>
    </w:p>
    <w:p w:rsidR="009D4523" w:rsidRPr="00365CFB" w:rsidRDefault="009D4523" w:rsidP="009D4523">
      <w:pPr>
        <w:jc w:val="both"/>
        <w:rPr>
          <w:rFonts w:ascii="Tahoma" w:hAnsi="Tahoma" w:cs="Tahoma"/>
          <w:b/>
          <w:sz w:val="21"/>
          <w:szCs w:val="21"/>
        </w:rPr>
      </w:pPr>
      <w:r w:rsidRPr="00365CFB">
        <w:rPr>
          <w:rFonts w:ascii="Tahoma" w:hAnsi="Tahoma" w:cs="Tahoma"/>
          <w:b/>
          <w:sz w:val="21"/>
          <w:szCs w:val="21"/>
        </w:rPr>
        <w:t>Za objednatele:</w:t>
      </w:r>
      <w:r w:rsidRPr="00365CFB">
        <w:rPr>
          <w:rFonts w:ascii="Tahoma" w:hAnsi="Tahoma" w:cs="Tahoma"/>
          <w:b/>
          <w:sz w:val="21"/>
          <w:szCs w:val="21"/>
        </w:rPr>
        <w:tab/>
      </w:r>
      <w:r w:rsidRPr="00365CFB">
        <w:rPr>
          <w:rFonts w:ascii="Tahoma" w:hAnsi="Tahoma" w:cs="Tahoma"/>
          <w:b/>
          <w:sz w:val="21"/>
          <w:szCs w:val="21"/>
        </w:rPr>
        <w:tab/>
      </w:r>
      <w:r>
        <w:rPr>
          <w:rFonts w:ascii="Tahoma" w:hAnsi="Tahoma" w:cs="Tahoma"/>
          <w:b/>
          <w:sz w:val="21"/>
          <w:szCs w:val="21"/>
        </w:rPr>
        <w:t xml:space="preserve">                                             </w:t>
      </w:r>
      <w:r w:rsidRPr="00365CFB">
        <w:rPr>
          <w:rFonts w:ascii="Tahoma" w:hAnsi="Tahoma" w:cs="Tahoma"/>
          <w:b/>
          <w:sz w:val="21"/>
          <w:szCs w:val="21"/>
        </w:rPr>
        <w:t>Za zhotovitele:</w:t>
      </w:r>
    </w:p>
    <w:p w:rsidR="009D4523" w:rsidRPr="00847145" w:rsidRDefault="009D4523" w:rsidP="009D4523">
      <w:pPr>
        <w:pStyle w:val="Nadpis2"/>
        <w:rPr>
          <w:rFonts w:ascii="Tahoma" w:hAnsi="Tahoma" w:cs="Tahoma"/>
          <w:b w:val="0"/>
          <w:sz w:val="21"/>
          <w:szCs w:val="21"/>
        </w:rPr>
      </w:pPr>
      <w:r w:rsidRPr="00847145">
        <w:rPr>
          <w:rFonts w:ascii="Tahoma" w:hAnsi="Tahoma" w:cs="Tahoma"/>
          <w:b w:val="0"/>
          <w:sz w:val="21"/>
          <w:szCs w:val="21"/>
        </w:rPr>
        <w:t>Ve Frýdku-Místku</w:t>
      </w:r>
      <w:r>
        <w:rPr>
          <w:rFonts w:ascii="Tahoma" w:hAnsi="Tahoma" w:cs="Tahoma"/>
          <w:b w:val="0"/>
          <w:sz w:val="21"/>
          <w:szCs w:val="21"/>
        </w:rPr>
        <w:t>, dne……</w:t>
      </w:r>
      <w:proofErr w:type="gramStart"/>
      <w:r>
        <w:rPr>
          <w:rFonts w:ascii="Tahoma" w:hAnsi="Tahoma" w:cs="Tahoma"/>
          <w:b w:val="0"/>
          <w:sz w:val="21"/>
          <w:szCs w:val="21"/>
        </w:rPr>
        <w:t>…….</w:t>
      </w:r>
      <w:proofErr w:type="gramEnd"/>
      <w:r>
        <w:rPr>
          <w:rFonts w:ascii="Tahoma" w:hAnsi="Tahoma" w:cs="Tahoma"/>
          <w:b w:val="0"/>
          <w:sz w:val="21"/>
          <w:szCs w:val="21"/>
        </w:rPr>
        <w:t>.</w:t>
      </w:r>
      <w:r w:rsidRPr="00847145">
        <w:rPr>
          <w:rFonts w:ascii="Tahoma" w:hAnsi="Tahoma" w:cs="Tahoma"/>
          <w:b w:val="0"/>
          <w:sz w:val="21"/>
          <w:szCs w:val="21"/>
        </w:rPr>
        <w:t xml:space="preserve">                              </w:t>
      </w:r>
      <w:r>
        <w:rPr>
          <w:rFonts w:ascii="Tahoma" w:hAnsi="Tahoma" w:cs="Tahoma"/>
          <w:b w:val="0"/>
          <w:sz w:val="21"/>
          <w:szCs w:val="21"/>
        </w:rPr>
        <w:t xml:space="preserve">            </w:t>
      </w:r>
      <w:r w:rsidRPr="00847145">
        <w:rPr>
          <w:rFonts w:ascii="Tahoma" w:hAnsi="Tahoma" w:cs="Tahoma"/>
          <w:b w:val="0"/>
          <w:sz w:val="21"/>
          <w:szCs w:val="21"/>
        </w:rPr>
        <w:t xml:space="preserve">V </w:t>
      </w:r>
      <w:proofErr w:type="gramStart"/>
      <w:r w:rsidRPr="00847145">
        <w:rPr>
          <w:rFonts w:ascii="Tahoma" w:hAnsi="Tahoma" w:cs="Tahoma"/>
          <w:b w:val="0"/>
          <w:sz w:val="21"/>
          <w:szCs w:val="21"/>
        </w:rPr>
        <w:t>……</w:t>
      </w:r>
      <w:r>
        <w:rPr>
          <w:rFonts w:ascii="Tahoma" w:hAnsi="Tahoma" w:cs="Tahoma"/>
          <w:b w:val="0"/>
          <w:sz w:val="21"/>
          <w:szCs w:val="21"/>
        </w:rPr>
        <w:t>.</w:t>
      </w:r>
      <w:proofErr w:type="gramEnd"/>
      <w:r>
        <w:rPr>
          <w:rFonts w:ascii="Tahoma" w:hAnsi="Tahoma" w:cs="Tahoma"/>
          <w:b w:val="0"/>
          <w:sz w:val="21"/>
          <w:szCs w:val="21"/>
        </w:rPr>
        <w:t>., dne………</w:t>
      </w:r>
    </w:p>
    <w:p w:rsidR="009D4523" w:rsidRPr="00847145" w:rsidRDefault="009D4523" w:rsidP="009D4523">
      <w:pPr>
        <w:pStyle w:val="Nadpis2"/>
        <w:rPr>
          <w:rFonts w:ascii="Tahoma" w:hAnsi="Tahoma" w:cs="Tahoma"/>
          <w:b w:val="0"/>
          <w:sz w:val="21"/>
          <w:szCs w:val="21"/>
        </w:rPr>
      </w:pPr>
    </w:p>
    <w:p w:rsidR="009D4523" w:rsidRDefault="009D4523" w:rsidP="009D4523">
      <w:pPr>
        <w:rPr>
          <w:lang w:eastAsia="cs-CZ"/>
        </w:rPr>
      </w:pPr>
    </w:p>
    <w:p w:rsidR="009E380A" w:rsidRPr="00BA3496" w:rsidRDefault="009E380A" w:rsidP="009D4523">
      <w:pPr>
        <w:rPr>
          <w:lang w:eastAsia="cs-CZ"/>
        </w:rPr>
      </w:pPr>
    </w:p>
    <w:p w:rsidR="009D4523" w:rsidRPr="00847145" w:rsidRDefault="009D4523" w:rsidP="009D4523">
      <w:pPr>
        <w:pStyle w:val="Nadpis2"/>
        <w:rPr>
          <w:rFonts w:ascii="Tahoma" w:hAnsi="Tahoma" w:cs="Tahoma"/>
          <w:b w:val="0"/>
          <w:sz w:val="21"/>
          <w:szCs w:val="21"/>
        </w:rPr>
      </w:pPr>
      <w:r w:rsidRPr="00847145">
        <w:rPr>
          <w:rFonts w:ascii="Tahoma" w:hAnsi="Tahoma" w:cs="Tahoma"/>
          <w:b w:val="0"/>
          <w:sz w:val="21"/>
          <w:szCs w:val="21"/>
        </w:rPr>
        <w:t>______________</w:t>
      </w:r>
      <w:r>
        <w:rPr>
          <w:rFonts w:ascii="Tahoma" w:hAnsi="Tahoma" w:cs="Tahoma"/>
          <w:b w:val="0"/>
          <w:sz w:val="21"/>
          <w:szCs w:val="21"/>
        </w:rPr>
        <w:t>________</w:t>
      </w:r>
      <w:r w:rsidRPr="00847145">
        <w:rPr>
          <w:rFonts w:ascii="Tahoma" w:hAnsi="Tahoma" w:cs="Tahoma"/>
          <w:b w:val="0"/>
          <w:sz w:val="21"/>
          <w:szCs w:val="21"/>
        </w:rPr>
        <w:t>_</w:t>
      </w:r>
      <w:r w:rsidRPr="00847145">
        <w:rPr>
          <w:rFonts w:ascii="Tahoma" w:hAnsi="Tahoma" w:cs="Tahoma"/>
          <w:b w:val="0"/>
          <w:sz w:val="21"/>
          <w:szCs w:val="21"/>
        </w:rPr>
        <w:tab/>
      </w:r>
      <w:r w:rsidRPr="00847145">
        <w:rPr>
          <w:rFonts w:ascii="Tahoma" w:hAnsi="Tahoma" w:cs="Tahoma"/>
          <w:b w:val="0"/>
          <w:sz w:val="21"/>
          <w:szCs w:val="21"/>
        </w:rPr>
        <w:tab/>
        <w:t>__________________________</w:t>
      </w:r>
    </w:p>
    <w:p w:rsidR="009D4523" w:rsidRPr="002F486C" w:rsidRDefault="009D4523" w:rsidP="009D4523">
      <w:pPr>
        <w:spacing w:after="0" w:line="240" w:lineRule="auto"/>
        <w:jc w:val="both"/>
        <w:rPr>
          <w:rFonts w:ascii="Tahoma" w:hAnsi="Tahoma" w:cs="Tahoma"/>
          <w:sz w:val="21"/>
          <w:szCs w:val="21"/>
        </w:rPr>
      </w:pPr>
      <w:r>
        <w:rPr>
          <w:rFonts w:ascii="Tahoma" w:hAnsi="Tahoma" w:cs="Tahoma"/>
          <w:sz w:val="21"/>
          <w:szCs w:val="21"/>
        </w:rPr>
        <w:t xml:space="preserve">              Petr </w:t>
      </w:r>
      <w:proofErr w:type="spellStart"/>
      <w:r>
        <w:rPr>
          <w:rFonts w:ascii="Tahoma" w:hAnsi="Tahoma" w:cs="Tahoma"/>
          <w:sz w:val="21"/>
          <w:szCs w:val="21"/>
        </w:rPr>
        <w:t>Korč</w:t>
      </w:r>
      <w:proofErr w:type="spellEnd"/>
    </w:p>
    <w:p w:rsidR="009D4523" w:rsidRPr="00847145" w:rsidRDefault="009D4523" w:rsidP="009D4523">
      <w:pPr>
        <w:rPr>
          <w:rFonts w:ascii="Tahoma" w:hAnsi="Tahoma" w:cs="Tahoma"/>
          <w:sz w:val="21"/>
          <w:szCs w:val="21"/>
        </w:rPr>
      </w:pPr>
      <w:r>
        <w:rPr>
          <w:rFonts w:ascii="Tahoma" w:hAnsi="Tahoma" w:cs="Tahoma"/>
          <w:sz w:val="21"/>
          <w:szCs w:val="21"/>
        </w:rPr>
        <w:t xml:space="preserve">               primátor</w:t>
      </w:r>
    </w:p>
    <w:p w:rsidR="00193A4B" w:rsidRDefault="00193A4B"/>
    <w:sectPr w:rsidR="00193A4B" w:rsidSect="00DA67B6">
      <w:headerReference w:type="default" r:id="rId12"/>
      <w:footerReference w:type="default" r:id="rId13"/>
      <w:pgSz w:w="11906" w:h="16838"/>
      <w:pgMar w:top="851" w:right="851" w:bottom="426" w:left="851" w:header="39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7B6" w:rsidRDefault="00DA67B6" w:rsidP="009D4523">
      <w:pPr>
        <w:spacing w:after="0" w:line="240" w:lineRule="auto"/>
      </w:pPr>
      <w:r>
        <w:separator/>
      </w:r>
    </w:p>
  </w:endnote>
  <w:endnote w:type="continuationSeparator" w:id="0">
    <w:p w:rsidR="00DA67B6" w:rsidRDefault="00DA67B6" w:rsidP="009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 Courier"/>
    <w:panose1 w:val="02070309020205020404"/>
    <w:charset w:val="EE"/>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altName w:val="Segoe UI"/>
    <w:panose1 w:val="020B0502040204020203"/>
    <w:charset w:val="EE"/>
    <w:family w:val="swiss"/>
    <w:pitch w:val="variable"/>
    <w:sig w:usb0="E4002EFF" w:usb1="C000E47F"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7B6" w:rsidRPr="00FF2D32" w:rsidRDefault="00DA67B6" w:rsidP="00DA67B6">
    <w:pPr>
      <w:pStyle w:val="Zpat"/>
      <w:tabs>
        <w:tab w:val="left" w:pos="375"/>
        <w:tab w:val="right" w:pos="10204"/>
      </w:tabs>
      <w:spacing w:after="0"/>
      <w:rPr>
        <w:rFonts w:ascii="Arial" w:hAnsi="Arial" w:cs="Arial"/>
        <w:iCs/>
        <w:sz w:val="18"/>
        <w:szCs w:val="18"/>
      </w:rPr>
    </w:pPr>
  </w:p>
  <w:p w:rsidR="00DA67B6" w:rsidRDefault="00DA67B6" w:rsidP="00DA67B6">
    <w:pPr>
      <w:pStyle w:val="Zpat"/>
      <w:tabs>
        <w:tab w:val="left" w:pos="375"/>
        <w:tab w:val="left" w:pos="759"/>
        <w:tab w:val="right" w:pos="10204"/>
      </w:tabs>
      <w:spacing w:after="0"/>
      <w:rPr>
        <w:rFonts w:ascii="Arial" w:hAnsi="Arial" w:cs="Arial"/>
        <w:sz w:val="18"/>
        <w:szCs w:val="18"/>
      </w:rPr>
    </w:pP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sidRPr="006F6C91">
      <w:rPr>
        <w:rFonts w:ascii="Arial" w:hAnsi="Arial" w:cs="Arial"/>
        <w:i/>
        <w:iCs/>
        <w:sz w:val="16"/>
        <w:szCs w:val="16"/>
      </w:rPr>
      <w:t xml:space="preserve"> </w:t>
    </w:r>
  </w:p>
  <w:p w:rsidR="00DA67B6" w:rsidRDefault="00DA67B6" w:rsidP="00DA67B6">
    <w:pPr>
      <w:pStyle w:val="Zpat"/>
      <w:jc w:val="center"/>
      <w:rPr>
        <w:rFonts w:ascii="Arial" w:hAnsi="Arial" w:cs="Arial"/>
        <w:sz w:val="18"/>
        <w:szCs w:val="18"/>
      </w:rPr>
    </w:pPr>
  </w:p>
  <w:p w:rsidR="00DA67B6" w:rsidRPr="00DF064A" w:rsidRDefault="00DA67B6" w:rsidP="00DA67B6">
    <w:pPr>
      <w:pStyle w:val="Zpat"/>
      <w:jc w:val="right"/>
      <w:rPr>
        <w:rFonts w:ascii="Tahoma" w:hAnsi="Tahoma" w:cs="Tahoma"/>
        <w:i/>
        <w:sz w:val="18"/>
        <w:szCs w:val="18"/>
      </w:rPr>
    </w:pPr>
    <w:r w:rsidRPr="00DF064A">
      <w:rPr>
        <w:rFonts w:ascii="Tahoma" w:hAnsi="Tahoma" w:cs="Tahoma"/>
        <w:i/>
        <w:iCs/>
        <w:sz w:val="18"/>
        <w:szCs w:val="18"/>
      </w:rPr>
      <w:t xml:space="preserve">strana </w:t>
    </w:r>
    <w:r>
      <w:rPr>
        <w:rFonts w:ascii="Tahoma" w:hAnsi="Tahoma" w:cs="Tahoma"/>
        <w:i/>
        <w:iCs/>
        <w:sz w:val="18"/>
        <w:szCs w:val="18"/>
      </w:rPr>
      <w:t>(</w:t>
    </w: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Pr>
        <w:rFonts w:ascii="Tahoma" w:hAnsi="Tahoma" w:cs="Tahoma"/>
        <w:i/>
        <w:iCs/>
        <w:noProof/>
        <w:sz w:val="18"/>
        <w:szCs w:val="18"/>
      </w:rPr>
      <w:t>21</w:t>
    </w:r>
    <w:r w:rsidRPr="00DF064A">
      <w:rPr>
        <w:rFonts w:ascii="Tahoma" w:hAnsi="Tahoma" w:cs="Tahoma"/>
        <w:i/>
        <w:iCs/>
        <w:sz w:val="18"/>
        <w:szCs w:val="18"/>
      </w:rPr>
      <w:fldChar w:fldCharType="end"/>
    </w:r>
    <w:r>
      <w:rPr>
        <w:rFonts w:ascii="Tahoma" w:hAnsi="Tahoma" w:cs="Tahoma"/>
        <w:i/>
        <w:iCs/>
        <w:sz w:val="18"/>
        <w:szCs w:val="18"/>
      </w:rPr>
      <w:t xml:space="preserve"> </w:t>
    </w:r>
    <w:r w:rsidRPr="00DF064A">
      <w:rPr>
        <w:rFonts w:ascii="Tahoma" w:hAnsi="Tahoma" w:cs="Tahoma"/>
        <w:i/>
        <w:iCs/>
        <w:sz w:val="18"/>
        <w:szCs w:val="18"/>
      </w:rPr>
      <w:t xml:space="preserve">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Pr>
        <w:rFonts w:ascii="Tahoma" w:hAnsi="Tahoma" w:cs="Tahoma"/>
        <w:i/>
        <w:iCs/>
        <w:noProof/>
        <w:sz w:val="18"/>
        <w:szCs w:val="18"/>
      </w:rPr>
      <w:t>21</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7B6" w:rsidRDefault="00DA67B6" w:rsidP="009D4523">
      <w:pPr>
        <w:spacing w:after="0" w:line="240" w:lineRule="auto"/>
      </w:pPr>
      <w:r>
        <w:separator/>
      </w:r>
    </w:p>
  </w:footnote>
  <w:footnote w:type="continuationSeparator" w:id="0">
    <w:p w:rsidR="00DA67B6" w:rsidRDefault="00DA67B6" w:rsidP="009D4523">
      <w:pPr>
        <w:spacing w:after="0" w:line="240" w:lineRule="auto"/>
      </w:pPr>
      <w:r>
        <w:continuationSeparator/>
      </w:r>
    </w:p>
  </w:footnote>
  <w:footnote w:id="1">
    <w:p w:rsidR="00C11430" w:rsidRPr="00C11430" w:rsidRDefault="00C11430" w:rsidP="00C11430">
      <w:pPr>
        <w:pStyle w:val="Textpoznpodarou"/>
        <w:rPr>
          <w:rFonts w:ascii="Tahoma" w:hAnsi="Tahoma" w:cs="Tahoma"/>
        </w:rPr>
      </w:pPr>
      <w:r>
        <w:rPr>
          <w:rStyle w:val="Znakapoznpodarou"/>
        </w:rPr>
        <w:footnoteRef/>
      </w:r>
      <w:r>
        <w:t xml:space="preserve"> </w:t>
      </w:r>
      <w:r w:rsidRPr="00C11430">
        <w:rPr>
          <w:rFonts w:ascii="Tahoma" w:hAnsi="Tahoma" w:cs="Tahoma"/>
        </w:rPr>
        <w:t>SO 101 - Silnice II. třídy</w:t>
      </w:r>
      <w:r w:rsidRPr="00C11430">
        <w:rPr>
          <w:rFonts w:ascii="Tahoma" w:hAnsi="Tahoma" w:cs="Tahoma"/>
        </w:rPr>
        <w:tab/>
      </w:r>
    </w:p>
    <w:p w:rsidR="00C11430" w:rsidRPr="00C11430" w:rsidRDefault="00C11430" w:rsidP="00C11430">
      <w:pPr>
        <w:pStyle w:val="Textpoznpodarou"/>
        <w:rPr>
          <w:rFonts w:ascii="Tahoma" w:hAnsi="Tahoma" w:cs="Tahoma"/>
        </w:rPr>
      </w:pPr>
      <w:r w:rsidRPr="00C11430">
        <w:rPr>
          <w:rFonts w:ascii="Tahoma" w:hAnsi="Tahoma" w:cs="Tahoma"/>
        </w:rPr>
        <w:t>SO 102.</w:t>
      </w:r>
      <w:proofErr w:type="gramStart"/>
      <w:r w:rsidRPr="00C11430">
        <w:rPr>
          <w:rFonts w:ascii="Tahoma" w:hAnsi="Tahoma" w:cs="Tahoma"/>
        </w:rPr>
        <w:t>1 - Místní</w:t>
      </w:r>
      <w:proofErr w:type="gramEnd"/>
      <w:r w:rsidRPr="00C11430">
        <w:rPr>
          <w:rFonts w:ascii="Tahoma" w:hAnsi="Tahoma" w:cs="Tahoma"/>
        </w:rPr>
        <w:t xml:space="preserve"> komunikace III. třídy - 1</w:t>
      </w:r>
      <w:r w:rsidRPr="00C11430">
        <w:rPr>
          <w:rFonts w:ascii="Tahoma" w:hAnsi="Tahoma" w:cs="Tahoma"/>
        </w:rPr>
        <w:tab/>
      </w:r>
    </w:p>
    <w:p w:rsidR="00C11430" w:rsidRPr="00C11430" w:rsidRDefault="00C11430" w:rsidP="00C11430">
      <w:pPr>
        <w:pStyle w:val="Textpoznpodarou"/>
        <w:rPr>
          <w:rFonts w:ascii="Tahoma" w:hAnsi="Tahoma" w:cs="Tahoma"/>
        </w:rPr>
      </w:pPr>
      <w:r w:rsidRPr="00C11430">
        <w:rPr>
          <w:rFonts w:ascii="Tahoma" w:hAnsi="Tahoma" w:cs="Tahoma"/>
        </w:rPr>
        <w:t>SO 102.</w:t>
      </w:r>
      <w:proofErr w:type="gramStart"/>
      <w:r w:rsidRPr="00C11430">
        <w:rPr>
          <w:rFonts w:ascii="Tahoma" w:hAnsi="Tahoma" w:cs="Tahoma"/>
        </w:rPr>
        <w:t>2 - Místní</w:t>
      </w:r>
      <w:proofErr w:type="gramEnd"/>
      <w:r w:rsidRPr="00C11430">
        <w:rPr>
          <w:rFonts w:ascii="Tahoma" w:hAnsi="Tahoma" w:cs="Tahoma"/>
        </w:rPr>
        <w:t xml:space="preserve"> komunikace II. třídy</w:t>
      </w:r>
      <w:r w:rsidRPr="00C11430">
        <w:rPr>
          <w:rFonts w:ascii="Tahoma" w:hAnsi="Tahoma" w:cs="Tahoma"/>
        </w:rPr>
        <w:tab/>
      </w:r>
    </w:p>
    <w:p w:rsidR="00C11430" w:rsidRPr="00C11430" w:rsidRDefault="00C11430" w:rsidP="00C11430">
      <w:pPr>
        <w:pStyle w:val="Textpoznpodarou"/>
        <w:rPr>
          <w:rFonts w:ascii="Tahoma" w:hAnsi="Tahoma" w:cs="Tahoma"/>
        </w:rPr>
      </w:pPr>
      <w:r w:rsidRPr="00C11430">
        <w:rPr>
          <w:rFonts w:ascii="Tahoma" w:hAnsi="Tahoma" w:cs="Tahoma"/>
        </w:rPr>
        <w:t>SO 102.</w:t>
      </w:r>
      <w:proofErr w:type="gramStart"/>
      <w:r w:rsidRPr="00C11430">
        <w:rPr>
          <w:rFonts w:ascii="Tahoma" w:hAnsi="Tahoma" w:cs="Tahoma"/>
        </w:rPr>
        <w:t>3 - Místní</w:t>
      </w:r>
      <w:proofErr w:type="gramEnd"/>
      <w:r w:rsidRPr="00C11430">
        <w:rPr>
          <w:rFonts w:ascii="Tahoma" w:hAnsi="Tahoma" w:cs="Tahoma"/>
        </w:rPr>
        <w:t xml:space="preserve"> komunikace III. třídy - 2</w:t>
      </w:r>
      <w:r w:rsidRPr="00C11430">
        <w:rPr>
          <w:rFonts w:ascii="Tahoma" w:hAnsi="Tahoma" w:cs="Tahoma"/>
        </w:rPr>
        <w:tab/>
      </w:r>
      <w:r w:rsidRPr="00C11430">
        <w:rPr>
          <w:rFonts w:ascii="Tahoma" w:hAnsi="Tahoma" w:cs="Tahoma"/>
        </w:rPr>
        <w:tab/>
      </w:r>
      <w:r w:rsidRPr="00C11430">
        <w:rPr>
          <w:rFonts w:ascii="Tahoma" w:hAnsi="Tahoma" w:cs="Tahoma"/>
        </w:rPr>
        <w:tab/>
      </w:r>
    </w:p>
    <w:p w:rsidR="00C11430" w:rsidRPr="00C11430" w:rsidRDefault="00C11430" w:rsidP="00C11430">
      <w:pPr>
        <w:pStyle w:val="Textpoznpodarou"/>
        <w:rPr>
          <w:rFonts w:ascii="Tahoma" w:hAnsi="Tahoma" w:cs="Tahoma"/>
        </w:rPr>
      </w:pPr>
      <w:r w:rsidRPr="00C11430">
        <w:rPr>
          <w:rFonts w:ascii="Tahoma" w:hAnsi="Tahoma" w:cs="Tahoma"/>
        </w:rPr>
        <w:t>SO 104 - Účelová komunikace k retenční nádrži</w:t>
      </w:r>
      <w:r w:rsidRPr="00C11430">
        <w:rPr>
          <w:rFonts w:ascii="Tahoma" w:hAnsi="Tahoma" w:cs="Tahoma"/>
        </w:rPr>
        <w:tab/>
      </w:r>
    </w:p>
    <w:p w:rsidR="00C11430" w:rsidRPr="00C11430" w:rsidRDefault="00C11430" w:rsidP="00C11430">
      <w:pPr>
        <w:pStyle w:val="Textpoznpodarou"/>
        <w:rPr>
          <w:rFonts w:ascii="Tahoma" w:hAnsi="Tahoma" w:cs="Tahoma"/>
        </w:rPr>
      </w:pPr>
      <w:r w:rsidRPr="00C11430">
        <w:rPr>
          <w:rFonts w:ascii="Tahoma" w:hAnsi="Tahoma" w:cs="Tahoma"/>
        </w:rPr>
        <w:t>SO 105 - Příjezdová komunikace ke garážím</w:t>
      </w:r>
    </w:p>
  </w:footnote>
  <w:footnote w:id="2">
    <w:p w:rsidR="00DA67B6" w:rsidRPr="00C11430" w:rsidRDefault="00DA67B6" w:rsidP="009D4523">
      <w:pPr>
        <w:rPr>
          <w:rFonts w:ascii="Tahoma" w:hAnsi="Tahoma" w:cs="Tahoma"/>
          <w:sz w:val="18"/>
          <w:szCs w:val="18"/>
        </w:rPr>
      </w:pPr>
      <w:r w:rsidRPr="00C11430">
        <w:rPr>
          <w:rStyle w:val="Znakapoznpodarou"/>
          <w:rFonts w:ascii="Tahoma" w:hAnsi="Tahoma" w:cs="Tahoma"/>
          <w:b/>
          <w:sz w:val="18"/>
          <w:szCs w:val="18"/>
        </w:rPr>
        <w:footnoteRef/>
      </w:r>
      <w:r w:rsidRPr="00C11430">
        <w:rPr>
          <w:rFonts w:ascii="Tahoma" w:hAnsi="Tahoma" w:cs="Tahoma"/>
          <w:sz w:val="18"/>
          <w:szCs w:val="18"/>
        </w:rPr>
        <w:t xml:space="preserve"> např. od společnosti ÚRS PRAHA, a.s., se sídlem Praha 10, Pražská 18, PSČ 10200, IČ 47115645 nebo RTS a.s. RTS, a.s. se sídlem Lazaretní 13, Brno PSČ 615 00, IČ 25533843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7B6" w:rsidRDefault="00DA67B6" w:rsidP="00DA67B6">
    <w:pPr>
      <w:pStyle w:val="Zhlav"/>
      <w:spacing w:after="0" w:line="240" w:lineRule="auto"/>
      <w:jc w:val="right"/>
    </w:pPr>
  </w:p>
  <w:p w:rsidR="00DA67B6" w:rsidRDefault="00DA67B6" w:rsidP="00DA67B6">
    <w:pPr>
      <w:autoSpaceDE w:val="0"/>
      <w:autoSpaceDN w:val="0"/>
      <w:adjustRightInd w:val="0"/>
      <w:spacing w:after="0" w:line="240" w:lineRule="auto"/>
      <w:ind w:left="2126" w:hanging="2126"/>
      <w:jc w:val="both"/>
      <w:rPr>
        <w:rFonts w:ascii="Tahoma" w:hAnsi="Tahoma" w:cs="Tahoma"/>
        <w:i/>
        <w:iCs/>
        <w:sz w:val="18"/>
        <w:szCs w:val="18"/>
      </w:rPr>
    </w:pPr>
    <w:r w:rsidRPr="00847145">
      <w:rPr>
        <w:rFonts w:ascii="Tahoma" w:hAnsi="Tahoma" w:cs="Tahoma"/>
        <w:i/>
        <w:iCs/>
        <w:sz w:val="18"/>
        <w:szCs w:val="18"/>
      </w:rPr>
      <w:t xml:space="preserve">Název veřejné zakázky: </w:t>
    </w:r>
    <w:r w:rsidRPr="00DA67B6">
      <w:rPr>
        <w:rFonts w:ascii="Tahoma" w:hAnsi="Tahoma" w:cs="Tahoma"/>
        <w:i/>
        <w:iCs/>
        <w:sz w:val="18"/>
        <w:szCs w:val="18"/>
      </w:rPr>
      <w:t xml:space="preserve">Vybudování komunikací a inženýrských sítí v lokalitě Berlín 2 – realizace stavby </w:t>
    </w:r>
  </w:p>
  <w:p w:rsidR="00624650" w:rsidRDefault="00DA67B6" w:rsidP="00DA67B6">
    <w:pPr>
      <w:autoSpaceDE w:val="0"/>
      <w:autoSpaceDN w:val="0"/>
      <w:adjustRightInd w:val="0"/>
      <w:spacing w:after="0" w:line="240" w:lineRule="auto"/>
      <w:ind w:left="2126" w:hanging="2126"/>
      <w:jc w:val="both"/>
      <w:rPr>
        <w:rFonts w:ascii="Tahoma" w:hAnsi="Tahoma" w:cs="Tahoma"/>
        <w:sz w:val="18"/>
        <w:szCs w:val="18"/>
      </w:rPr>
    </w:pPr>
    <w:r w:rsidRPr="00847145">
      <w:rPr>
        <w:rFonts w:ascii="Tahoma" w:hAnsi="Tahoma" w:cs="Tahoma"/>
        <w:i/>
        <w:sz w:val="18"/>
        <w:szCs w:val="18"/>
      </w:rPr>
      <w:t>Číslo veřejné zakázky:</w:t>
    </w:r>
    <w:r>
      <w:rPr>
        <w:rFonts w:ascii="Tahoma" w:hAnsi="Tahoma" w:cs="Tahoma"/>
        <w:i/>
        <w:sz w:val="18"/>
        <w:szCs w:val="18"/>
      </w:rPr>
      <w:t xml:space="preserve"> P25V000000</w:t>
    </w:r>
    <w:r w:rsidR="009E7A55">
      <w:rPr>
        <w:rFonts w:ascii="Tahoma" w:hAnsi="Tahoma" w:cs="Tahoma"/>
        <w:i/>
        <w:sz w:val="18"/>
        <w:szCs w:val="18"/>
      </w:rPr>
      <w:t>71</w:t>
    </w:r>
    <w:r w:rsidRPr="00847145">
      <w:rPr>
        <w:rFonts w:ascii="Tahoma" w:hAnsi="Tahoma" w:cs="Tahoma"/>
        <w:i/>
        <w:sz w:val="18"/>
        <w:szCs w:val="18"/>
      </w:rPr>
      <w:t xml:space="preserve">   </w:t>
    </w:r>
    <w:r w:rsidRPr="00847145">
      <w:rPr>
        <w:rFonts w:ascii="Tahoma" w:hAnsi="Tahoma" w:cs="Tahoma"/>
        <w:sz w:val="18"/>
        <w:szCs w:val="18"/>
      </w:rPr>
      <w:t xml:space="preserve"> </w:t>
    </w:r>
  </w:p>
  <w:p w:rsidR="00624650" w:rsidRDefault="00624650" w:rsidP="00DA67B6">
    <w:pPr>
      <w:autoSpaceDE w:val="0"/>
      <w:autoSpaceDN w:val="0"/>
      <w:adjustRightInd w:val="0"/>
      <w:spacing w:after="0" w:line="240" w:lineRule="auto"/>
      <w:ind w:left="2126" w:hanging="2126"/>
      <w:jc w:val="both"/>
      <w:rPr>
        <w:rFonts w:ascii="Tahoma" w:hAnsi="Tahoma" w:cs="Tahoma"/>
        <w:sz w:val="18"/>
        <w:szCs w:val="18"/>
      </w:rPr>
    </w:pPr>
  </w:p>
  <w:p w:rsidR="00DA67B6" w:rsidRPr="00847145" w:rsidRDefault="00DA67B6" w:rsidP="00DA67B6">
    <w:pPr>
      <w:autoSpaceDE w:val="0"/>
      <w:autoSpaceDN w:val="0"/>
      <w:adjustRightInd w:val="0"/>
      <w:spacing w:after="0" w:line="240" w:lineRule="auto"/>
      <w:ind w:left="2126" w:hanging="2126"/>
      <w:jc w:val="both"/>
      <w:rPr>
        <w:rFonts w:ascii="Tahoma" w:hAnsi="Tahoma" w:cs="Tahoma"/>
        <w:sz w:val="18"/>
        <w:szCs w:val="18"/>
      </w:rPr>
    </w:pPr>
    <w:r w:rsidRPr="00847145">
      <w:rPr>
        <w:rFonts w:ascii="Tahoma" w:hAnsi="Tahoma" w:cs="Tahom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3F423500"/>
    <w:name w:val="WW8Num3"/>
    <w:lvl w:ilvl="0">
      <w:start w:val="5"/>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5"/>
    <w:multiLevelType w:val="multilevel"/>
    <w:tmpl w:val="4D0ACAA4"/>
    <w:name w:val="WW8Num5"/>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B"/>
    <w:multiLevelType w:val="multilevel"/>
    <w:tmpl w:val="E6863AEE"/>
    <w:name w:val="WW8Num113"/>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000000D"/>
    <w:multiLevelType w:val="multilevel"/>
    <w:tmpl w:val="6E183082"/>
    <w:name w:val="WW8Num13"/>
    <w:lvl w:ilvl="0">
      <w:start w:val="4"/>
      <w:numFmt w:val="decimal"/>
      <w:lvlText w:val="%1"/>
      <w:lvlJc w:val="left"/>
      <w:pPr>
        <w:tabs>
          <w:tab w:val="num" w:pos="360"/>
        </w:tabs>
        <w:ind w:left="360" w:hanging="360"/>
      </w:pPr>
      <w:rPr>
        <w:b w:val="0"/>
        <w:bCs w:val="0"/>
      </w:rPr>
    </w:lvl>
    <w:lvl w:ilvl="1">
      <w:start w:val="1"/>
      <w:numFmt w:val="decimal"/>
      <w:lvlText w:val="%2."/>
      <w:lvlJc w:val="left"/>
      <w:pPr>
        <w:tabs>
          <w:tab w:val="num" w:pos="360"/>
        </w:tabs>
        <w:ind w:left="36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440"/>
        </w:tabs>
        <w:ind w:left="1440" w:hanging="1440"/>
      </w:pPr>
      <w:rPr>
        <w:b w:val="0"/>
        <w:bCs w:val="0"/>
      </w:rPr>
    </w:lvl>
  </w:abstractNum>
  <w:abstractNum w:abstractNumId="4" w15:restartNumberingAfterBreak="0">
    <w:nsid w:val="028D1863"/>
    <w:multiLevelType w:val="multilevel"/>
    <w:tmpl w:val="8B26C3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E7320E"/>
    <w:multiLevelType w:val="hybridMultilevel"/>
    <w:tmpl w:val="CBDC431C"/>
    <w:lvl w:ilvl="0" w:tplc="04050017">
      <w:start w:val="1"/>
      <w:numFmt w:val="lowerLetter"/>
      <w:lvlText w:val="%1)"/>
      <w:lvlJc w:val="left"/>
      <w:pPr>
        <w:ind w:left="1667" w:hanging="360"/>
      </w:pPr>
    </w:lvl>
    <w:lvl w:ilvl="1" w:tplc="04050017">
      <w:start w:val="1"/>
      <w:numFmt w:val="lowerLetter"/>
      <w:lvlText w:val="%2)"/>
      <w:lvlJc w:val="left"/>
      <w:pPr>
        <w:ind w:left="2387" w:hanging="360"/>
      </w:pPr>
    </w:lvl>
    <w:lvl w:ilvl="2" w:tplc="E30601D8">
      <w:start w:val="1"/>
      <w:numFmt w:val="lowerRoman"/>
      <w:lvlText w:val="%3."/>
      <w:lvlJc w:val="left"/>
      <w:pPr>
        <w:ind w:left="3647" w:hanging="720"/>
      </w:pPr>
      <w:rPr>
        <w:rFonts w:hint="default"/>
      </w:rPr>
    </w:lvl>
    <w:lvl w:ilvl="3" w:tplc="0405000F" w:tentative="1">
      <w:start w:val="1"/>
      <w:numFmt w:val="decimal"/>
      <w:lvlText w:val="%4."/>
      <w:lvlJc w:val="left"/>
      <w:pPr>
        <w:ind w:left="3827" w:hanging="360"/>
      </w:pPr>
    </w:lvl>
    <w:lvl w:ilvl="4" w:tplc="04050019" w:tentative="1">
      <w:start w:val="1"/>
      <w:numFmt w:val="lowerLetter"/>
      <w:lvlText w:val="%5."/>
      <w:lvlJc w:val="left"/>
      <w:pPr>
        <w:ind w:left="4547" w:hanging="360"/>
      </w:pPr>
    </w:lvl>
    <w:lvl w:ilvl="5" w:tplc="0405001B" w:tentative="1">
      <w:start w:val="1"/>
      <w:numFmt w:val="lowerRoman"/>
      <w:lvlText w:val="%6."/>
      <w:lvlJc w:val="right"/>
      <w:pPr>
        <w:ind w:left="5267" w:hanging="180"/>
      </w:pPr>
    </w:lvl>
    <w:lvl w:ilvl="6" w:tplc="0405000F" w:tentative="1">
      <w:start w:val="1"/>
      <w:numFmt w:val="decimal"/>
      <w:lvlText w:val="%7."/>
      <w:lvlJc w:val="left"/>
      <w:pPr>
        <w:ind w:left="5987" w:hanging="360"/>
      </w:pPr>
    </w:lvl>
    <w:lvl w:ilvl="7" w:tplc="04050019" w:tentative="1">
      <w:start w:val="1"/>
      <w:numFmt w:val="lowerLetter"/>
      <w:lvlText w:val="%8."/>
      <w:lvlJc w:val="left"/>
      <w:pPr>
        <w:ind w:left="6707" w:hanging="360"/>
      </w:pPr>
    </w:lvl>
    <w:lvl w:ilvl="8" w:tplc="0405001B" w:tentative="1">
      <w:start w:val="1"/>
      <w:numFmt w:val="lowerRoman"/>
      <w:lvlText w:val="%9."/>
      <w:lvlJc w:val="right"/>
      <w:pPr>
        <w:ind w:left="7427" w:hanging="180"/>
      </w:pPr>
    </w:lvl>
  </w:abstractNum>
  <w:abstractNum w:abstractNumId="6" w15:restartNumberingAfterBreak="0">
    <w:nsid w:val="074F204E"/>
    <w:multiLevelType w:val="multilevel"/>
    <w:tmpl w:val="64F216B4"/>
    <w:lvl w:ilvl="0">
      <w:start w:val="3"/>
      <w:numFmt w:val="decimal"/>
      <w:lvlText w:val="%1"/>
      <w:lvlJc w:val="left"/>
      <w:pPr>
        <w:tabs>
          <w:tab w:val="num" w:pos="420"/>
        </w:tabs>
        <w:ind w:left="420" w:hanging="420"/>
      </w:pPr>
    </w:lvl>
    <w:lvl w:ilvl="1">
      <w:start w:val="1"/>
      <w:numFmt w:val="decimal"/>
      <w:lvlText w:val="%2."/>
      <w:lvlJc w:val="left"/>
      <w:pPr>
        <w:tabs>
          <w:tab w:val="num" w:pos="562"/>
        </w:tabs>
        <w:ind w:left="562"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14FE0CAE"/>
    <w:multiLevelType w:val="hybridMultilevel"/>
    <w:tmpl w:val="049E9D30"/>
    <w:lvl w:ilvl="0" w:tplc="705CF562">
      <w:start w:val="1"/>
      <w:numFmt w:val="lowerLetter"/>
      <w:lvlText w:val="%1)"/>
      <w:lvlJc w:val="left"/>
      <w:pPr>
        <w:ind w:left="720" w:hanging="360"/>
      </w:pPr>
      <w:rPr>
        <w:rFonts w:hint="default"/>
        <w:b w:val="0"/>
        <w:i w:val="0"/>
        <w:sz w:val="22"/>
        <w:szCs w:val="22"/>
      </w:rPr>
    </w:lvl>
    <w:lvl w:ilvl="1" w:tplc="A906CB3A">
      <w:start w:val="1"/>
      <w:numFmt w:val="lowerLetter"/>
      <w:lvlText w:val="%2)"/>
      <w:lvlJc w:val="left"/>
      <w:pPr>
        <w:ind w:left="1440" w:hanging="360"/>
      </w:pPr>
      <w:rPr>
        <w:rFonts w:hint="default"/>
        <w:b w:val="0"/>
        <w:i w:val="0"/>
        <w:sz w:val="21"/>
        <w:szCs w:val="21"/>
      </w:rPr>
    </w:lvl>
    <w:lvl w:ilvl="2" w:tplc="38988578">
      <w:start w:val="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2921A9"/>
    <w:multiLevelType w:val="hybridMultilevel"/>
    <w:tmpl w:val="04D473E8"/>
    <w:lvl w:ilvl="0" w:tplc="04050017">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4C2CCF"/>
    <w:multiLevelType w:val="hybridMultilevel"/>
    <w:tmpl w:val="46FEDF60"/>
    <w:lvl w:ilvl="0" w:tplc="628E5074">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BF549B"/>
    <w:multiLevelType w:val="hybridMultilevel"/>
    <w:tmpl w:val="73480268"/>
    <w:lvl w:ilvl="0" w:tplc="C0A85EFA">
      <w:start w:val="1"/>
      <w:numFmt w:val="lowerLetter"/>
      <w:lvlText w:val="%1)"/>
      <w:lvlJc w:val="left"/>
      <w:pPr>
        <w:ind w:left="1428" w:hanging="360"/>
      </w:pPr>
      <w:rPr>
        <w:rFonts w:hint="default"/>
        <w:b w:val="0"/>
        <w:i w:val="0"/>
        <w:sz w:val="21"/>
        <w:szCs w:val="21"/>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250449B1"/>
    <w:multiLevelType w:val="multilevel"/>
    <w:tmpl w:val="9028D90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83A6B7F"/>
    <w:multiLevelType w:val="hybridMultilevel"/>
    <w:tmpl w:val="338E4A6A"/>
    <w:lvl w:ilvl="0" w:tplc="04050017">
      <w:start w:val="1"/>
      <w:numFmt w:val="lowerLetter"/>
      <w:lvlText w:val="%1)"/>
      <w:lvlJc w:val="left"/>
      <w:pPr>
        <w:ind w:left="780" w:hanging="360"/>
      </w:pPr>
      <w:rPr>
        <w:rFonts w:hint="default"/>
      </w:rPr>
    </w:lvl>
    <w:lvl w:ilvl="1" w:tplc="4BD8059C">
      <w:start w:val="1"/>
      <w:numFmt w:val="lowerLetter"/>
      <w:lvlText w:val="%2)"/>
      <w:lvlJc w:val="left"/>
      <w:pPr>
        <w:ind w:left="1500" w:hanging="360"/>
      </w:pPr>
      <w:rPr>
        <w:rFonts w:hint="default"/>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4" w15:restartNumberingAfterBreak="0">
    <w:nsid w:val="296A0AAE"/>
    <w:multiLevelType w:val="hybridMultilevel"/>
    <w:tmpl w:val="1924EDE4"/>
    <w:lvl w:ilvl="0" w:tplc="03E49E14">
      <w:start w:val="1"/>
      <w:numFmt w:val="decimal"/>
      <w:lvlText w:val="%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99B66A4"/>
    <w:multiLevelType w:val="hybridMultilevel"/>
    <w:tmpl w:val="1924EDE4"/>
    <w:lvl w:ilvl="0" w:tplc="03E49E14">
      <w:start w:val="1"/>
      <w:numFmt w:val="decimal"/>
      <w:lvlText w:val="%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B6035DE"/>
    <w:multiLevelType w:val="hybridMultilevel"/>
    <w:tmpl w:val="023633E2"/>
    <w:lvl w:ilvl="0" w:tplc="C83892E4">
      <w:start w:val="1"/>
      <w:numFmt w:val="lowerLetter"/>
      <w:lvlText w:val="%1)"/>
      <w:lvlJc w:val="left"/>
      <w:pPr>
        <w:ind w:left="1612" w:hanging="360"/>
      </w:pPr>
      <w:rPr>
        <w:rFonts w:hint="default"/>
        <w:color w:val="auto"/>
      </w:rPr>
    </w:lvl>
    <w:lvl w:ilvl="1" w:tplc="04050019" w:tentative="1">
      <w:start w:val="1"/>
      <w:numFmt w:val="lowerLetter"/>
      <w:lvlText w:val="%2."/>
      <w:lvlJc w:val="left"/>
      <w:pPr>
        <w:ind w:left="2332" w:hanging="360"/>
      </w:pPr>
    </w:lvl>
    <w:lvl w:ilvl="2" w:tplc="0405001B" w:tentative="1">
      <w:start w:val="1"/>
      <w:numFmt w:val="lowerRoman"/>
      <w:lvlText w:val="%3."/>
      <w:lvlJc w:val="right"/>
      <w:pPr>
        <w:ind w:left="3052" w:hanging="180"/>
      </w:pPr>
    </w:lvl>
    <w:lvl w:ilvl="3" w:tplc="0405000F" w:tentative="1">
      <w:start w:val="1"/>
      <w:numFmt w:val="decimal"/>
      <w:lvlText w:val="%4."/>
      <w:lvlJc w:val="left"/>
      <w:pPr>
        <w:ind w:left="3772" w:hanging="360"/>
      </w:pPr>
    </w:lvl>
    <w:lvl w:ilvl="4" w:tplc="04050019" w:tentative="1">
      <w:start w:val="1"/>
      <w:numFmt w:val="lowerLetter"/>
      <w:lvlText w:val="%5."/>
      <w:lvlJc w:val="left"/>
      <w:pPr>
        <w:ind w:left="4492" w:hanging="360"/>
      </w:pPr>
    </w:lvl>
    <w:lvl w:ilvl="5" w:tplc="0405001B" w:tentative="1">
      <w:start w:val="1"/>
      <w:numFmt w:val="lowerRoman"/>
      <w:lvlText w:val="%6."/>
      <w:lvlJc w:val="right"/>
      <w:pPr>
        <w:ind w:left="5212" w:hanging="180"/>
      </w:pPr>
    </w:lvl>
    <w:lvl w:ilvl="6" w:tplc="0405000F" w:tentative="1">
      <w:start w:val="1"/>
      <w:numFmt w:val="decimal"/>
      <w:lvlText w:val="%7."/>
      <w:lvlJc w:val="left"/>
      <w:pPr>
        <w:ind w:left="5932" w:hanging="360"/>
      </w:pPr>
    </w:lvl>
    <w:lvl w:ilvl="7" w:tplc="04050019" w:tentative="1">
      <w:start w:val="1"/>
      <w:numFmt w:val="lowerLetter"/>
      <w:lvlText w:val="%8."/>
      <w:lvlJc w:val="left"/>
      <w:pPr>
        <w:ind w:left="6652" w:hanging="360"/>
      </w:pPr>
    </w:lvl>
    <w:lvl w:ilvl="8" w:tplc="0405001B" w:tentative="1">
      <w:start w:val="1"/>
      <w:numFmt w:val="lowerRoman"/>
      <w:lvlText w:val="%9."/>
      <w:lvlJc w:val="right"/>
      <w:pPr>
        <w:ind w:left="7372" w:hanging="180"/>
      </w:pPr>
    </w:lvl>
  </w:abstractNum>
  <w:abstractNum w:abstractNumId="17" w15:restartNumberingAfterBreak="0">
    <w:nsid w:val="2CC52DC6"/>
    <w:multiLevelType w:val="hybridMultilevel"/>
    <w:tmpl w:val="88441A54"/>
    <w:lvl w:ilvl="0" w:tplc="4140A8C2">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8" w15:restartNumberingAfterBreak="0">
    <w:nsid w:val="2D387438"/>
    <w:multiLevelType w:val="hybridMultilevel"/>
    <w:tmpl w:val="B91E4252"/>
    <w:lvl w:ilvl="0" w:tplc="0405000B">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2D4E3B0E"/>
    <w:multiLevelType w:val="hybridMultilevel"/>
    <w:tmpl w:val="9858DCA6"/>
    <w:lvl w:ilvl="0" w:tplc="319ED1D2">
      <w:start w:val="1"/>
      <w:numFmt w:val="bullet"/>
      <w:lvlText w:val="-"/>
      <w:lvlJc w:val="left"/>
      <w:pPr>
        <w:ind w:left="1004" w:hanging="360"/>
      </w:pPr>
      <w:rPr>
        <w:rFonts w:ascii="Arial" w:eastAsia="Times New Roman" w:hAnsi="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2F964CE9"/>
    <w:multiLevelType w:val="hybridMultilevel"/>
    <w:tmpl w:val="C9BA9FE4"/>
    <w:lvl w:ilvl="0" w:tplc="58BC80F8">
      <w:start w:val="1"/>
      <w:numFmt w:val="lowerLetter"/>
      <w:lvlText w:val="%1)"/>
      <w:lvlJc w:val="left"/>
      <w:pPr>
        <w:ind w:left="1440" w:hanging="360"/>
      </w:pPr>
      <w:rPr>
        <w:rFonts w:cs="Times New Roman"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514A66"/>
    <w:multiLevelType w:val="hybridMultilevel"/>
    <w:tmpl w:val="EEB2C500"/>
    <w:lvl w:ilvl="0" w:tplc="E32EFEDC">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2" w15:restartNumberingAfterBreak="0">
    <w:nsid w:val="31247CDD"/>
    <w:multiLevelType w:val="hybridMultilevel"/>
    <w:tmpl w:val="006C72DA"/>
    <w:lvl w:ilvl="0" w:tplc="0405000B">
      <w:start w:val="1"/>
      <w:numFmt w:val="bullet"/>
      <w:lvlText w:val=""/>
      <w:lvlJc w:val="left"/>
      <w:pPr>
        <w:ind w:left="2145" w:hanging="360"/>
      </w:pPr>
      <w:rPr>
        <w:rFonts w:ascii="Wingdings" w:hAnsi="Wingdings"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23" w15:restartNumberingAfterBreak="0">
    <w:nsid w:val="312D36C4"/>
    <w:multiLevelType w:val="hybridMultilevel"/>
    <w:tmpl w:val="747068EE"/>
    <w:lvl w:ilvl="0" w:tplc="04050017">
      <w:start w:val="1"/>
      <w:numFmt w:val="lowerLetter"/>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4" w15:restartNumberingAfterBreak="0">
    <w:nsid w:val="476C338A"/>
    <w:multiLevelType w:val="hybridMultilevel"/>
    <w:tmpl w:val="AF2E2320"/>
    <w:lvl w:ilvl="0" w:tplc="73B201B4">
      <w:start w:val="1"/>
      <w:numFmt w:val="lowerRoman"/>
      <w:lvlText w:val="%1."/>
      <w:lvlJc w:val="left"/>
      <w:pPr>
        <w:ind w:left="1440" w:hanging="72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9365A40"/>
    <w:multiLevelType w:val="hybridMultilevel"/>
    <w:tmpl w:val="3AF2C112"/>
    <w:lvl w:ilvl="0" w:tplc="E9B0A978">
      <w:start w:val="5"/>
      <w:numFmt w:val="bullet"/>
      <w:lvlText w:val="-"/>
      <w:lvlJc w:val="left"/>
      <w:pPr>
        <w:ind w:left="720" w:hanging="360"/>
      </w:pPr>
      <w:rPr>
        <w:rFonts w:ascii="Arial" w:eastAsia="Times New Roman" w:hAnsi="Arial" w:cs="Arial" w:hint="default"/>
      </w:rPr>
    </w:lvl>
    <w:lvl w:ilvl="1" w:tplc="52DAEE28">
      <w:start w:val="1"/>
      <w:numFmt w:val="lowerRoman"/>
      <w:lvlText w:val="%2."/>
      <w:lvlJc w:val="left"/>
      <w:pPr>
        <w:ind w:left="1353" w:hanging="360"/>
      </w:pPr>
      <w:rPr>
        <w:rFonts w:ascii="Tahoma" w:eastAsia="Times New Roman" w:hAnsi="Tahoma" w:cs="Tahoma"/>
        <w:b w:val="0"/>
      </w:rPr>
    </w:lvl>
    <w:lvl w:ilvl="2" w:tplc="04050005">
      <w:start w:val="1"/>
      <w:numFmt w:val="bullet"/>
      <w:lvlText w:val=""/>
      <w:lvlJc w:val="left"/>
      <w:pPr>
        <w:ind w:left="2160" w:hanging="360"/>
      </w:pPr>
      <w:rPr>
        <w:rFonts w:ascii="Wingdings" w:hAnsi="Wingdings" w:hint="default"/>
      </w:rPr>
    </w:lvl>
    <w:lvl w:ilvl="3" w:tplc="D14A8360">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C95B73"/>
    <w:multiLevelType w:val="hybridMultilevel"/>
    <w:tmpl w:val="0BDC582E"/>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7" w15:restartNumberingAfterBreak="0">
    <w:nsid w:val="4A531F4B"/>
    <w:multiLevelType w:val="hybridMultilevel"/>
    <w:tmpl w:val="1F7AD110"/>
    <w:lvl w:ilvl="0" w:tplc="DAD24FD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312C51"/>
    <w:multiLevelType w:val="hybridMultilevel"/>
    <w:tmpl w:val="CDF4BD8E"/>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9" w15:restartNumberingAfterBreak="0">
    <w:nsid w:val="500F0470"/>
    <w:multiLevelType w:val="hybridMultilevel"/>
    <w:tmpl w:val="5A1C3B6A"/>
    <w:lvl w:ilvl="0" w:tplc="BA18D51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50150317"/>
    <w:multiLevelType w:val="multilevel"/>
    <w:tmpl w:val="81681A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3645E68"/>
    <w:multiLevelType w:val="hybridMultilevel"/>
    <w:tmpl w:val="8312DF82"/>
    <w:lvl w:ilvl="0" w:tplc="32204626">
      <w:start w:val="1"/>
      <w:numFmt w:val="lowerLetter"/>
      <w:lvlText w:val="%1)"/>
      <w:lvlJc w:val="left"/>
      <w:pPr>
        <w:ind w:left="1440" w:hanging="360"/>
      </w:pPr>
      <w:rPr>
        <w:rFonts w:cs="Times New Roman" w:hint="default"/>
        <w:sz w:val="21"/>
        <w:szCs w:val="21"/>
      </w:rPr>
    </w:lvl>
    <w:lvl w:ilvl="1" w:tplc="38B2560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E22F8A"/>
    <w:multiLevelType w:val="hybridMultilevel"/>
    <w:tmpl w:val="8A486BD8"/>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56653ACC"/>
    <w:multiLevelType w:val="hybridMultilevel"/>
    <w:tmpl w:val="B342A014"/>
    <w:lvl w:ilvl="0" w:tplc="04050017">
      <w:start w:val="1"/>
      <w:numFmt w:val="lowerLetter"/>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34" w15:restartNumberingAfterBreak="0">
    <w:nsid w:val="57192C1C"/>
    <w:multiLevelType w:val="singleLevel"/>
    <w:tmpl w:val="2B6C21B4"/>
    <w:lvl w:ilvl="0">
      <w:start w:val="1"/>
      <w:numFmt w:val="decimal"/>
      <w:lvlText w:val="5.%1"/>
      <w:lvlJc w:val="left"/>
      <w:pPr>
        <w:ind w:left="786" w:hanging="360"/>
      </w:pPr>
      <w:rPr>
        <w:rFonts w:hint="default"/>
      </w:rPr>
    </w:lvl>
  </w:abstractNum>
  <w:abstractNum w:abstractNumId="35" w15:restartNumberingAfterBreak="0">
    <w:nsid w:val="5BF21319"/>
    <w:multiLevelType w:val="multilevel"/>
    <w:tmpl w:val="B3CAF0BC"/>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CC536AA"/>
    <w:multiLevelType w:val="multilevel"/>
    <w:tmpl w:val="B5F88FC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14E4AD6"/>
    <w:multiLevelType w:val="hybridMultilevel"/>
    <w:tmpl w:val="39D04706"/>
    <w:lvl w:ilvl="0" w:tplc="79CC18A6">
      <w:start w:val="1"/>
      <w:numFmt w:val="lowerRoman"/>
      <w:lvlText w:val="(%1)"/>
      <w:lvlJc w:val="left"/>
      <w:pPr>
        <w:ind w:left="1571" w:hanging="360"/>
      </w:pPr>
      <w:rPr>
        <w:rFonts w:hint="default"/>
      </w:rPr>
    </w:lvl>
    <w:lvl w:ilvl="1" w:tplc="2A08CD8C">
      <w:start w:val="1"/>
      <w:numFmt w:val="lowerLetter"/>
      <w:lvlText w:val="%2)"/>
      <w:lvlJc w:val="left"/>
      <w:pPr>
        <w:ind w:left="2291" w:hanging="360"/>
      </w:pPr>
      <w:rPr>
        <w:rFonts w:hint="default"/>
      </w:rPr>
    </w:lvl>
    <w:lvl w:ilvl="2" w:tplc="0405001B">
      <w:start w:val="1"/>
      <w:numFmt w:val="lowerRoman"/>
      <w:lvlText w:val="%3."/>
      <w:lvlJc w:val="right"/>
      <w:pPr>
        <w:ind w:left="3011" w:hanging="180"/>
      </w:pPr>
    </w:lvl>
    <w:lvl w:ilvl="3" w:tplc="0405000F">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8" w15:restartNumberingAfterBreak="0">
    <w:nsid w:val="63E50AA3"/>
    <w:multiLevelType w:val="hybridMultilevel"/>
    <w:tmpl w:val="D04698BA"/>
    <w:lvl w:ilvl="0" w:tplc="80E43E6A">
      <w:numFmt w:val="bullet"/>
      <w:lvlText w:val="•"/>
      <w:lvlJc w:val="left"/>
      <w:pPr>
        <w:ind w:left="1364" w:hanging="360"/>
      </w:pPr>
      <w:rPr>
        <w:rFonts w:ascii="Segoe UI" w:eastAsia="Times New Roman" w:hAnsi="Segoe UI" w:cs="Segoe UI" w:hint="default"/>
      </w:rPr>
    </w:lvl>
    <w:lvl w:ilvl="1" w:tplc="04050003">
      <w:start w:val="1"/>
      <w:numFmt w:val="bullet"/>
      <w:lvlText w:val="o"/>
      <w:lvlJc w:val="left"/>
      <w:pPr>
        <w:ind w:left="2084" w:hanging="360"/>
      </w:pPr>
      <w:rPr>
        <w:rFonts w:ascii="Courier New" w:hAnsi="Courier New" w:cs="Courier New" w:hint="default"/>
      </w:rPr>
    </w:lvl>
    <w:lvl w:ilvl="2" w:tplc="04050005">
      <w:start w:val="1"/>
      <w:numFmt w:val="bullet"/>
      <w:lvlText w:val=""/>
      <w:lvlJc w:val="left"/>
      <w:pPr>
        <w:ind w:left="2804" w:hanging="360"/>
      </w:pPr>
      <w:rPr>
        <w:rFonts w:ascii="Wingdings" w:hAnsi="Wingdings" w:hint="default"/>
      </w:rPr>
    </w:lvl>
    <w:lvl w:ilvl="3" w:tplc="04050001">
      <w:start w:val="1"/>
      <w:numFmt w:val="bullet"/>
      <w:lvlText w:val=""/>
      <w:lvlJc w:val="left"/>
      <w:pPr>
        <w:ind w:left="3524" w:hanging="360"/>
      </w:pPr>
      <w:rPr>
        <w:rFonts w:ascii="Symbol" w:hAnsi="Symbol" w:hint="default"/>
      </w:rPr>
    </w:lvl>
    <w:lvl w:ilvl="4" w:tplc="04050003">
      <w:start w:val="1"/>
      <w:numFmt w:val="bullet"/>
      <w:lvlText w:val="o"/>
      <w:lvlJc w:val="left"/>
      <w:pPr>
        <w:ind w:left="4244" w:hanging="360"/>
      </w:pPr>
      <w:rPr>
        <w:rFonts w:ascii="Courier New" w:hAnsi="Courier New" w:cs="Courier New" w:hint="default"/>
      </w:rPr>
    </w:lvl>
    <w:lvl w:ilvl="5" w:tplc="04050005">
      <w:start w:val="1"/>
      <w:numFmt w:val="bullet"/>
      <w:lvlText w:val=""/>
      <w:lvlJc w:val="left"/>
      <w:pPr>
        <w:ind w:left="4964" w:hanging="360"/>
      </w:pPr>
      <w:rPr>
        <w:rFonts w:ascii="Wingdings" w:hAnsi="Wingdings" w:hint="default"/>
      </w:rPr>
    </w:lvl>
    <w:lvl w:ilvl="6" w:tplc="04050001">
      <w:start w:val="1"/>
      <w:numFmt w:val="bullet"/>
      <w:lvlText w:val=""/>
      <w:lvlJc w:val="left"/>
      <w:pPr>
        <w:ind w:left="5684" w:hanging="360"/>
      </w:pPr>
      <w:rPr>
        <w:rFonts w:ascii="Symbol" w:hAnsi="Symbol" w:hint="default"/>
      </w:rPr>
    </w:lvl>
    <w:lvl w:ilvl="7" w:tplc="04050003">
      <w:start w:val="1"/>
      <w:numFmt w:val="bullet"/>
      <w:lvlText w:val="o"/>
      <w:lvlJc w:val="left"/>
      <w:pPr>
        <w:ind w:left="6404" w:hanging="360"/>
      </w:pPr>
      <w:rPr>
        <w:rFonts w:ascii="Courier New" w:hAnsi="Courier New" w:cs="Courier New" w:hint="default"/>
      </w:rPr>
    </w:lvl>
    <w:lvl w:ilvl="8" w:tplc="04050005">
      <w:start w:val="1"/>
      <w:numFmt w:val="bullet"/>
      <w:lvlText w:val=""/>
      <w:lvlJc w:val="left"/>
      <w:pPr>
        <w:ind w:left="7124" w:hanging="360"/>
      </w:pPr>
      <w:rPr>
        <w:rFonts w:ascii="Wingdings" w:hAnsi="Wingdings" w:hint="default"/>
      </w:rPr>
    </w:lvl>
  </w:abstractNum>
  <w:abstractNum w:abstractNumId="39" w15:restartNumberingAfterBreak="0">
    <w:nsid w:val="6DE00601"/>
    <w:multiLevelType w:val="multilevel"/>
    <w:tmpl w:val="F064F71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26E4653"/>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549442D"/>
    <w:multiLevelType w:val="hybridMultilevel"/>
    <w:tmpl w:val="12C42616"/>
    <w:lvl w:ilvl="0" w:tplc="DEE4712A">
      <w:start w:val="1"/>
      <w:numFmt w:val="decimal"/>
      <w:lvlText w:val="%1."/>
      <w:lvlJc w:val="left"/>
      <w:pPr>
        <w:ind w:left="360" w:hanging="360"/>
      </w:pPr>
      <w:rPr>
        <w:rFonts w:hint="default"/>
        <w:b w:val="0"/>
      </w:rPr>
    </w:lvl>
    <w:lvl w:ilvl="1" w:tplc="7A7C61B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5644CEC"/>
    <w:multiLevelType w:val="hybridMultilevel"/>
    <w:tmpl w:val="D0A4D95A"/>
    <w:lvl w:ilvl="0" w:tplc="04050017">
      <w:start w:val="1"/>
      <w:numFmt w:val="lowerLetter"/>
      <w:lvlText w:val="%1)"/>
      <w:lvlJc w:val="left"/>
      <w:pPr>
        <w:ind w:left="720" w:hanging="360"/>
      </w:pPr>
      <w:rPr>
        <w:rFonts w:hint="default"/>
      </w:rPr>
    </w:lvl>
    <w:lvl w:ilvl="1" w:tplc="04050019">
      <w:start w:val="1"/>
      <w:numFmt w:val="lowerLetter"/>
      <w:lvlText w:val="%2."/>
      <w:lvlJc w:val="left"/>
      <w:pPr>
        <w:ind w:left="1353"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E4362B"/>
    <w:multiLevelType w:val="multilevel"/>
    <w:tmpl w:val="3CFCF304"/>
    <w:lvl w:ilvl="0">
      <w:start w:val="1"/>
      <w:numFmt w:val="decimal"/>
      <w:lvlText w:val="%1."/>
      <w:lvlJc w:val="left"/>
      <w:pPr>
        <w:ind w:left="360" w:hanging="360"/>
      </w:pPr>
      <w:rPr>
        <w:rFonts w:hint="default"/>
        <w:b/>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78941BA5"/>
    <w:multiLevelType w:val="multilevel"/>
    <w:tmpl w:val="0C2C616E"/>
    <w:lvl w:ilvl="0">
      <w:start w:val="3"/>
      <w:numFmt w:val="decimal"/>
      <w:lvlText w:val="%1"/>
      <w:lvlJc w:val="left"/>
      <w:pPr>
        <w:tabs>
          <w:tab w:val="num" w:pos="420"/>
        </w:tabs>
        <w:ind w:left="420" w:hanging="420"/>
      </w:pPr>
    </w:lvl>
    <w:lvl w:ilvl="1">
      <w:start w:val="1"/>
      <w:numFmt w:val="decimal"/>
      <w:lvlText w:val="%2."/>
      <w:lvlJc w:val="left"/>
      <w:pPr>
        <w:tabs>
          <w:tab w:val="num" w:pos="562"/>
        </w:tabs>
        <w:ind w:left="562"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5" w15:restartNumberingAfterBreak="0">
    <w:nsid w:val="7D435471"/>
    <w:multiLevelType w:val="hybridMultilevel"/>
    <w:tmpl w:val="AE56A5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F8F5C29"/>
    <w:multiLevelType w:val="hybridMultilevel"/>
    <w:tmpl w:val="D71253F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5"/>
  </w:num>
  <w:num w:numId="3">
    <w:abstractNumId w:val="32"/>
  </w:num>
  <w:num w:numId="4">
    <w:abstractNumId w:val="11"/>
  </w:num>
  <w:num w:numId="5">
    <w:abstractNumId w:val="42"/>
  </w:num>
  <w:num w:numId="6">
    <w:abstractNumId w:val="27"/>
  </w:num>
  <w:num w:numId="7">
    <w:abstractNumId w:val="3"/>
  </w:num>
  <w:num w:numId="8">
    <w:abstractNumId w:val="40"/>
  </w:num>
  <w:num w:numId="9">
    <w:abstractNumId w:val="9"/>
  </w:num>
  <w:num w:numId="10">
    <w:abstractNumId w:val="20"/>
  </w:num>
  <w:num w:numId="11">
    <w:abstractNumId w:val="44"/>
  </w:num>
  <w:num w:numId="12">
    <w:abstractNumId w:val="31"/>
  </w:num>
  <w:num w:numId="13">
    <w:abstractNumId w:val="43"/>
  </w:num>
  <w:num w:numId="14">
    <w:abstractNumId w:val="17"/>
  </w:num>
  <w:num w:numId="15">
    <w:abstractNumId w:val="21"/>
  </w:num>
  <w:num w:numId="16">
    <w:abstractNumId w:val="0"/>
  </w:num>
  <w:num w:numId="17">
    <w:abstractNumId w:val="28"/>
  </w:num>
  <w:num w:numId="18">
    <w:abstractNumId w:val="33"/>
  </w:num>
  <w:num w:numId="19">
    <w:abstractNumId w:val="7"/>
  </w:num>
  <w:num w:numId="20">
    <w:abstractNumId w:val="13"/>
  </w:num>
  <w:num w:numId="21">
    <w:abstractNumId w:val="10"/>
  </w:num>
  <w:num w:numId="22">
    <w:abstractNumId w:val="26"/>
  </w:num>
  <w:num w:numId="23">
    <w:abstractNumId w:val="6"/>
  </w:num>
  <w:num w:numId="24">
    <w:abstractNumId w:val="2"/>
  </w:num>
  <w:num w:numId="25">
    <w:abstractNumId w:val="23"/>
  </w:num>
  <w:num w:numId="26">
    <w:abstractNumId w:val="5"/>
  </w:num>
  <w:num w:numId="27">
    <w:abstractNumId w:val="19"/>
  </w:num>
  <w:num w:numId="28">
    <w:abstractNumId w:val="16"/>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15"/>
  </w:num>
  <w:num w:numId="32">
    <w:abstractNumId w:val="30"/>
  </w:num>
  <w:num w:numId="33">
    <w:abstractNumId w:val="8"/>
  </w:num>
  <w:num w:numId="34">
    <w:abstractNumId w:val="45"/>
  </w:num>
  <w:num w:numId="35">
    <w:abstractNumId w:val="14"/>
  </w:num>
  <w:num w:numId="36">
    <w:abstractNumId w:val="29"/>
  </w:num>
  <w:num w:numId="37">
    <w:abstractNumId w:val="36"/>
  </w:num>
  <w:num w:numId="38">
    <w:abstractNumId w:val="22"/>
  </w:num>
  <w:num w:numId="39">
    <w:abstractNumId w:val="24"/>
  </w:num>
  <w:num w:numId="40">
    <w:abstractNumId w:val="18"/>
  </w:num>
  <w:num w:numId="41">
    <w:abstractNumId w:val="34"/>
  </w:num>
  <w:num w:numId="42">
    <w:abstractNumId w:val="37"/>
  </w:num>
  <w:num w:numId="43">
    <w:abstractNumId w:val="4"/>
  </w:num>
  <w:num w:numId="44">
    <w:abstractNumId w:val="39"/>
  </w:num>
  <w:num w:numId="45">
    <w:abstractNumId w:val="12"/>
  </w:num>
  <w:num w:numId="46">
    <w:abstractNumId w:val="35"/>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23"/>
    <w:rsid w:val="000453BB"/>
    <w:rsid w:val="00063A92"/>
    <w:rsid w:val="00075800"/>
    <w:rsid w:val="00087482"/>
    <w:rsid w:val="000B27CC"/>
    <w:rsid w:val="000C7F77"/>
    <w:rsid w:val="000E5BF2"/>
    <w:rsid w:val="001569F6"/>
    <w:rsid w:val="00192A96"/>
    <w:rsid w:val="00193993"/>
    <w:rsid w:val="00193A4B"/>
    <w:rsid w:val="001C14D1"/>
    <w:rsid w:val="0025293C"/>
    <w:rsid w:val="0028556A"/>
    <w:rsid w:val="0029032E"/>
    <w:rsid w:val="00293ED2"/>
    <w:rsid w:val="002D7E10"/>
    <w:rsid w:val="002F61EC"/>
    <w:rsid w:val="00303647"/>
    <w:rsid w:val="003A5632"/>
    <w:rsid w:val="003D2DC9"/>
    <w:rsid w:val="003F0506"/>
    <w:rsid w:val="003F31A1"/>
    <w:rsid w:val="00527477"/>
    <w:rsid w:val="0054709C"/>
    <w:rsid w:val="005937CD"/>
    <w:rsid w:val="00597587"/>
    <w:rsid w:val="00623D48"/>
    <w:rsid w:val="00623DA2"/>
    <w:rsid w:val="00624650"/>
    <w:rsid w:val="0062553A"/>
    <w:rsid w:val="00671949"/>
    <w:rsid w:val="00673406"/>
    <w:rsid w:val="00692E9A"/>
    <w:rsid w:val="006F33B9"/>
    <w:rsid w:val="006F7723"/>
    <w:rsid w:val="00744610"/>
    <w:rsid w:val="00767838"/>
    <w:rsid w:val="007B5630"/>
    <w:rsid w:val="007C177D"/>
    <w:rsid w:val="007D0F28"/>
    <w:rsid w:val="007E215B"/>
    <w:rsid w:val="007F69E0"/>
    <w:rsid w:val="008161E5"/>
    <w:rsid w:val="00817D20"/>
    <w:rsid w:val="00846BCA"/>
    <w:rsid w:val="00855BD5"/>
    <w:rsid w:val="008952F0"/>
    <w:rsid w:val="008E093C"/>
    <w:rsid w:val="008E4162"/>
    <w:rsid w:val="0097540C"/>
    <w:rsid w:val="009D4523"/>
    <w:rsid w:val="009E380A"/>
    <w:rsid w:val="009E75F9"/>
    <w:rsid w:val="009E7A55"/>
    <w:rsid w:val="009F01D6"/>
    <w:rsid w:val="00AA455C"/>
    <w:rsid w:val="00AC531A"/>
    <w:rsid w:val="00AD0CBC"/>
    <w:rsid w:val="00B23485"/>
    <w:rsid w:val="00B66A03"/>
    <w:rsid w:val="00BA6F14"/>
    <w:rsid w:val="00C11430"/>
    <w:rsid w:val="00C83607"/>
    <w:rsid w:val="00D072A0"/>
    <w:rsid w:val="00D27CEF"/>
    <w:rsid w:val="00D5561D"/>
    <w:rsid w:val="00D63B4F"/>
    <w:rsid w:val="00D9198D"/>
    <w:rsid w:val="00DA67B6"/>
    <w:rsid w:val="00DC1B5C"/>
    <w:rsid w:val="00DE029E"/>
    <w:rsid w:val="00DE12F9"/>
    <w:rsid w:val="00E21A4C"/>
    <w:rsid w:val="00E267E7"/>
    <w:rsid w:val="00E61461"/>
    <w:rsid w:val="00ED3763"/>
    <w:rsid w:val="00F050C9"/>
    <w:rsid w:val="00F43FCC"/>
    <w:rsid w:val="00F6208D"/>
    <w:rsid w:val="00F76E5E"/>
    <w:rsid w:val="00F92C92"/>
    <w:rsid w:val="00FF2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CF07"/>
  <w15:chartTrackingRefBased/>
  <w15:docId w15:val="{1BB7B784-39F1-465E-B4DA-94B4F07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left="284" w:hanging="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D4523"/>
    <w:pPr>
      <w:spacing w:after="200" w:line="276" w:lineRule="auto"/>
      <w:ind w:left="0" w:firstLine="0"/>
      <w:jc w:val="left"/>
    </w:pPr>
    <w:rPr>
      <w:rFonts w:ascii="Calibri" w:eastAsia="Times New Roman" w:hAnsi="Calibri" w:cs="Calibri"/>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autoRedefine/>
    <w:uiPriority w:val="99"/>
    <w:qFormat/>
    <w:rsid w:val="009D4523"/>
    <w:pPr>
      <w:keepNext/>
      <w:tabs>
        <w:tab w:val="center" w:pos="4500"/>
      </w:tabs>
      <w:snapToGrid w:val="0"/>
      <w:spacing w:before="120" w:after="0" w:line="240" w:lineRule="auto"/>
      <w:ind w:left="5670" w:hanging="5670"/>
      <w:outlineLvl w:val="1"/>
    </w:pPr>
    <w:rPr>
      <w:rFonts w:ascii="Arial Narrow" w:hAnsi="Arial Narrow" w:cs="Arial Narrow"/>
      <w:b/>
      <w:bCs/>
      <w:sz w:val="32"/>
      <w:szCs w:val="32"/>
      <w:u w:color="333399"/>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uiPriority w:val="99"/>
    <w:rsid w:val="009D4523"/>
    <w:rPr>
      <w:rFonts w:ascii="Arial Narrow" w:eastAsia="Times New Roman" w:hAnsi="Arial Narrow" w:cs="Arial Narrow"/>
      <w:b/>
      <w:bCs/>
      <w:sz w:val="32"/>
      <w:szCs w:val="32"/>
      <w:u w:color="333399"/>
      <w:lang w:eastAsia="cs-CZ"/>
    </w:rPr>
  </w:style>
  <w:style w:type="character" w:customStyle="1" w:styleId="ZhlavChar">
    <w:name w:val="Záhlaví Char"/>
    <w:link w:val="Zhlav"/>
    <w:locked/>
    <w:rsid w:val="009D4523"/>
    <w:rPr>
      <w:rFonts w:ascii="Calibri" w:hAnsi="Calibri" w:cs="Calibri"/>
    </w:rPr>
  </w:style>
  <w:style w:type="paragraph" w:styleId="Zhlav">
    <w:name w:val="header"/>
    <w:basedOn w:val="Normln"/>
    <w:link w:val="ZhlavChar"/>
    <w:rsid w:val="009D4523"/>
    <w:pPr>
      <w:tabs>
        <w:tab w:val="center" w:pos="4536"/>
        <w:tab w:val="right" w:pos="9072"/>
      </w:tabs>
    </w:pPr>
    <w:rPr>
      <w:rFonts w:eastAsiaTheme="minorHAnsi"/>
    </w:rPr>
  </w:style>
  <w:style w:type="character" w:customStyle="1" w:styleId="ZhlavChar1">
    <w:name w:val="Záhlaví Char1"/>
    <w:basedOn w:val="Standardnpsmoodstavce"/>
    <w:uiPriority w:val="99"/>
    <w:semiHidden/>
    <w:rsid w:val="009D4523"/>
    <w:rPr>
      <w:rFonts w:ascii="Calibri" w:eastAsia="Times New Roman" w:hAnsi="Calibri" w:cs="Calibri"/>
    </w:rPr>
  </w:style>
  <w:style w:type="character" w:customStyle="1" w:styleId="ZpatChar">
    <w:name w:val="Zápatí Char"/>
    <w:link w:val="Zpat"/>
    <w:uiPriority w:val="99"/>
    <w:locked/>
    <w:rsid w:val="009D4523"/>
    <w:rPr>
      <w:rFonts w:ascii="Calibri" w:hAnsi="Calibri" w:cs="Calibri"/>
    </w:rPr>
  </w:style>
  <w:style w:type="paragraph" w:styleId="Zpat">
    <w:name w:val="footer"/>
    <w:basedOn w:val="Normln"/>
    <w:link w:val="ZpatChar"/>
    <w:uiPriority w:val="99"/>
    <w:rsid w:val="009D4523"/>
    <w:pPr>
      <w:tabs>
        <w:tab w:val="center" w:pos="4536"/>
        <w:tab w:val="right" w:pos="9072"/>
      </w:tabs>
    </w:pPr>
    <w:rPr>
      <w:rFonts w:eastAsiaTheme="minorHAnsi"/>
    </w:rPr>
  </w:style>
  <w:style w:type="character" w:customStyle="1" w:styleId="ZpatChar1">
    <w:name w:val="Zápatí Char1"/>
    <w:basedOn w:val="Standardnpsmoodstavce"/>
    <w:uiPriority w:val="99"/>
    <w:semiHidden/>
    <w:rsid w:val="009D4523"/>
    <w:rPr>
      <w:rFonts w:ascii="Calibri" w:eastAsia="Times New Roman" w:hAnsi="Calibri" w:cs="Calibri"/>
    </w:rPr>
  </w:style>
  <w:style w:type="paragraph" w:styleId="Zkladntext">
    <w:name w:val="Body Text"/>
    <w:basedOn w:val="Normln"/>
    <w:link w:val="ZkladntextChar"/>
    <w:uiPriority w:val="99"/>
    <w:rsid w:val="009D4523"/>
    <w:pPr>
      <w:spacing w:after="0" w:line="240" w:lineRule="auto"/>
      <w:jc w:val="center"/>
    </w:pPr>
    <w:rPr>
      <w:rFonts w:ascii="Arial Narrow" w:hAnsi="Arial Narrow" w:cs="Arial Narrow"/>
      <w:sz w:val="20"/>
      <w:szCs w:val="20"/>
      <w:lang w:eastAsia="cs-CZ"/>
    </w:rPr>
  </w:style>
  <w:style w:type="character" w:customStyle="1" w:styleId="ZkladntextChar">
    <w:name w:val="Základní text Char"/>
    <w:basedOn w:val="Standardnpsmoodstavce"/>
    <w:link w:val="Zkladntext"/>
    <w:uiPriority w:val="99"/>
    <w:rsid w:val="009D4523"/>
    <w:rPr>
      <w:rFonts w:ascii="Arial Narrow" w:eastAsia="Times New Roman" w:hAnsi="Arial Narrow" w:cs="Arial Narrow"/>
      <w:sz w:val="20"/>
      <w:szCs w:val="20"/>
      <w:lang w:eastAsia="cs-CZ"/>
    </w:rPr>
  </w:style>
  <w:style w:type="paragraph" w:customStyle="1" w:styleId="bllzaklad">
    <w:name w:val="bll_zaklad"/>
    <w:uiPriority w:val="99"/>
    <w:rsid w:val="009D4523"/>
    <w:pPr>
      <w:spacing w:after="120"/>
      <w:ind w:left="0" w:firstLine="0"/>
    </w:pPr>
    <w:rPr>
      <w:rFonts w:ascii="Arial Narrow" w:eastAsia="Times New Roman" w:hAnsi="Arial Narrow" w:cs="Arial Narrow"/>
      <w:noProof/>
      <w:lang w:eastAsia="cs-CZ"/>
    </w:rPr>
  </w:style>
  <w:style w:type="character" w:styleId="Hypertextovodkaz">
    <w:name w:val="Hyperlink"/>
    <w:uiPriority w:val="99"/>
    <w:rsid w:val="009D4523"/>
    <w:rPr>
      <w:color w:val="0000FF"/>
      <w:u w:val="single"/>
    </w:rPr>
  </w:style>
  <w:style w:type="paragraph" w:styleId="Odstavecseseznamem">
    <w:name w:val="List Paragraph"/>
    <w:aliases w:val="Nad,List Paragraph,Odstavec_muj,Odstavec cíl se seznamem,Odstavec se seznamem5,A-Odrážky1,_Odstavec se seznamem,Odstavec_muj1,Odstavec_muj2,Odstavec_muj3,Nad1,Odstavec_muj4,Nad2,List Paragraph2,Odstavec_muj5,Odstavec_muj6"/>
    <w:basedOn w:val="Normln"/>
    <w:link w:val="OdstavecseseznamemChar"/>
    <w:uiPriority w:val="34"/>
    <w:qFormat/>
    <w:rsid w:val="009D4523"/>
    <w:pPr>
      <w:ind w:left="720"/>
      <w:contextualSpacing/>
    </w:pPr>
  </w:style>
  <w:style w:type="paragraph" w:customStyle="1" w:styleId="Zkladntext2-smlouva">
    <w:name w:val="Základní text (2) - smlouva"/>
    <w:basedOn w:val="Zkladntext2"/>
    <w:uiPriority w:val="99"/>
    <w:rsid w:val="009D4523"/>
    <w:pPr>
      <w:spacing w:before="180" w:after="0" w:line="240" w:lineRule="auto"/>
      <w:jc w:val="both"/>
      <w:outlineLvl w:val="1"/>
    </w:pPr>
    <w:rPr>
      <w:rFonts w:ascii="Times New Roman" w:hAnsi="Times New Roman" w:cs="Times New Roman"/>
      <w:bCs/>
      <w:sz w:val="24"/>
      <w:szCs w:val="20"/>
      <w:lang w:eastAsia="cs-CZ"/>
    </w:rPr>
  </w:style>
  <w:style w:type="table" w:styleId="Mkatabulky">
    <w:name w:val="Table Grid"/>
    <w:basedOn w:val="Normlntabulka"/>
    <w:uiPriority w:val="59"/>
    <w:rsid w:val="009D4523"/>
    <w:pPr>
      <w:ind w:left="0" w:firstLine="0"/>
      <w:jc w:val="left"/>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semiHidden/>
    <w:unhideWhenUsed/>
    <w:rsid w:val="009D4523"/>
    <w:rPr>
      <w:vertAlign w:val="superscript"/>
    </w:rPr>
  </w:style>
  <w:style w:type="paragraph" w:customStyle="1" w:styleId="Smlouva-slo">
    <w:name w:val="Smlouva-číslo"/>
    <w:basedOn w:val="Normln"/>
    <w:rsid w:val="009D4523"/>
    <w:pPr>
      <w:widowControl w:val="0"/>
      <w:spacing w:before="120" w:after="0" w:line="240" w:lineRule="atLeast"/>
      <w:jc w:val="both"/>
    </w:pPr>
    <w:rPr>
      <w:rFonts w:ascii="Times New Roman" w:hAnsi="Times New Roman" w:cs="Times New Roman"/>
      <w:snapToGrid w:val="0"/>
      <w:sz w:val="24"/>
      <w:szCs w:val="20"/>
      <w:lang w:eastAsia="cs-CZ"/>
    </w:rPr>
  </w:style>
  <w:style w:type="paragraph" w:customStyle="1" w:styleId="normlnodsazensodrkou">
    <w:name w:val="normální odsazený s odrážkou"/>
    <w:basedOn w:val="Normlnodsazen"/>
    <w:uiPriority w:val="99"/>
    <w:rsid w:val="009D4523"/>
    <w:pPr>
      <w:numPr>
        <w:numId w:val="9"/>
      </w:numPr>
      <w:tabs>
        <w:tab w:val="clear" w:pos="360"/>
        <w:tab w:val="num" w:pos="851"/>
      </w:tabs>
      <w:spacing w:before="0"/>
      <w:ind w:left="851" w:hanging="284"/>
    </w:pPr>
    <w:rPr>
      <w:sz w:val="22"/>
    </w:rPr>
  </w:style>
  <w:style w:type="paragraph" w:styleId="Normlnodsazen">
    <w:name w:val="Normal Indent"/>
    <w:basedOn w:val="Normln"/>
    <w:uiPriority w:val="99"/>
    <w:rsid w:val="009D4523"/>
    <w:pPr>
      <w:spacing w:before="120" w:after="0" w:line="240" w:lineRule="auto"/>
      <w:ind w:left="567"/>
      <w:jc w:val="both"/>
    </w:pPr>
    <w:rPr>
      <w:rFonts w:ascii="Times New Roman" w:hAnsi="Times New Roman" w:cs="Times New Roman"/>
      <w:sz w:val="24"/>
      <w:szCs w:val="20"/>
      <w:lang w:eastAsia="cs-CZ"/>
    </w:rPr>
  </w:style>
  <w:style w:type="paragraph" w:customStyle="1" w:styleId="normlnodsazensodrkou4">
    <w:name w:val="normální odsazený s odrážkou 4"/>
    <w:basedOn w:val="normlnodsazensodrkou"/>
    <w:uiPriority w:val="99"/>
    <w:rsid w:val="009D4523"/>
    <w:pPr>
      <w:tabs>
        <w:tab w:val="clear" w:pos="851"/>
        <w:tab w:val="num" w:pos="360"/>
      </w:tabs>
      <w:ind w:left="360" w:hanging="360"/>
    </w:pPr>
    <w:rPr>
      <w:sz w:val="24"/>
    </w:rPr>
  </w:style>
  <w:style w:type="paragraph" w:customStyle="1" w:styleId="ZkladntextodsazenIMP">
    <w:name w:val="Základní text odsazený_IMP"/>
    <w:basedOn w:val="Normln"/>
    <w:rsid w:val="009D4523"/>
    <w:pPr>
      <w:tabs>
        <w:tab w:val="left" w:pos="6720"/>
      </w:tabs>
      <w:suppressAutoHyphens/>
      <w:overflowPunct w:val="0"/>
      <w:autoSpaceDE w:val="0"/>
      <w:autoSpaceDN w:val="0"/>
      <w:adjustRightInd w:val="0"/>
      <w:spacing w:after="0" w:line="230" w:lineRule="auto"/>
      <w:ind w:left="227"/>
      <w:textAlignment w:val="baseline"/>
    </w:pPr>
    <w:rPr>
      <w:rFonts w:ascii="Times New Roman" w:hAnsi="Times New Roman" w:cs="Times New Roman"/>
      <w:szCs w:val="20"/>
      <w:lang w:eastAsia="cs-CZ"/>
    </w:rPr>
  </w:style>
  <w:style w:type="paragraph" w:styleId="Normlnweb">
    <w:name w:val="Normal (Web)"/>
    <w:basedOn w:val="Normln"/>
    <w:rsid w:val="009D4523"/>
    <w:pPr>
      <w:spacing w:before="100" w:beforeAutospacing="1" w:after="100" w:afterAutospacing="1" w:line="240" w:lineRule="auto"/>
      <w:jc w:val="both"/>
    </w:pPr>
    <w:rPr>
      <w:rFonts w:ascii="Times New Roman" w:hAnsi="Times New Roman" w:cs="Times New Roman"/>
      <w:sz w:val="24"/>
      <w:szCs w:val="24"/>
      <w:lang w:eastAsia="cs-CZ"/>
    </w:rPr>
  </w:style>
  <w:style w:type="character" w:customStyle="1" w:styleId="OdstavecseseznamemChar">
    <w:name w:val="Odstavec se seznamem Char"/>
    <w:aliases w:val="Nad Char,List Paragraph Char,Odstavec_muj Char,Odstavec cíl se seznamem Char,Odstavec se seznamem5 Char,A-Odrážky1 Char,_Odstavec se seznamem Char,Odstavec_muj1 Char,Odstavec_muj2 Char,Odstavec_muj3 Char,Nad1 Char,Nad2 Char"/>
    <w:link w:val="Odstavecseseznamem"/>
    <w:uiPriority w:val="34"/>
    <w:locked/>
    <w:rsid w:val="009D4523"/>
    <w:rPr>
      <w:rFonts w:ascii="Calibri" w:eastAsia="Times New Roman" w:hAnsi="Calibri" w:cs="Calibri"/>
    </w:rPr>
  </w:style>
  <w:style w:type="paragraph" w:styleId="Zkladntext2">
    <w:name w:val="Body Text 2"/>
    <w:basedOn w:val="Normln"/>
    <w:link w:val="Zkladntext2Char"/>
    <w:uiPriority w:val="99"/>
    <w:semiHidden/>
    <w:unhideWhenUsed/>
    <w:rsid w:val="009D4523"/>
    <w:pPr>
      <w:spacing w:after="120" w:line="480" w:lineRule="auto"/>
    </w:pPr>
  </w:style>
  <w:style w:type="character" w:customStyle="1" w:styleId="Zkladntext2Char">
    <w:name w:val="Základní text 2 Char"/>
    <w:basedOn w:val="Standardnpsmoodstavce"/>
    <w:link w:val="Zkladntext2"/>
    <w:uiPriority w:val="99"/>
    <w:semiHidden/>
    <w:rsid w:val="009D4523"/>
    <w:rPr>
      <w:rFonts w:ascii="Calibri" w:eastAsia="Times New Roman" w:hAnsi="Calibri" w:cs="Calibri"/>
    </w:rPr>
  </w:style>
  <w:style w:type="character" w:styleId="Nevyeenzmnka">
    <w:name w:val="Unresolved Mention"/>
    <w:basedOn w:val="Standardnpsmoodstavce"/>
    <w:uiPriority w:val="99"/>
    <w:semiHidden/>
    <w:unhideWhenUsed/>
    <w:rsid w:val="009F01D6"/>
    <w:rPr>
      <w:color w:val="605E5C"/>
      <w:shd w:val="clear" w:color="auto" w:fill="E1DFDD"/>
    </w:rPr>
  </w:style>
  <w:style w:type="paragraph" w:styleId="Textpoznpodarou">
    <w:name w:val="footnote text"/>
    <w:basedOn w:val="Normln"/>
    <w:link w:val="TextpoznpodarouChar"/>
    <w:uiPriority w:val="99"/>
    <w:semiHidden/>
    <w:unhideWhenUsed/>
    <w:rsid w:val="00DE029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E029E"/>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58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hnerova.katerina@frydekmiste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salek.martin@frydekmistek.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zakazkyfm.cz/contract_display_2146.html" TargetMode="External"/><Relationship Id="rId4" Type="http://schemas.openxmlformats.org/officeDocument/2006/relationships/settings" Target="settings.xml"/><Relationship Id="rId9" Type="http://schemas.openxmlformats.org/officeDocument/2006/relationships/hyperlink" Target="mailto:musalek.martin@frydekmistek.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91524-A3BE-4E04-A91A-AEA94532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10134</Words>
  <Characters>59796</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Roman Šebesta</dc:creator>
  <cp:keywords/>
  <dc:description/>
  <cp:lastModifiedBy>Mgr. Roman Šebesta</cp:lastModifiedBy>
  <cp:revision>3</cp:revision>
  <dcterms:created xsi:type="dcterms:W3CDTF">2025-06-26T13:07:00Z</dcterms:created>
  <dcterms:modified xsi:type="dcterms:W3CDTF">2025-06-26T14:24:00Z</dcterms:modified>
</cp:coreProperties>
</file>