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50F0" w:rsidRPr="005F50F0" w:rsidRDefault="00583053" w:rsidP="005F50F0">
      <w:pPr>
        <w:tabs>
          <w:tab w:val="left" w:pos="-567"/>
          <w:tab w:val="left" w:pos="1276"/>
          <w:tab w:val="left" w:pos="1418"/>
          <w:tab w:val="left" w:pos="1560"/>
        </w:tabs>
        <w:rPr>
          <w:b/>
          <w:bCs/>
          <w:sz w:val="24"/>
          <w:szCs w:val="24"/>
        </w:rPr>
      </w:pPr>
      <w:r w:rsidRPr="006427E2">
        <w:rPr>
          <w:sz w:val="24"/>
          <w:szCs w:val="24"/>
        </w:rPr>
        <w:t>Stavba</w:t>
      </w:r>
      <w:r w:rsidRPr="006427E2">
        <w:rPr>
          <w:sz w:val="24"/>
          <w:szCs w:val="24"/>
        </w:rPr>
        <w:tab/>
        <w:t>:</w:t>
      </w:r>
      <w:r w:rsidRPr="006427E2">
        <w:rPr>
          <w:sz w:val="24"/>
          <w:szCs w:val="24"/>
        </w:rPr>
        <w:tab/>
      </w:r>
      <w:r w:rsidR="00FD5FDD" w:rsidRPr="00FD5FDD">
        <w:rPr>
          <w:b/>
          <w:bCs/>
          <w:sz w:val="24"/>
          <w:szCs w:val="24"/>
        </w:rPr>
        <w:t>Rozšíření chodníku na ulici Frýdlantská, k.ú. Místek</w:t>
      </w:r>
    </w:p>
    <w:p w:rsidR="00583053" w:rsidRPr="006427E2" w:rsidRDefault="00583053">
      <w:pPr>
        <w:tabs>
          <w:tab w:val="left" w:pos="-567"/>
          <w:tab w:val="left" w:pos="1276"/>
          <w:tab w:val="left" w:pos="1418"/>
          <w:tab w:val="left" w:pos="1560"/>
        </w:tabs>
        <w:rPr>
          <w:sz w:val="24"/>
          <w:szCs w:val="24"/>
        </w:rPr>
      </w:pPr>
      <w:r w:rsidRPr="006427E2">
        <w:rPr>
          <w:sz w:val="24"/>
          <w:szCs w:val="24"/>
        </w:rPr>
        <w:t>Místo stavby</w:t>
      </w:r>
      <w:r w:rsidRPr="006427E2">
        <w:rPr>
          <w:sz w:val="24"/>
          <w:szCs w:val="24"/>
        </w:rPr>
        <w:tab/>
        <w:t>:</w:t>
      </w:r>
      <w:r w:rsidRPr="006427E2">
        <w:rPr>
          <w:sz w:val="24"/>
          <w:szCs w:val="24"/>
        </w:rPr>
        <w:tab/>
      </w:r>
      <w:r w:rsidR="00FD5FDD" w:rsidRPr="00FD5FDD">
        <w:rPr>
          <w:sz w:val="24"/>
          <w:szCs w:val="24"/>
        </w:rPr>
        <w:t>k.ú. Místek, ulice Frýdlantská a Politických obětí</w:t>
      </w:r>
    </w:p>
    <w:p w:rsidR="00583053" w:rsidRPr="006427E2" w:rsidRDefault="00583053">
      <w:pPr>
        <w:tabs>
          <w:tab w:val="left" w:pos="1276"/>
          <w:tab w:val="left" w:pos="1418"/>
          <w:tab w:val="left" w:pos="1701"/>
        </w:tabs>
        <w:rPr>
          <w:sz w:val="24"/>
          <w:szCs w:val="24"/>
        </w:rPr>
      </w:pPr>
      <w:r w:rsidRPr="006427E2">
        <w:rPr>
          <w:sz w:val="24"/>
          <w:szCs w:val="24"/>
        </w:rPr>
        <w:t>Investor</w:t>
      </w:r>
      <w:r w:rsidRPr="006427E2">
        <w:rPr>
          <w:sz w:val="24"/>
          <w:szCs w:val="24"/>
        </w:rPr>
        <w:tab/>
        <w:t xml:space="preserve">: </w:t>
      </w:r>
      <w:r w:rsidR="00213D44" w:rsidRPr="00213D44">
        <w:rPr>
          <w:sz w:val="24"/>
          <w:szCs w:val="24"/>
        </w:rPr>
        <w:t xml:space="preserve">Statutární město Frýdek - Místek, odbor </w:t>
      </w:r>
      <w:proofErr w:type="spellStart"/>
      <w:r w:rsidR="00213D44" w:rsidRPr="00213D44">
        <w:rPr>
          <w:sz w:val="24"/>
          <w:szCs w:val="24"/>
        </w:rPr>
        <w:t>DaSH</w:t>
      </w:r>
      <w:proofErr w:type="spellEnd"/>
    </w:p>
    <w:p w:rsidR="00583053" w:rsidRPr="006427E2" w:rsidRDefault="00583053">
      <w:pPr>
        <w:tabs>
          <w:tab w:val="left" w:pos="1276"/>
          <w:tab w:val="left" w:pos="1418"/>
          <w:tab w:val="left" w:pos="1701"/>
        </w:tabs>
        <w:rPr>
          <w:sz w:val="24"/>
          <w:szCs w:val="24"/>
        </w:rPr>
      </w:pPr>
      <w:r w:rsidRPr="006427E2">
        <w:rPr>
          <w:sz w:val="24"/>
          <w:szCs w:val="24"/>
        </w:rPr>
        <w:t>Stupeň PD    :</w:t>
      </w:r>
      <w:r w:rsidRPr="006427E2">
        <w:rPr>
          <w:sz w:val="24"/>
          <w:szCs w:val="24"/>
        </w:rPr>
        <w:tab/>
        <w:t xml:space="preserve">Dokumentace pro vydání </w:t>
      </w:r>
      <w:r w:rsidR="000503CC">
        <w:rPr>
          <w:sz w:val="24"/>
          <w:szCs w:val="24"/>
        </w:rPr>
        <w:t>společného</w:t>
      </w:r>
      <w:r w:rsidR="006F03C1">
        <w:rPr>
          <w:sz w:val="24"/>
          <w:szCs w:val="24"/>
        </w:rPr>
        <w:t xml:space="preserve"> povolení</w:t>
      </w:r>
      <w:r w:rsidRPr="006427E2">
        <w:rPr>
          <w:sz w:val="24"/>
          <w:szCs w:val="24"/>
        </w:rPr>
        <w:t xml:space="preserve"> </w:t>
      </w:r>
      <w:r w:rsidR="000503CC">
        <w:rPr>
          <w:sz w:val="24"/>
          <w:szCs w:val="24"/>
        </w:rPr>
        <w:t>stavby</w:t>
      </w:r>
    </w:p>
    <w:p w:rsidR="00583053" w:rsidRDefault="00583053">
      <w:pPr>
        <w:tabs>
          <w:tab w:val="left" w:pos="1276"/>
          <w:tab w:val="left" w:pos="1418"/>
          <w:tab w:val="left" w:pos="1560"/>
        </w:tabs>
        <w:rPr>
          <w:sz w:val="24"/>
          <w:szCs w:val="24"/>
        </w:rPr>
      </w:pPr>
      <w:r w:rsidRPr="006427E2">
        <w:rPr>
          <w:sz w:val="24"/>
          <w:szCs w:val="24"/>
        </w:rPr>
        <w:t>Zak. číslo</w:t>
      </w:r>
      <w:r w:rsidRPr="006427E2">
        <w:rPr>
          <w:sz w:val="24"/>
          <w:szCs w:val="24"/>
        </w:rPr>
        <w:tab/>
        <w:t>:</w:t>
      </w:r>
      <w:r w:rsidRPr="006427E2">
        <w:rPr>
          <w:sz w:val="24"/>
          <w:szCs w:val="24"/>
        </w:rPr>
        <w:tab/>
      </w:r>
      <w:r w:rsidR="00213D44" w:rsidRPr="00213D44">
        <w:rPr>
          <w:sz w:val="24"/>
          <w:szCs w:val="24"/>
        </w:rPr>
        <w:t>Gö/</w:t>
      </w:r>
      <w:r w:rsidR="00FD5FDD">
        <w:rPr>
          <w:sz w:val="24"/>
          <w:szCs w:val="24"/>
        </w:rPr>
        <w:t>2020/01</w:t>
      </w:r>
    </w:p>
    <w:p w:rsidR="000503CC" w:rsidRPr="006427E2" w:rsidRDefault="000503CC">
      <w:pPr>
        <w:tabs>
          <w:tab w:val="left" w:pos="1276"/>
          <w:tab w:val="left" w:pos="1418"/>
          <w:tab w:val="left" w:pos="1560"/>
        </w:tabs>
        <w:rPr>
          <w:sz w:val="24"/>
          <w:szCs w:val="24"/>
        </w:rPr>
      </w:pPr>
    </w:p>
    <w:p w:rsidR="00583053" w:rsidRDefault="00583053">
      <w:pPr>
        <w:spacing w:line="20" w:lineRule="atLeast"/>
        <w:ind w:right="-2151"/>
        <w:rPr>
          <w:sz w:val="24"/>
          <w:szCs w:val="24"/>
        </w:rPr>
      </w:pPr>
    </w:p>
    <w:p w:rsidR="005D2D82" w:rsidRDefault="005D2D82">
      <w:pPr>
        <w:spacing w:line="20" w:lineRule="atLeast"/>
        <w:ind w:right="-2151"/>
        <w:rPr>
          <w:sz w:val="24"/>
          <w:szCs w:val="24"/>
        </w:rPr>
      </w:pPr>
    </w:p>
    <w:p w:rsidR="005D2D82" w:rsidRPr="006427E2" w:rsidRDefault="005D2D82">
      <w:pPr>
        <w:spacing w:line="20" w:lineRule="atLeast"/>
        <w:ind w:right="-2151"/>
        <w:rPr>
          <w:sz w:val="24"/>
          <w:szCs w:val="24"/>
        </w:rPr>
      </w:pPr>
    </w:p>
    <w:p w:rsidR="00692DDB" w:rsidRDefault="00692DDB">
      <w:pPr>
        <w:jc w:val="both"/>
        <w:rPr>
          <w:b/>
          <w:bCs/>
          <w:sz w:val="24"/>
          <w:szCs w:val="24"/>
        </w:rPr>
      </w:pPr>
    </w:p>
    <w:p w:rsidR="005D2D82" w:rsidRDefault="005D2D82" w:rsidP="005D2D82">
      <w:pPr>
        <w:spacing w:line="20" w:lineRule="atLeast"/>
        <w:ind w:right="-3"/>
        <w:jc w:val="both"/>
      </w:pPr>
    </w:p>
    <w:p w:rsidR="005D2D82" w:rsidRPr="0037535D" w:rsidRDefault="005D2D82" w:rsidP="005D2D82">
      <w:pPr>
        <w:spacing w:line="20" w:lineRule="atLeast"/>
        <w:ind w:right="-28"/>
        <w:jc w:val="center"/>
        <w:rPr>
          <w:b/>
          <w:sz w:val="44"/>
          <w:szCs w:val="44"/>
          <w:u w:val="single"/>
        </w:rPr>
      </w:pPr>
      <w:r w:rsidRPr="0037535D">
        <w:rPr>
          <w:b/>
          <w:sz w:val="44"/>
          <w:szCs w:val="44"/>
          <w:u w:val="single"/>
        </w:rPr>
        <w:t>Č L E N Ě N Í</w:t>
      </w:r>
    </w:p>
    <w:p w:rsidR="005D2D82" w:rsidRPr="0037535D" w:rsidRDefault="005D2D82" w:rsidP="005D2D82">
      <w:pPr>
        <w:spacing w:line="20" w:lineRule="atLeast"/>
        <w:ind w:right="-28"/>
        <w:jc w:val="center"/>
        <w:rPr>
          <w:b/>
          <w:sz w:val="44"/>
          <w:szCs w:val="44"/>
          <w:u w:val="single"/>
        </w:rPr>
      </w:pPr>
      <w:r w:rsidRPr="0037535D">
        <w:rPr>
          <w:b/>
          <w:sz w:val="44"/>
          <w:szCs w:val="44"/>
          <w:u w:val="single"/>
        </w:rPr>
        <w:t xml:space="preserve">A  </w:t>
      </w:r>
      <w:r>
        <w:rPr>
          <w:b/>
          <w:sz w:val="44"/>
          <w:szCs w:val="44"/>
          <w:u w:val="single"/>
        </w:rPr>
        <w:t xml:space="preserve"> </w:t>
      </w:r>
      <w:r w:rsidRPr="0037535D">
        <w:rPr>
          <w:b/>
          <w:sz w:val="44"/>
          <w:szCs w:val="44"/>
          <w:u w:val="single"/>
        </w:rPr>
        <w:t xml:space="preserve">  S E Z N A M  </w:t>
      </w:r>
      <w:r>
        <w:rPr>
          <w:b/>
          <w:sz w:val="44"/>
          <w:szCs w:val="44"/>
          <w:u w:val="single"/>
        </w:rPr>
        <w:t xml:space="preserve"> </w:t>
      </w:r>
      <w:r w:rsidRPr="0037535D">
        <w:rPr>
          <w:b/>
          <w:sz w:val="44"/>
          <w:szCs w:val="44"/>
          <w:u w:val="single"/>
        </w:rPr>
        <w:t xml:space="preserve">  D O K U M E N T A C E</w:t>
      </w:r>
    </w:p>
    <w:p w:rsidR="005D2D82" w:rsidRDefault="005D2D82" w:rsidP="005D2D82">
      <w:pPr>
        <w:spacing w:line="20" w:lineRule="atLeast"/>
        <w:ind w:left="1276" w:right="-2151" w:hanging="1276"/>
        <w:outlineLvl w:val="0"/>
        <w:rPr>
          <w:sz w:val="44"/>
          <w:szCs w:val="44"/>
        </w:rPr>
      </w:pPr>
    </w:p>
    <w:p w:rsidR="005D2D82" w:rsidRDefault="005D2D82" w:rsidP="005D2D82">
      <w:pPr>
        <w:spacing w:line="20" w:lineRule="atLeast"/>
        <w:ind w:left="1276" w:right="-2151" w:hanging="1276"/>
        <w:outlineLvl w:val="0"/>
        <w:rPr>
          <w:sz w:val="44"/>
          <w:szCs w:val="44"/>
        </w:rPr>
      </w:pPr>
    </w:p>
    <w:p w:rsidR="005D2D82" w:rsidRDefault="005D2D82" w:rsidP="005D2D82">
      <w:pPr>
        <w:spacing w:line="20" w:lineRule="atLeast"/>
        <w:ind w:left="1276" w:right="-2151" w:hanging="1276"/>
        <w:outlineLvl w:val="0"/>
        <w:rPr>
          <w:sz w:val="44"/>
          <w:szCs w:val="44"/>
        </w:rPr>
      </w:pPr>
    </w:p>
    <w:p w:rsidR="005D2D82" w:rsidRDefault="005D2D82" w:rsidP="005D2D82">
      <w:pPr>
        <w:spacing w:line="20" w:lineRule="atLeast"/>
        <w:ind w:left="1276" w:right="-2151" w:hanging="1276"/>
        <w:outlineLvl w:val="0"/>
        <w:rPr>
          <w:b/>
          <w:sz w:val="36"/>
          <w:u w:val="single"/>
        </w:rPr>
      </w:pPr>
    </w:p>
    <w:p w:rsidR="005D2D82" w:rsidRPr="009E62F2" w:rsidRDefault="005D2D82" w:rsidP="005D2D82">
      <w:pPr>
        <w:spacing w:line="20" w:lineRule="atLeast"/>
        <w:ind w:right="-3"/>
        <w:jc w:val="both"/>
        <w:outlineLvl w:val="0"/>
        <w:rPr>
          <w:b/>
          <w:sz w:val="24"/>
          <w:szCs w:val="24"/>
        </w:rPr>
      </w:pPr>
      <w:r w:rsidRPr="009E62F2">
        <w:rPr>
          <w:b/>
          <w:sz w:val="24"/>
          <w:szCs w:val="24"/>
        </w:rPr>
        <w:t xml:space="preserve">Rozsah a obsah </w:t>
      </w:r>
      <w:r>
        <w:rPr>
          <w:b/>
          <w:sz w:val="24"/>
          <w:szCs w:val="24"/>
        </w:rPr>
        <w:t>dokumentace pro vydání společného povolení stavby dálnice, silnice, místní komunikace a veřejné účeloví komunikace je zpracován dle přílohy č.11 k vyhlášce č.499/2006 Sb., ve znění vyhlášky č.405/2017 Sb. ze dne 24. listopadu 2017</w:t>
      </w:r>
    </w:p>
    <w:p w:rsidR="005D2D82" w:rsidRDefault="005D2D82" w:rsidP="005D2D82">
      <w:pPr>
        <w:spacing w:line="20" w:lineRule="atLeast"/>
        <w:ind w:left="1276" w:right="-2151" w:hanging="1276"/>
        <w:outlineLvl w:val="0"/>
        <w:rPr>
          <w:b/>
          <w:sz w:val="36"/>
          <w:u w:val="single"/>
        </w:rPr>
      </w:pPr>
    </w:p>
    <w:p w:rsidR="003D10EC" w:rsidRDefault="003D10EC" w:rsidP="00692DDB">
      <w:pPr>
        <w:rPr>
          <w:b/>
          <w:highlight w:val="yellow"/>
        </w:rPr>
      </w:pPr>
    </w:p>
    <w:p w:rsidR="005D2D82" w:rsidRDefault="005D2D82" w:rsidP="00692DDB">
      <w:pPr>
        <w:rPr>
          <w:b/>
          <w:highlight w:val="yellow"/>
        </w:rPr>
      </w:pPr>
    </w:p>
    <w:p w:rsidR="005D2D82" w:rsidRDefault="005D2D82" w:rsidP="00692DDB">
      <w:pPr>
        <w:rPr>
          <w:b/>
          <w:highlight w:val="yellow"/>
        </w:rPr>
      </w:pPr>
    </w:p>
    <w:p w:rsidR="005D2D82" w:rsidRDefault="005D2D82" w:rsidP="00692DDB">
      <w:pPr>
        <w:rPr>
          <w:b/>
          <w:highlight w:val="yellow"/>
        </w:rPr>
      </w:pPr>
    </w:p>
    <w:p w:rsidR="005D2D82" w:rsidRPr="005D2D82" w:rsidRDefault="005D2D82" w:rsidP="00692DDB">
      <w:pPr>
        <w:rPr>
          <w:b/>
          <w:highlight w:val="yellow"/>
        </w:rPr>
      </w:pPr>
    </w:p>
    <w:p w:rsidR="00775A48" w:rsidRDefault="00775A48" w:rsidP="003D10EC">
      <w:pPr>
        <w:tabs>
          <w:tab w:val="left" w:pos="1276"/>
          <w:tab w:val="left" w:pos="1418"/>
          <w:tab w:val="left" w:pos="1560"/>
        </w:tabs>
        <w:rPr>
          <w:sz w:val="24"/>
          <w:szCs w:val="24"/>
        </w:rPr>
      </w:pPr>
    </w:p>
    <w:p w:rsidR="005D2D82" w:rsidRDefault="005D2D82" w:rsidP="005D2D82">
      <w:pPr>
        <w:rPr>
          <w:sz w:val="32"/>
        </w:rPr>
      </w:pPr>
      <w:r>
        <w:rPr>
          <w:b/>
          <w:sz w:val="32"/>
        </w:rPr>
        <w:t>A.     PRŮVODNÍ   ZPRÁVA</w:t>
      </w:r>
    </w:p>
    <w:p w:rsidR="005D2D82" w:rsidRDefault="005D2D82" w:rsidP="005D2D82">
      <w:pPr>
        <w:rPr>
          <w:b/>
        </w:rPr>
      </w:pPr>
    </w:p>
    <w:p w:rsidR="005D2D82" w:rsidRPr="003D10EC" w:rsidRDefault="005D2D82" w:rsidP="005D2D82">
      <w:pPr>
        <w:rPr>
          <w:b/>
        </w:rPr>
      </w:pPr>
    </w:p>
    <w:p w:rsidR="005D2D82" w:rsidRDefault="005D2D82" w:rsidP="005D2D82">
      <w:pPr>
        <w:rPr>
          <w:b/>
          <w:sz w:val="32"/>
        </w:rPr>
      </w:pPr>
      <w:r>
        <w:rPr>
          <w:b/>
          <w:sz w:val="32"/>
        </w:rPr>
        <w:t>B.     SOUHRNNÁ  TECHNICKÁ   ZPRÁVA</w:t>
      </w:r>
    </w:p>
    <w:p w:rsidR="005D2D82" w:rsidRPr="006427E2" w:rsidRDefault="005D2D82" w:rsidP="005D2D82">
      <w:pPr>
        <w:tabs>
          <w:tab w:val="left" w:pos="709"/>
        </w:tabs>
        <w:rPr>
          <w:rFonts w:ascii="Calibri" w:hAnsi="Calibri"/>
          <w:b/>
          <w:bCs/>
        </w:rPr>
      </w:pPr>
    </w:p>
    <w:p w:rsidR="005D2D82" w:rsidRDefault="005D2D82" w:rsidP="005D2D82"/>
    <w:p w:rsidR="005D2D82" w:rsidRDefault="005D2D82" w:rsidP="005D2D82">
      <w:pPr>
        <w:tabs>
          <w:tab w:val="left" w:pos="-1276"/>
        </w:tabs>
        <w:rPr>
          <w:b/>
          <w:sz w:val="32"/>
        </w:rPr>
      </w:pPr>
      <w:r>
        <w:rPr>
          <w:b/>
          <w:sz w:val="32"/>
        </w:rPr>
        <w:t>C.     SITUAČNÍ  VÝKRESY</w:t>
      </w:r>
    </w:p>
    <w:p w:rsidR="005D2D82" w:rsidRDefault="005D2D82" w:rsidP="005D2D82">
      <w:pPr>
        <w:rPr>
          <w:b/>
          <w:sz w:val="32"/>
        </w:rPr>
      </w:pPr>
    </w:p>
    <w:p w:rsidR="005D2D82" w:rsidRDefault="005D2D82" w:rsidP="005D2D82">
      <w:pPr>
        <w:rPr>
          <w:b/>
          <w:sz w:val="32"/>
        </w:rPr>
      </w:pPr>
      <w:r w:rsidRPr="00ED5423">
        <w:rPr>
          <w:b/>
          <w:sz w:val="32"/>
        </w:rPr>
        <w:t xml:space="preserve">D.     </w:t>
      </w:r>
      <w:r>
        <w:rPr>
          <w:b/>
          <w:sz w:val="32"/>
        </w:rPr>
        <w:t xml:space="preserve">DOKUMENTACE   OBJEKTŮ  A  TECHNICKÝCH </w:t>
      </w:r>
    </w:p>
    <w:p w:rsidR="005D2D82" w:rsidRPr="00ED5423" w:rsidRDefault="005D2D82" w:rsidP="005D2D82">
      <w:pPr>
        <w:rPr>
          <w:sz w:val="32"/>
        </w:rPr>
      </w:pPr>
      <w:r>
        <w:rPr>
          <w:b/>
          <w:sz w:val="32"/>
        </w:rPr>
        <w:t>         A  TECHNOLOGICKÝCH  ZAŘÍZENÍ</w:t>
      </w:r>
    </w:p>
    <w:p w:rsidR="005D2D82" w:rsidRPr="00391BD0" w:rsidRDefault="005D2D82" w:rsidP="005D2D82">
      <w:pPr>
        <w:rPr>
          <w:b/>
          <w:sz w:val="32"/>
          <w:szCs w:val="32"/>
        </w:rPr>
      </w:pPr>
    </w:p>
    <w:p w:rsidR="005D2D82" w:rsidRPr="00ED5423" w:rsidRDefault="005D2D82" w:rsidP="005D2D82">
      <w:pPr>
        <w:rPr>
          <w:sz w:val="32"/>
        </w:rPr>
      </w:pPr>
      <w:r w:rsidRPr="00ED5423">
        <w:rPr>
          <w:b/>
          <w:sz w:val="32"/>
        </w:rPr>
        <w:t xml:space="preserve">E.     </w:t>
      </w:r>
      <w:r>
        <w:rPr>
          <w:b/>
          <w:sz w:val="32"/>
        </w:rPr>
        <w:t>DOKLADOVÁ  ČÁST</w:t>
      </w:r>
    </w:p>
    <w:p w:rsidR="005D2D82" w:rsidRPr="00391BD0" w:rsidRDefault="005D2D82" w:rsidP="005D2D82">
      <w:pPr>
        <w:rPr>
          <w:b/>
          <w:sz w:val="32"/>
          <w:szCs w:val="32"/>
        </w:rPr>
      </w:pPr>
    </w:p>
    <w:p w:rsidR="005D2D82" w:rsidRPr="00ED5423" w:rsidRDefault="005D2D82" w:rsidP="005D2D82">
      <w:pPr>
        <w:rPr>
          <w:sz w:val="32"/>
        </w:rPr>
      </w:pPr>
      <w:r>
        <w:rPr>
          <w:b/>
          <w:sz w:val="32"/>
        </w:rPr>
        <w:t>F</w:t>
      </w:r>
      <w:r w:rsidRPr="00ED5423">
        <w:rPr>
          <w:b/>
          <w:sz w:val="32"/>
        </w:rPr>
        <w:t xml:space="preserve">.     </w:t>
      </w:r>
      <w:r>
        <w:rPr>
          <w:b/>
          <w:sz w:val="32"/>
        </w:rPr>
        <w:t>PLÁN  KONTROLNÍCH  PROHLÍDEK</w:t>
      </w:r>
    </w:p>
    <w:p w:rsidR="005D2D82" w:rsidRDefault="005D2D82" w:rsidP="005D2D82">
      <w:pPr>
        <w:tabs>
          <w:tab w:val="left" w:pos="1276"/>
          <w:tab w:val="left" w:pos="1418"/>
          <w:tab w:val="left" w:pos="1560"/>
        </w:tabs>
        <w:rPr>
          <w:sz w:val="24"/>
          <w:szCs w:val="24"/>
        </w:rPr>
      </w:pPr>
    </w:p>
    <w:p w:rsidR="005D2D82" w:rsidRPr="00ED5423" w:rsidRDefault="005D2D82" w:rsidP="005D2D82">
      <w:pPr>
        <w:rPr>
          <w:sz w:val="32"/>
        </w:rPr>
      </w:pPr>
      <w:r>
        <w:rPr>
          <w:b/>
          <w:sz w:val="32"/>
        </w:rPr>
        <w:t>G</w:t>
      </w:r>
      <w:r w:rsidRPr="00ED5423">
        <w:rPr>
          <w:b/>
          <w:sz w:val="32"/>
        </w:rPr>
        <w:t xml:space="preserve">.    </w:t>
      </w:r>
      <w:r>
        <w:rPr>
          <w:b/>
          <w:sz w:val="32"/>
        </w:rPr>
        <w:t> </w:t>
      </w:r>
      <w:r w:rsidRPr="001B11B7">
        <w:rPr>
          <w:b/>
          <w:sz w:val="32"/>
        </w:rPr>
        <w:t xml:space="preserve">SOUPIS  </w:t>
      </w:r>
      <w:r>
        <w:rPr>
          <w:b/>
          <w:sz w:val="32"/>
        </w:rPr>
        <w:t xml:space="preserve"> STAVEBNÍCH  </w:t>
      </w:r>
      <w:r w:rsidRPr="001B11B7">
        <w:rPr>
          <w:b/>
          <w:sz w:val="32"/>
        </w:rPr>
        <w:t>PRACÍ,  DODÁVEK  A  SLUŽEB</w:t>
      </w:r>
    </w:p>
    <w:p w:rsidR="005D2D82" w:rsidRDefault="005D2D82" w:rsidP="005D2D82">
      <w:pPr>
        <w:pStyle w:val="Import0"/>
        <w:spacing w:line="20" w:lineRule="atLeast"/>
        <w:ind w:right="-2"/>
        <w:jc w:val="both"/>
        <w:rPr>
          <w:rFonts w:ascii="Times New Roman" w:hAnsi="Times New Roman"/>
        </w:rPr>
      </w:pPr>
      <w:r>
        <w:rPr>
          <w:rFonts w:ascii="Times New Roman" w:hAnsi="Times New Roman"/>
        </w:rPr>
        <w:t>        </w:t>
      </w:r>
      <w:r w:rsidRPr="002E55CB">
        <w:rPr>
          <w:rFonts w:ascii="Times New Roman" w:hAnsi="Times New Roman"/>
        </w:rPr>
        <w:t xml:space="preserve"> </w:t>
      </w:r>
      <w:r>
        <w:rPr>
          <w:rFonts w:ascii="Times New Roman" w:hAnsi="Times New Roman"/>
        </w:rPr>
        <w:t> </w:t>
      </w:r>
      <w:r w:rsidRPr="002E55CB">
        <w:rPr>
          <w:rFonts w:ascii="Times New Roman" w:hAnsi="Times New Roman"/>
        </w:rPr>
        <w:t>(</w:t>
      </w:r>
      <w:r>
        <w:rPr>
          <w:rFonts w:ascii="Times New Roman" w:hAnsi="Times New Roman"/>
        </w:rPr>
        <w:t xml:space="preserve">Pouze v paré č.3 - </w:t>
      </w:r>
      <w:r w:rsidRPr="002E55CB">
        <w:rPr>
          <w:rFonts w:ascii="Times New Roman" w:hAnsi="Times New Roman"/>
        </w:rPr>
        <w:t>oceněný</w:t>
      </w:r>
      <w:r>
        <w:rPr>
          <w:rFonts w:ascii="Times New Roman" w:hAnsi="Times New Roman"/>
        </w:rPr>
        <w:t xml:space="preserve"> + </w:t>
      </w:r>
      <w:r w:rsidRPr="002E55CB">
        <w:rPr>
          <w:rFonts w:ascii="Times New Roman" w:hAnsi="Times New Roman"/>
        </w:rPr>
        <w:t>neoceněný - pro výběr zhotovitele</w:t>
      </w:r>
      <w:r>
        <w:rPr>
          <w:rFonts w:ascii="Times New Roman" w:hAnsi="Times New Roman"/>
        </w:rPr>
        <w:t xml:space="preserve"> stavby)</w:t>
      </w:r>
    </w:p>
    <w:p w:rsidR="00775A48" w:rsidRDefault="00775A48" w:rsidP="003D10EC">
      <w:pPr>
        <w:tabs>
          <w:tab w:val="left" w:pos="1276"/>
          <w:tab w:val="left" w:pos="1418"/>
          <w:tab w:val="left" w:pos="1560"/>
        </w:tabs>
        <w:rPr>
          <w:sz w:val="24"/>
          <w:szCs w:val="24"/>
        </w:rPr>
      </w:pPr>
    </w:p>
    <w:p w:rsidR="00775A48" w:rsidRDefault="00775A48" w:rsidP="003D10EC">
      <w:pPr>
        <w:tabs>
          <w:tab w:val="left" w:pos="1276"/>
          <w:tab w:val="left" w:pos="1418"/>
          <w:tab w:val="left" w:pos="1560"/>
        </w:tabs>
        <w:rPr>
          <w:sz w:val="24"/>
          <w:szCs w:val="24"/>
        </w:rPr>
      </w:pPr>
    </w:p>
    <w:p w:rsidR="00FD5FDD" w:rsidRPr="005F50F0" w:rsidRDefault="00FD5FDD" w:rsidP="00FD5FDD">
      <w:pPr>
        <w:tabs>
          <w:tab w:val="left" w:pos="-567"/>
          <w:tab w:val="left" w:pos="1276"/>
          <w:tab w:val="left" w:pos="1418"/>
          <w:tab w:val="left" w:pos="1560"/>
        </w:tabs>
        <w:rPr>
          <w:b/>
          <w:bCs/>
          <w:sz w:val="24"/>
          <w:szCs w:val="24"/>
        </w:rPr>
      </w:pPr>
      <w:r w:rsidRPr="006427E2">
        <w:rPr>
          <w:sz w:val="24"/>
          <w:szCs w:val="24"/>
        </w:rPr>
        <w:lastRenderedPageBreak/>
        <w:t>Stavba</w:t>
      </w:r>
      <w:r w:rsidRPr="006427E2">
        <w:rPr>
          <w:sz w:val="24"/>
          <w:szCs w:val="24"/>
        </w:rPr>
        <w:tab/>
        <w:t>:</w:t>
      </w:r>
      <w:r w:rsidRPr="006427E2">
        <w:rPr>
          <w:sz w:val="24"/>
          <w:szCs w:val="24"/>
        </w:rPr>
        <w:tab/>
      </w:r>
      <w:r w:rsidRPr="00FD5FDD">
        <w:rPr>
          <w:b/>
          <w:bCs/>
          <w:sz w:val="24"/>
          <w:szCs w:val="24"/>
        </w:rPr>
        <w:t>Rozšíření chodníku na ulici Frýdlantská, k.ú. Místek</w:t>
      </w:r>
    </w:p>
    <w:p w:rsidR="00FD5FDD" w:rsidRPr="006427E2" w:rsidRDefault="00FD5FDD" w:rsidP="00FD5FDD">
      <w:pPr>
        <w:tabs>
          <w:tab w:val="left" w:pos="-567"/>
          <w:tab w:val="left" w:pos="1276"/>
          <w:tab w:val="left" w:pos="1418"/>
          <w:tab w:val="left" w:pos="1560"/>
        </w:tabs>
        <w:rPr>
          <w:sz w:val="24"/>
          <w:szCs w:val="24"/>
        </w:rPr>
      </w:pPr>
      <w:r w:rsidRPr="006427E2">
        <w:rPr>
          <w:sz w:val="24"/>
          <w:szCs w:val="24"/>
        </w:rPr>
        <w:t>Místo stavby</w:t>
      </w:r>
      <w:r w:rsidRPr="006427E2">
        <w:rPr>
          <w:sz w:val="24"/>
          <w:szCs w:val="24"/>
        </w:rPr>
        <w:tab/>
        <w:t>:</w:t>
      </w:r>
      <w:r w:rsidRPr="006427E2">
        <w:rPr>
          <w:sz w:val="24"/>
          <w:szCs w:val="24"/>
        </w:rPr>
        <w:tab/>
      </w:r>
      <w:r w:rsidRPr="00FD5FDD">
        <w:rPr>
          <w:sz w:val="24"/>
          <w:szCs w:val="24"/>
        </w:rPr>
        <w:t>k.ú. Místek, ulice Frýdlantská a Politických obětí</w:t>
      </w:r>
    </w:p>
    <w:p w:rsidR="00FD5FDD" w:rsidRPr="006427E2" w:rsidRDefault="00FD5FDD" w:rsidP="00FD5FDD">
      <w:pPr>
        <w:tabs>
          <w:tab w:val="left" w:pos="1276"/>
          <w:tab w:val="left" w:pos="1418"/>
          <w:tab w:val="left" w:pos="1701"/>
        </w:tabs>
        <w:rPr>
          <w:sz w:val="24"/>
          <w:szCs w:val="24"/>
        </w:rPr>
      </w:pPr>
      <w:r w:rsidRPr="006427E2">
        <w:rPr>
          <w:sz w:val="24"/>
          <w:szCs w:val="24"/>
        </w:rPr>
        <w:t>Investor</w:t>
      </w:r>
      <w:r w:rsidRPr="006427E2">
        <w:rPr>
          <w:sz w:val="24"/>
          <w:szCs w:val="24"/>
        </w:rPr>
        <w:tab/>
        <w:t xml:space="preserve">: </w:t>
      </w:r>
      <w:r w:rsidRPr="00213D44">
        <w:rPr>
          <w:sz w:val="24"/>
          <w:szCs w:val="24"/>
        </w:rPr>
        <w:t xml:space="preserve">Statutární město Frýdek - Místek, odbor </w:t>
      </w:r>
      <w:proofErr w:type="spellStart"/>
      <w:r w:rsidRPr="00213D44">
        <w:rPr>
          <w:sz w:val="24"/>
          <w:szCs w:val="24"/>
        </w:rPr>
        <w:t>DaSH</w:t>
      </w:r>
      <w:proofErr w:type="spellEnd"/>
    </w:p>
    <w:p w:rsidR="00FD5FDD" w:rsidRPr="006427E2" w:rsidRDefault="00FD5FDD" w:rsidP="00FD5FDD">
      <w:pPr>
        <w:tabs>
          <w:tab w:val="left" w:pos="1276"/>
          <w:tab w:val="left" w:pos="1418"/>
          <w:tab w:val="left" w:pos="1701"/>
        </w:tabs>
        <w:rPr>
          <w:sz w:val="24"/>
          <w:szCs w:val="24"/>
        </w:rPr>
      </w:pPr>
      <w:r w:rsidRPr="006427E2">
        <w:rPr>
          <w:sz w:val="24"/>
          <w:szCs w:val="24"/>
        </w:rPr>
        <w:t>Stupeň PD    :</w:t>
      </w:r>
      <w:r w:rsidRPr="006427E2">
        <w:rPr>
          <w:sz w:val="24"/>
          <w:szCs w:val="24"/>
        </w:rPr>
        <w:tab/>
        <w:t xml:space="preserve">Dokumentace pro vydání </w:t>
      </w:r>
      <w:r>
        <w:rPr>
          <w:sz w:val="24"/>
          <w:szCs w:val="24"/>
        </w:rPr>
        <w:t>společného povolení</w:t>
      </w:r>
      <w:r w:rsidRPr="006427E2">
        <w:rPr>
          <w:sz w:val="24"/>
          <w:szCs w:val="24"/>
        </w:rPr>
        <w:t xml:space="preserve"> </w:t>
      </w:r>
      <w:r>
        <w:rPr>
          <w:sz w:val="24"/>
          <w:szCs w:val="24"/>
        </w:rPr>
        <w:t>stavby</w:t>
      </w:r>
    </w:p>
    <w:p w:rsidR="00FD5FDD" w:rsidRDefault="00FD5FDD" w:rsidP="00FD5FDD">
      <w:pPr>
        <w:tabs>
          <w:tab w:val="left" w:pos="1276"/>
          <w:tab w:val="left" w:pos="1418"/>
          <w:tab w:val="left" w:pos="1560"/>
        </w:tabs>
        <w:rPr>
          <w:sz w:val="24"/>
          <w:szCs w:val="24"/>
        </w:rPr>
      </w:pPr>
      <w:r w:rsidRPr="006427E2">
        <w:rPr>
          <w:sz w:val="24"/>
          <w:szCs w:val="24"/>
        </w:rPr>
        <w:t>Zak. číslo</w:t>
      </w:r>
      <w:r w:rsidRPr="006427E2">
        <w:rPr>
          <w:sz w:val="24"/>
          <w:szCs w:val="24"/>
        </w:rPr>
        <w:tab/>
        <w:t>:</w:t>
      </w:r>
      <w:r w:rsidRPr="006427E2">
        <w:rPr>
          <w:sz w:val="24"/>
          <w:szCs w:val="24"/>
        </w:rPr>
        <w:tab/>
      </w:r>
      <w:r w:rsidRPr="00213D44">
        <w:rPr>
          <w:sz w:val="24"/>
          <w:szCs w:val="24"/>
        </w:rPr>
        <w:t>Gö/</w:t>
      </w:r>
      <w:r>
        <w:rPr>
          <w:sz w:val="24"/>
          <w:szCs w:val="24"/>
        </w:rPr>
        <w:t>2020/01</w:t>
      </w:r>
    </w:p>
    <w:p w:rsidR="00391BD0" w:rsidRDefault="00391BD0" w:rsidP="00391BD0">
      <w:pPr>
        <w:tabs>
          <w:tab w:val="left" w:pos="-1276"/>
        </w:tabs>
        <w:rPr>
          <w:b/>
          <w:sz w:val="32"/>
        </w:rPr>
      </w:pPr>
    </w:p>
    <w:p w:rsidR="00FD5FDD" w:rsidRPr="00FD5FDD" w:rsidRDefault="00FD5FDD" w:rsidP="00FD5FDD">
      <w:pPr>
        <w:spacing w:line="20" w:lineRule="atLeast"/>
        <w:ind w:right="-3"/>
        <w:outlineLvl w:val="0"/>
        <w:rPr>
          <w:b/>
          <w:sz w:val="56"/>
          <w:szCs w:val="56"/>
          <w:u w:val="single"/>
        </w:rPr>
      </w:pPr>
    </w:p>
    <w:p w:rsidR="00FD5FDD" w:rsidRDefault="00FD5FDD" w:rsidP="00FD5FDD">
      <w:pPr>
        <w:spacing w:line="20" w:lineRule="atLeast"/>
        <w:ind w:right="-3"/>
        <w:outlineLvl w:val="0"/>
        <w:rPr>
          <w:b/>
          <w:sz w:val="44"/>
          <w:szCs w:val="44"/>
          <w:u w:val="single"/>
        </w:rPr>
      </w:pPr>
    </w:p>
    <w:p w:rsidR="00FD5FDD" w:rsidRPr="00454410" w:rsidRDefault="00FD5FDD" w:rsidP="00FD5FDD">
      <w:pPr>
        <w:spacing w:line="20" w:lineRule="atLeast"/>
        <w:ind w:right="-3"/>
        <w:outlineLvl w:val="0"/>
        <w:rPr>
          <w:b/>
          <w:sz w:val="44"/>
          <w:szCs w:val="44"/>
          <w:u w:val="single"/>
        </w:rPr>
      </w:pPr>
      <w:r w:rsidRPr="00454410">
        <w:rPr>
          <w:b/>
          <w:sz w:val="44"/>
          <w:szCs w:val="44"/>
          <w:u w:val="single"/>
        </w:rPr>
        <w:t>D.     DOKUMENTACE</w:t>
      </w:r>
      <w:r>
        <w:rPr>
          <w:b/>
          <w:sz w:val="44"/>
          <w:szCs w:val="44"/>
          <w:u w:val="single"/>
        </w:rPr>
        <w:t xml:space="preserve">  </w:t>
      </w:r>
      <w:r w:rsidRPr="00454410">
        <w:rPr>
          <w:b/>
          <w:sz w:val="44"/>
          <w:szCs w:val="44"/>
          <w:u w:val="single"/>
        </w:rPr>
        <w:t xml:space="preserve"> OBJEKTŮ</w:t>
      </w:r>
      <w:r>
        <w:rPr>
          <w:b/>
          <w:sz w:val="44"/>
          <w:szCs w:val="44"/>
          <w:u w:val="single"/>
        </w:rPr>
        <w:t xml:space="preserve"> </w:t>
      </w:r>
      <w:r w:rsidRPr="00454410">
        <w:rPr>
          <w:b/>
          <w:sz w:val="44"/>
          <w:szCs w:val="44"/>
          <w:u w:val="single"/>
        </w:rPr>
        <w:t xml:space="preserve"> A </w:t>
      </w:r>
      <w:r>
        <w:rPr>
          <w:b/>
          <w:sz w:val="44"/>
          <w:szCs w:val="44"/>
          <w:u w:val="single"/>
        </w:rPr>
        <w:t xml:space="preserve"> TECH-  </w:t>
      </w:r>
      <w:r w:rsidRPr="00454410">
        <w:rPr>
          <w:b/>
          <w:sz w:val="44"/>
          <w:szCs w:val="44"/>
          <w:u w:val="single"/>
        </w:rPr>
        <w:t xml:space="preserve">NICKÝCH </w:t>
      </w:r>
      <w:r>
        <w:rPr>
          <w:b/>
          <w:sz w:val="44"/>
          <w:szCs w:val="44"/>
          <w:u w:val="single"/>
        </w:rPr>
        <w:t xml:space="preserve"> </w:t>
      </w:r>
      <w:r w:rsidRPr="00454410">
        <w:rPr>
          <w:b/>
          <w:sz w:val="44"/>
          <w:szCs w:val="44"/>
          <w:u w:val="single"/>
        </w:rPr>
        <w:t> A   TECHNOLOGICKÝCH   ZAŘÍZENÍ</w:t>
      </w:r>
    </w:p>
    <w:p w:rsidR="00FD5FDD" w:rsidRPr="00E83986" w:rsidRDefault="00FD5FDD" w:rsidP="00FD5FDD">
      <w:pPr>
        <w:rPr>
          <w:highlight w:val="yellow"/>
        </w:rPr>
      </w:pPr>
    </w:p>
    <w:p w:rsidR="00FD5FDD" w:rsidRDefault="00FD5FDD" w:rsidP="00FD5FDD">
      <w:pPr>
        <w:tabs>
          <w:tab w:val="left" w:pos="0"/>
          <w:tab w:val="left" w:pos="1418"/>
        </w:tabs>
        <w:spacing w:line="20" w:lineRule="atLeast"/>
        <w:ind w:right="-2151"/>
        <w:rPr>
          <w:b/>
          <w:bCs/>
          <w:sz w:val="24"/>
          <w:szCs w:val="24"/>
        </w:rPr>
      </w:pPr>
    </w:p>
    <w:p w:rsidR="00FD5FDD" w:rsidRPr="00FD5FDD" w:rsidRDefault="00FD5FDD" w:rsidP="00FD5FDD">
      <w:pPr>
        <w:tabs>
          <w:tab w:val="left" w:pos="0"/>
          <w:tab w:val="left" w:pos="1418"/>
        </w:tabs>
        <w:spacing w:line="20" w:lineRule="atLeast"/>
        <w:ind w:right="-2151"/>
        <w:rPr>
          <w:b/>
          <w:bCs/>
          <w:sz w:val="32"/>
          <w:szCs w:val="32"/>
        </w:rPr>
      </w:pPr>
    </w:p>
    <w:p w:rsidR="00FD5FDD" w:rsidRDefault="00FD5FDD" w:rsidP="00FD5FDD">
      <w:pPr>
        <w:tabs>
          <w:tab w:val="left" w:pos="0"/>
          <w:tab w:val="left" w:pos="1418"/>
        </w:tabs>
        <w:spacing w:line="20" w:lineRule="atLeast"/>
        <w:ind w:right="-2151"/>
        <w:rPr>
          <w:b/>
          <w:bCs/>
          <w:sz w:val="24"/>
          <w:szCs w:val="24"/>
        </w:rPr>
      </w:pPr>
    </w:p>
    <w:p w:rsidR="00FD5FDD" w:rsidRPr="00454410" w:rsidRDefault="00FD5FDD" w:rsidP="00FD5FDD">
      <w:pPr>
        <w:spacing w:line="20" w:lineRule="atLeast"/>
        <w:ind w:right="-2151"/>
        <w:jc w:val="both"/>
        <w:outlineLvl w:val="0"/>
        <w:rPr>
          <w:b/>
          <w:sz w:val="40"/>
          <w:szCs w:val="40"/>
          <w:u w:val="single"/>
        </w:rPr>
      </w:pPr>
      <w:r w:rsidRPr="00454410">
        <w:rPr>
          <w:b/>
          <w:sz w:val="40"/>
          <w:szCs w:val="40"/>
          <w:u w:val="single"/>
        </w:rPr>
        <w:t>D.1.     STAVEBNÍ  ČÁST</w:t>
      </w:r>
    </w:p>
    <w:p w:rsidR="00FD5FDD" w:rsidRPr="000F5D3C" w:rsidRDefault="00FD5FDD" w:rsidP="00FD5FDD">
      <w:pPr>
        <w:tabs>
          <w:tab w:val="left" w:pos="0"/>
          <w:tab w:val="left" w:pos="1418"/>
        </w:tabs>
        <w:spacing w:line="20" w:lineRule="atLeast"/>
        <w:ind w:right="-2151"/>
        <w:rPr>
          <w:b/>
          <w:bCs/>
          <w:sz w:val="32"/>
          <w:szCs w:val="32"/>
        </w:rPr>
      </w:pPr>
    </w:p>
    <w:p w:rsidR="00FD5FDD" w:rsidRPr="00454410" w:rsidRDefault="00FD5FDD" w:rsidP="00FD5FDD">
      <w:pPr>
        <w:spacing w:line="20" w:lineRule="atLeast"/>
        <w:ind w:right="-2151"/>
        <w:jc w:val="both"/>
        <w:outlineLvl w:val="0"/>
        <w:rPr>
          <w:b/>
          <w:sz w:val="36"/>
          <w:szCs w:val="36"/>
          <w:u w:val="single"/>
        </w:rPr>
      </w:pPr>
      <w:r w:rsidRPr="00454410">
        <w:rPr>
          <w:b/>
          <w:sz w:val="36"/>
          <w:szCs w:val="36"/>
          <w:u w:val="single"/>
        </w:rPr>
        <w:t>D.1.1     Objekty pozemních komunikací, včetně propustků</w:t>
      </w:r>
    </w:p>
    <w:p w:rsidR="00FD5FDD" w:rsidRDefault="00FD5FDD" w:rsidP="00FD5FDD">
      <w:pPr>
        <w:rPr>
          <w:b/>
          <w:sz w:val="28"/>
          <w:szCs w:val="28"/>
          <w:u w:val="single"/>
        </w:rPr>
      </w:pPr>
    </w:p>
    <w:p w:rsidR="00FD5FDD" w:rsidRPr="00454410" w:rsidRDefault="00FD5FDD" w:rsidP="00FD5FDD">
      <w:pPr>
        <w:jc w:val="both"/>
        <w:rPr>
          <w:sz w:val="32"/>
          <w:szCs w:val="32"/>
        </w:rPr>
      </w:pPr>
      <w:r w:rsidRPr="00454410">
        <w:rPr>
          <w:b/>
          <w:sz w:val="32"/>
          <w:szCs w:val="32"/>
          <w:u w:val="single"/>
        </w:rPr>
        <w:t>Stavební objekt C 101 – Zpevněné plochy</w:t>
      </w:r>
      <w:r>
        <w:rPr>
          <w:b/>
          <w:sz w:val="32"/>
          <w:szCs w:val="32"/>
          <w:u w:val="single"/>
        </w:rPr>
        <w:t>, včetně terénních úprav</w:t>
      </w:r>
      <w:r w:rsidRPr="00454410">
        <w:rPr>
          <w:b/>
          <w:sz w:val="32"/>
          <w:szCs w:val="32"/>
          <w:u w:val="single"/>
        </w:rPr>
        <w:t xml:space="preserve"> </w:t>
      </w:r>
    </w:p>
    <w:p w:rsidR="00FD5FDD" w:rsidRDefault="00FD5FDD" w:rsidP="00FD5FDD">
      <w:pPr>
        <w:spacing w:line="20" w:lineRule="atLeast"/>
        <w:ind w:right="-2151"/>
        <w:jc w:val="both"/>
        <w:outlineLvl w:val="0"/>
        <w:rPr>
          <w:sz w:val="24"/>
          <w:szCs w:val="24"/>
        </w:rPr>
      </w:pPr>
    </w:p>
    <w:p w:rsidR="00FD5FDD" w:rsidRPr="00454410" w:rsidRDefault="00FD5FDD" w:rsidP="00FD5FDD">
      <w:pPr>
        <w:spacing w:line="20" w:lineRule="atLeast"/>
        <w:ind w:right="-2151"/>
        <w:jc w:val="both"/>
        <w:outlineLvl w:val="0"/>
        <w:rPr>
          <w:sz w:val="24"/>
          <w:szCs w:val="24"/>
        </w:rPr>
      </w:pPr>
      <w:r w:rsidRPr="00454410">
        <w:rPr>
          <w:b/>
          <w:sz w:val="28"/>
          <w:szCs w:val="28"/>
          <w:u w:val="single"/>
        </w:rPr>
        <w:t>D.1.2     Mostní objekty a zdi</w:t>
      </w:r>
      <w:r>
        <w:rPr>
          <w:sz w:val="24"/>
          <w:szCs w:val="24"/>
        </w:rPr>
        <w:t xml:space="preserve"> (vzhledem k charakteru stavby odpadá)</w:t>
      </w:r>
    </w:p>
    <w:p w:rsidR="00FD5FDD" w:rsidRPr="007365CA" w:rsidRDefault="00FD5FDD" w:rsidP="00FD5FDD">
      <w:pPr>
        <w:rPr>
          <w:b/>
          <w:sz w:val="16"/>
          <w:szCs w:val="16"/>
          <w:u w:val="single"/>
        </w:rPr>
      </w:pPr>
    </w:p>
    <w:p w:rsidR="00FD5FDD" w:rsidRPr="007365CA" w:rsidRDefault="00FD5FDD" w:rsidP="00FD5FDD">
      <w:pPr>
        <w:spacing w:line="20" w:lineRule="atLeast"/>
        <w:ind w:right="-2151"/>
        <w:jc w:val="both"/>
        <w:outlineLvl w:val="0"/>
        <w:rPr>
          <w:b/>
          <w:sz w:val="28"/>
          <w:szCs w:val="28"/>
          <w:u w:val="single"/>
        </w:rPr>
      </w:pPr>
      <w:r w:rsidRPr="007365CA">
        <w:rPr>
          <w:b/>
          <w:sz w:val="28"/>
          <w:szCs w:val="28"/>
          <w:u w:val="single"/>
        </w:rPr>
        <w:t>D.1.3     Vodohospodářské objekty - odvodnění pozemní komunikace</w:t>
      </w:r>
    </w:p>
    <w:p w:rsidR="00FD5FDD" w:rsidRPr="00454410" w:rsidRDefault="00FD5FDD" w:rsidP="00FD5FDD">
      <w:pPr>
        <w:spacing w:line="20" w:lineRule="atLeast"/>
        <w:ind w:right="-2151"/>
        <w:jc w:val="both"/>
        <w:outlineLvl w:val="0"/>
        <w:rPr>
          <w:sz w:val="24"/>
          <w:szCs w:val="24"/>
        </w:rPr>
      </w:pPr>
      <w:r>
        <w:rPr>
          <w:sz w:val="24"/>
          <w:szCs w:val="24"/>
        </w:rPr>
        <w:t>(odpadá, odvodnění ploch je řešeno jejich spádováním a zasakováním do terénu)</w:t>
      </w:r>
    </w:p>
    <w:p w:rsidR="00FD5FDD" w:rsidRPr="007365CA" w:rsidRDefault="00FD5FDD" w:rsidP="00FD5FDD">
      <w:pPr>
        <w:spacing w:line="20" w:lineRule="atLeast"/>
        <w:ind w:right="-2151"/>
        <w:jc w:val="both"/>
        <w:outlineLvl w:val="0"/>
        <w:rPr>
          <w:b/>
          <w:sz w:val="16"/>
          <w:szCs w:val="16"/>
          <w:u w:val="single"/>
        </w:rPr>
      </w:pPr>
    </w:p>
    <w:p w:rsidR="00FD5FDD" w:rsidRDefault="00FD5FDD" w:rsidP="00FD5FDD">
      <w:pPr>
        <w:spacing w:line="20" w:lineRule="atLeast"/>
        <w:ind w:right="-2151"/>
        <w:jc w:val="both"/>
        <w:outlineLvl w:val="0"/>
        <w:rPr>
          <w:sz w:val="24"/>
          <w:szCs w:val="24"/>
        </w:rPr>
      </w:pPr>
      <w:r w:rsidRPr="00454410">
        <w:rPr>
          <w:b/>
          <w:sz w:val="28"/>
          <w:szCs w:val="28"/>
          <w:u w:val="single"/>
        </w:rPr>
        <w:t>D.1.</w:t>
      </w:r>
      <w:r>
        <w:rPr>
          <w:b/>
          <w:sz w:val="28"/>
          <w:szCs w:val="28"/>
          <w:u w:val="single"/>
        </w:rPr>
        <w:t>4</w:t>
      </w:r>
      <w:r w:rsidRPr="00454410">
        <w:rPr>
          <w:b/>
          <w:sz w:val="28"/>
          <w:szCs w:val="28"/>
          <w:u w:val="single"/>
        </w:rPr>
        <w:t xml:space="preserve">     </w:t>
      </w:r>
      <w:r>
        <w:rPr>
          <w:b/>
          <w:sz w:val="28"/>
          <w:szCs w:val="28"/>
          <w:u w:val="single"/>
        </w:rPr>
        <w:t>Objekty osvětlení pozemní komunikace</w:t>
      </w:r>
      <w:r>
        <w:rPr>
          <w:sz w:val="24"/>
          <w:szCs w:val="24"/>
        </w:rPr>
        <w:t xml:space="preserve"> </w:t>
      </w:r>
    </w:p>
    <w:p w:rsidR="00FD5FDD" w:rsidRPr="00454410" w:rsidRDefault="00FD5FDD" w:rsidP="00FD5FDD">
      <w:pPr>
        <w:spacing w:line="20" w:lineRule="atLeast"/>
        <w:ind w:right="-2151"/>
        <w:jc w:val="both"/>
        <w:outlineLvl w:val="0"/>
        <w:rPr>
          <w:sz w:val="24"/>
          <w:szCs w:val="24"/>
        </w:rPr>
      </w:pPr>
      <w:r>
        <w:rPr>
          <w:sz w:val="24"/>
          <w:szCs w:val="24"/>
        </w:rPr>
        <w:t>(nebylo požadováno řešit</w:t>
      </w:r>
      <w:r w:rsidR="00534B1E">
        <w:rPr>
          <w:sz w:val="24"/>
          <w:szCs w:val="24"/>
        </w:rPr>
        <w:t xml:space="preserve"> - využije se stávající</w:t>
      </w:r>
      <w:r>
        <w:rPr>
          <w:sz w:val="24"/>
          <w:szCs w:val="24"/>
        </w:rPr>
        <w:t>)</w:t>
      </w:r>
    </w:p>
    <w:p w:rsidR="00FD5FDD" w:rsidRPr="000F5D3C" w:rsidRDefault="00FD5FDD" w:rsidP="00FD5FDD">
      <w:pPr>
        <w:spacing w:line="20" w:lineRule="atLeast"/>
        <w:ind w:right="-2151"/>
        <w:jc w:val="both"/>
        <w:outlineLvl w:val="0"/>
        <w:rPr>
          <w:b/>
          <w:sz w:val="16"/>
          <w:szCs w:val="16"/>
          <w:u w:val="single"/>
        </w:rPr>
      </w:pPr>
    </w:p>
    <w:p w:rsidR="00FD5FDD" w:rsidRPr="00454410" w:rsidRDefault="00FD5FDD" w:rsidP="00FD5FDD">
      <w:pPr>
        <w:spacing w:line="20" w:lineRule="atLeast"/>
        <w:ind w:right="-2151"/>
        <w:jc w:val="both"/>
        <w:outlineLvl w:val="0"/>
        <w:rPr>
          <w:sz w:val="24"/>
          <w:szCs w:val="24"/>
        </w:rPr>
      </w:pPr>
      <w:r w:rsidRPr="00454410">
        <w:rPr>
          <w:b/>
          <w:sz w:val="28"/>
          <w:szCs w:val="28"/>
          <w:u w:val="single"/>
        </w:rPr>
        <w:t>D.1.</w:t>
      </w:r>
      <w:r>
        <w:rPr>
          <w:b/>
          <w:sz w:val="28"/>
          <w:szCs w:val="28"/>
          <w:u w:val="single"/>
        </w:rPr>
        <w:t>5</w:t>
      </w:r>
      <w:r w:rsidRPr="00454410">
        <w:rPr>
          <w:b/>
          <w:sz w:val="28"/>
          <w:szCs w:val="28"/>
          <w:u w:val="single"/>
        </w:rPr>
        <w:t xml:space="preserve">     </w:t>
      </w:r>
      <w:r>
        <w:rPr>
          <w:b/>
          <w:sz w:val="28"/>
          <w:szCs w:val="28"/>
          <w:u w:val="single"/>
        </w:rPr>
        <w:t>Objekty podzemních staveb</w:t>
      </w:r>
      <w:r w:rsidRPr="000F5D3C">
        <w:rPr>
          <w:b/>
          <w:sz w:val="28"/>
          <w:szCs w:val="28"/>
        </w:rPr>
        <w:t xml:space="preserve"> </w:t>
      </w:r>
      <w:r>
        <w:rPr>
          <w:sz w:val="24"/>
          <w:szCs w:val="24"/>
        </w:rPr>
        <w:t>(vzhledem k charakteru stavby odpadá)</w:t>
      </w:r>
    </w:p>
    <w:p w:rsidR="00FD5FDD" w:rsidRPr="000F5D3C" w:rsidRDefault="00FD5FDD" w:rsidP="00FD5FDD">
      <w:pPr>
        <w:spacing w:line="20" w:lineRule="atLeast"/>
        <w:ind w:right="-2151"/>
        <w:jc w:val="both"/>
        <w:outlineLvl w:val="0"/>
        <w:rPr>
          <w:b/>
          <w:sz w:val="16"/>
          <w:szCs w:val="16"/>
          <w:u w:val="single"/>
        </w:rPr>
      </w:pPr>
    </w:p>
    <w:p w:rsidR="00FD5FDD" w:rsidRDefault="00FD5FDD" w:rsidP="00FD5FDD">
      <w:pPr>
        <w:spacing w:line="20" w:lineRule="atLeast"/>
        <w:ind w:right="-2151"/>
        <w:jc w:val="both"/>
        <w:outlineLvl w:val="0"/>
        <w:rPr>
          <w:b/>
          <w:sz w:val="28"/>
          <w:szCs w:val="28"/>
          <w:u w:val="single"/>
        </w:rPr>
      </w:pPr>
      <w:r w:rsidRPr="00454410">
        <w:rPr>
          <w:b/>
          <w:sz w:val="28"/>
          <w:szCs w:val="28"/>
          <w:u w:val="single"/>
        </w:rPr>
        <w:t>D.1.</w:t>
      </w:r>
      <w:r>
        <w:rPr>
          <w:b/>
          <w:sz w:val="28"/>
          <w:szCs w:val="28"/>
          <w:u w:val="single"/>
        </w:rPr>
        <w:t>6</w:t>
      </w:r>
      <w:r w:rsidRPr="00454410">
        <w:rPr>
          <w:b/>
          <w:sz w:val="28"/>
          <w:szCs w:val="28"/>
          <w:u w:val="single"/>
        </w:rPr>
        <w:t xml:space="preserve">     </w:t>
      </w:r>
      <w:r>
        <w:rPr>
          <w:b/>
          <w:sz w:val="28"/>
          <w:szCs w:val="28"/>
          <w:u w:val="single"/>
        </w:rPr>
        <w:t>Objekty zařízení pro provozní informace a telematiku</w:t>
      </w:r>
    </w:p>
    <w:p w:rsidR="00FD5FDD" w:rsidRPr="00454410" w:rsidRDefault="00FD5FDD" w:rsidP="00FD5FDD">
      <w:pPr>
        <w:spacing w:line="20" w:lineRule="atLeast"/>
        <w:ind w:right="-2151"/>
        <w:jc w:val="both"/>
        <w:outlineLvl w:val="0"/>
        <w:rPr>
          <w:sz w:val="24"/>
          <w:szCs w:val="24"/>
        </w:rPr>
      </w:pPr>
      <w:r>
        <w:rPr>
          <w:sz w:val="24"/>
          <w:szCs w:val="24"/>
        </w:rPr>
        <w:t>(vzhledem k charakteru stavby odpadá)</w:t>
      </w:r>
    </w:p>
    <w:p w:rsidR="00FD5FDD" w:rsidRPr="000F5D3C" w:rsidRDefault="00FD5FDD" w:rsidP="00FD5FDD">
      <w:pPr>
        <w:spacing w:line="20" w:lineRule="atLeast"/>
        <w:ind w:right="-2151"/>
        <w:jc w:val="both"/>
        <w:outlineLvl w:val="0"/>
        <w:rPr>
          <w:b/>
          <w:sz w:val="16"/>
          <w:szCs w:val="16"/>
          <w:u w:val="single"/>
        </w:rPr>
      </w:pPr>
    </w:p>
    <w:p w:rsidR="00FD5FDD" w:rsidRPr="00454410" w:rsidRDefault="00FD5FDD" w:rsidP="00FD5FDD">
      <w:pPr>
        <w:spacing w:line="20" w:lineRule="atLeast"/>
        <w:ind w:right="-2151"/>
        <w:jc w:val="both"/>
        <w:outlineLvl w:val="0"/>
        <w:rPr>
          <w:sz w:val="24"/>
          <w:szCs w:val="24"/>
        </w:rPr>
      </w:pPr>
      <w:r w:rsidRPr="00454410">
        <w:rPr>
          <w:b/>
          <w:sz w:val="28"/>
          <w:szCs w:val="28"/>
          <w:u w:val="single"/>
        </w:rPr>
        <w:t>D.1.</w:t>
      </w:r>
      <w:r>
        <w:rPr>
          <w:b/>
          <w:sz w:val="28"/>
          <w:szCs w:val="28"/>
          <w:u w:val="single"/>
        </w:rPr>
        <w:t>7</w:t>
      </w:r>
      <w:r w:rsidRPr="00454410">
        <w:rPr>
          <w:b/>
          <w:sz w:val="28"/>
          <w:szCs w:val="28"/>
          <w:u w:val="single"/>
        </w:rPr>
        <w:t xml:space="preserve">     </w:t>
      </w:r>
      <w:r>
        <w:rPr>
          <w:b/>
          <w:sz w:val="28"/>
          <w:szCs w:val="28"/>
          <w:u w:val="single"/>
        </w:rPr>
        <w:t>Objekty drah</w:t>
      </w:r>
      <w:r w:rsidRPr="000F5D3C">
        <w:rPr>
          <w:b/>
          <w:sz w:val="28"/>
          <w:szCs w:val="28"/>
        </w:rPr>
        <w:t xml:space="preserve"> </w:t>
      </w:r>
      <w:r>
        <w:rPr>
          <w:sz w:val="24"/>
          <w:szCs w:val="24"/>
        </w:rPr>
        <w:t>(vzhledem k charakteru stavby odpadá)</w:t>
      </w:r>
    </w:p>
    <w:p w:rsidR="00FD5FDD" w:rsidRPr="000F5D3C" w:rsidRDefault="00FD5FDD" w:rsidP="00FD5FDD">
      <w:pPr>
        <w:spacing w:line="20" w:lineRule="atLeast"/>
        <w:ind w:right="-2151"/>
        <w:jc w:val="both"/>
        <w:outlineLvl w:val="0"/>
        <w:rPr>
          <w:b/>
          <w:sz w:val="16"/>
          <w:szCs w:val="16"/>
          <w:u w:val="single"/>
        </w:rPr>
      </w:pPr>
    </w:p>
    <w:p w:rsidR="00FD5FDD" w:rsidRPr="00454410" w:rsidRDefault="00FD5FDD" w:rsidP="00FD5FDD">
      <w:pPr>
        <w:spacing w:line="20" w:lineRule="atLeast"/>
        <w:ind w:right="-2151"/>
        <w:jc w:val="both"/>
        <w:outlineLvl w:val="0"/>
        <w:rPr>
          <w:sz w:val="24"/>
          <w:szCs w:val="24"/>
        </w:rPr>
      </w:pPr>
      <w:r w:rsidRPr="00454410">
        <w:rPr>
          <w:b/>
          <w:sz w:val="28"/>
          <w:szCs w:val="28"/>
          <w:u w:val="single"/>
        </w:rPr>
        <w:t>D.1.</w:t>
      </w:r>
      <w:r>
        <w:rPr>
          <w:b/>
          <w:sz w:val="28"/>
          <w:szCs w:val="28"/>
          <w:u w:val="single"/>
        </w:rPr>
        <w:t>8</w:t>
      </w:r>
      <w:r w:rsidRPr="00454410">
        <w:rPr>
          <w:b/>
          <w:sz w:val="28"/>
          <w:szCs w:val="28"/>
          <w:u w:val="single"/>
        </w:rPr>
        <w:t xml:space="preserve">     </w:t>
      </w:r>
      <w:r>
        <w:rPr>
          <w:b/>
          <w:sz w:val="28"/>
          <w:szCs w:val="28"/>
          <w:u w:val="single"/>
        </w:rPr>
        <w:t>Objekty pozemních staveb</w:t>
      </w:r>
      <w:r w:rsidRPr="000F5D3C">
        <w:rPr>
          <w:b/>
          <w:sz w:val="28"/>
          <w:szCs w:val="28"/>
        </w:rPr>
        <w:t xml:space="preserve"> </w:t>
      </w:r>
      <w:r>
        <w:rPr>
          <w:sz w:val="24"/>
          <w:szCs w:val="24"/>
        </w:rPr>
        <w:t>(vzhledem k charakteru stavby odpadá)</w:t>
      </w:r>
    </w:p>
    <w:p w:rsidR="00FD5FDD" w:rsidRPr="000F5D3C" w:rsidRDefault="00FD5FDD" w:rsidP="00FD5FDD">
      <w:pPr>
        <w:spacing w:line="20" w:lineRule="atLeast"/>
        <w:ind w:right="-2151"/>
        <w:jc w:val="both"/>
        <w:outlineLvl w:val="0"/>
        <w:rPr>
          <w:b/>
          <w:sz w:val="16"/>
          <w:szCs w:val="16"/>
          <w:u w:val="single"/>
        </w:rPr>
      </w:pPr>
    </w:p>
    <w:p w:rsidR="00FD5FDD" w:rsidRPr="00454410" w:rsidRDefault="00FD5FDD" w:rsidP="00FD5FDD">
      <w:pPr>
        <w:spacing w:line="20" w:lineRule="atLeast"/>
        <w:ind w:right="-2151"/>
        <w:jc w:val="both"/>
        <w:outlineLvl w:val="0"/>
        <w:rPr>
          <w:sz w:val="24"/>
          <w:szCs w:val="24"/>
        </w:rPr>
      </w:pPr>
      <w:r w:rsidRPr="00454410">
        <w:rPr>
          <w:b/>
          <w:sz w:val="28"/>
          <w:szCs w:val="28"/>
          <w:u w:val="single"/>
        </w:rPr>
        <w:t>D.1.</w:t>
      </w:r>
      <w:r>
        <w:rPr>
          <w:b/>
          <w:sz w:val="28"/>
          <w:szCs w:val="28"/>
          <w:u w:val="single"/>
        </w:rPr>
        <w:t>9</w:t>
      </w:r>
      <w:r w:rsidRPr="00454410">
        <w:rPr>
          <w:b/>
          <w:sz w:val="28"/>
          <w:szCs w:val="28"/>
          <w:u w:val="single"/>
        </w:rPr>
        <w:t xml:space="preserve">     </w:t>
      </w:r>
      <w:r>
        <w:rPr>
          <w:b/>
          <w:sz w:val="28"/>
          <w:szCs w:val="28"/>
          <w:u w:val="single"/>
        </w:rPr>
        <w:t>Ostatní stavební objekty</w:t>
      </w:r>
      <w:r w:rsidRPr="00F77490">
        <w:rPr>
          <w:b/>
          <w:sz w:val="28"/>
          <w:szCs w:val="28"/>
        </w:rPr>
        <w:t xml:space="preserve"> </w:t>
      </w:r>
      <w:r>
        <w:rPr>
          <w:sz w:val="24"/>
          <w:szCs w:val="24"/>
        </w:rPr>
        <w:t>(vzhledem k charakteru stavby odpadá)</w:t>
      </w:r>
    </w:p>
    <w:p w:rsidR="00FD5FDD" w:rsidRPr="00454410" w:rsidRDefault="00FD5FDD" w:rsidP="00FD5FDD">
      <w:pPr>
        <w:rPr>
          <w:b/>
          <w:sz w:val="28"/>
          <w:szCs w:val="28"/>
          <w:u w:val="single"/>
        </w:rPr>
      </w:pPr>
    </w:p>
    <w:p w:rsidR="00FD5FDD" w:rsidRDefault="00FD5FDD" w:rsidP="00FD5FDD">
      <w:pPr>
        <w:spacing w:line="20" w:lineRule="atLeast"/>
        <w:ind w:right="-2151"/>
        <w:jc w:val="both"/>
        <w:outlineLvl w:val="0"/>
        <w:rPr>
          <w:b/>
          <w:sz w:val="40"/>
          <w:szCs w:val="40"/>
          <w:u w:val="single"/>
        </w:rPr>
      </w:pPr>
      <w:r w:rsidRPr="00454410">
        <w:rPr>
          <w:b/>
          <w:sz w:val="36"/>
          <w:szCs w:val="36"/>
          <w:u w:val="single"/>
        </w:rPr>
        <w:t>D.1.</w:t>
      </w:r>
      <w:r>
        <w:rPr>
          <w:b/>
          <w:sz w:val="36"/>
          <w:szCs w:val="36"/>
          <w:u w:val="single"/>
        </w:rPr>
        <w:t>10</w:t>
      </w:r>
      <w:r w:rsidRPr="00454410">
        <w:rPr>
          <w:b/>
          <w:sz w:val="36"/>
          <w:szCs w:val="36"/>
          <w:u w:val="single"/>
        </w:rPr>
        <w:t xml:space="preserve">     </w:t>
      </w:r>
      <w:r>
        <w:rPr>
          <w:b/>
          <w:sz w:val="36"/>
          <w:szCs w:val="36"/>
          <w:u w:val="single"/>
        </w:rPr>
        <w:t>Požárně bezpečnostní řešení</w:t>
      </w:r>
    </w:p>
    <w:p w:rsidR="00FD5FDD" w:rsidRPr="00454410" w:rsidRDefault="00FD5FDD" w:rsidP="00FD5FDD">
      <w:pPr>
        <w:spacing w:line="20" w:lineRule="atLeast"/>
        <w:ind w:right="-2151"/>
        <w:jc w:val="both"/>
        <w:outlineLvl w:val="0"/>
        <w:rPr>
          <w:sz w:val="24"/>
          <w:szCs w:val="24"/>
        </w:rPr>
      </w:pPr>
      <w:r>
        <w:rPr>
          <w:sz w:val="24"/>
          <w:szCs w:val="24"/>
        </w:rPr>
        <w:t>(viz oddíly B.2.8 a D.1.1.10)</w:t>
      </w:r>
    </w:p>
    <w:p w:rsidR="00FD5FDD" w:rsidRPr="00844C0D" w:rsidRDefault="00FD5FDD" w:rsidP="00FD5FDD">
      <w:pPr>
        <w:rPr>
          <w:b/>
          <w:sz w:val="24"/>
          <w:szCs w:val="24"/>
          <w:u w:val="single"/>
        </w:rPr>
      </w:pPr>
    </w:p>
    <w:p w:rsidR="00FD5FDD" w:rsidRPr="00454410" w:rsidRDefault="00FD5FDD" w:rsidP="00FD5FDD">
      <w:pPr>
        <w:spacing w:line="20" w:lineRule="atLeast"/>
        <w:ind w:right="-2151"/>
        <w:jc w:val="both"/>
        <w:outlineLvl w:val="0"/>
        <w:rPr>
          <w:b/>
          <w:sz w:val="40"/>
          <w:szCs w:val="40"/>
          <w:u w:val="single"/>
        </w:rPr>
      </w:pPr>
      <w:r w:rsidRPr="00454410">
        <w:rPr>
          <w:b/>
          <w:sz w:val="40"/>
          <w:szCs w:val="40"/>
          <w:u w:val="single"/>
        </w:rPr>
        <w:t>D.2.     TECHNOLOGICKÁ  ČÁST</w:t>
      </w:r>
    </w:p>
    <w:p w:rsidR="00FD5FDD" w:rsidRPr="00996C24" w:rsidRDefault="00FD5FDD" w:rsidP="00FD5FDD">
      <w:pPr>
        <w:tabs>
          <w:tab w:val="left" w:pos="1276"/>
          <w:tab w:val="left" w:pos="1418"/>
          <w:tab w:val="left" w:pos="1560"/>
        </w:tabs>
        <w:rPr>
          <w:b/>
          <w:sz w:val="28"/>
          <w:szCs w:val="28"/>
        </w:rPr>
      </w:pPr>
      <w:r w:rsidRPr="00996C24">
        <w:rPr>
          <w:b/>
          <w:sz w:val="28"/>
          <w:szCs w:val="28"/>
        </w:rPr>
        <w:t>Odpadá, provozní soubory stavba neřeší</w:t>
      </w:r>
    </w:p>
    <w:p w:rsidR="00FD5FDD" w:rsidRPr="005F50F0" w:rsidRDefault="00FD5FDD" w:rsidP="00FD5FDD">
      <w:pPr>
        <w:tabs>
          <w:tab w:val="left" w:pos="-567"/>
          <w:tab w:val="left" w:pos="1276"/>
          <w:tab w:val="left" w:pos="1418"/>
          <w:tab w:val="left" w:pos="1560"/>
        </w:tabs>
        <w:rPr>
          <w:b/>
          <w:bCs/>
          <w:sz w:val="24"/>
          <w:szCs w:val="24"/>
        </w:rPr>
      </w:pPr>
      <w:r w:rsidRPr="006427E2">
        <w:rPr>
          <w:sz w:val="24"/>
          <w:szCs w:val="24"/>
        </w:rPr>
        <w:lastRenderedPageBreak/>
        <w:t>Stavba</w:t>
      </w:r>
      <w:r w:rsidRPr="006427E2">
        <w:rPr>
          <w:sz w:val="24"/>
          <w:szCs w:val="24"/>
        </w:rPr>
        <w:tab/>
        <w:t>:</w:t>
      </w:r>
      <w:r w:rsidRPr="006427E2">
        <w:rPr>
          <w:sz w:val="24"/>
          <w:szCs w:val="24"/>
        </w:rPr>
        <w:tab/>
      </w:r>
      <w:r w:rsidRPr="00FD5FDD">
        <w:rPr>
          <w:b/>
          <w:bCs/>
          <w:sz w:val="24"/>
          <w:szCs w:val="24"/>
        </w:rPr>
        <w:t>Rozšíření chodníku na ulici Frýdlantská, k.ú. Místek</w:t>
      </w:r>
    </w:p>
    <w:p w:rsidR="00FD5FDD" w:rsidRPr="006427E2" w:rsidRDefault="00FD5FDD" w:rsidP="00FD5FDD">
      <w:pPr>
        <w:tabs>
          <w:tab w:val="left" w:pos="-567"/>
          <w:tab w:val="left" w:pos="1276"/>
          <w:tab w:val="left" w:pos="1418"/>
          <w:tab w:val="left" w:pos="1560"/>
        </w:tabs>
        <w:rPr>
          <w:sz w:val="24"/>
          <w:szCs w:val="24"/>
        </w:rPr>
      </w:pPr>
      <w:r w:rsidRPr="006427E2">
        <w:rPr>
          <w:sz w:val="24"/>
          <w:szCs w:val="24"/>
        </w:rPr>
        <w:t>Místo stavby</w:t>
      </w:r>
      <w:r w:rsidRPr="006427E2">
        <w:rPr>
          <w:sz w:val="24"/>
          <w:szCs w:val="24"/>
        </w:rPr>
        <w:tab/>
        <w:t>:</w:t>
      </w:r>
      <w:r w:rsidRPr="006427E2">
        <w:rPr>
          <w:sz w:val="24"/>
          <w:szCs w:val="24"/>
        </w:rPr>
        <w:tab/>
      </w:r>
      <w:r w:rsidRPr="00FD5FDD">
        <w:rPr>
          <w:sz w:val="24"/>
          <w:szCs w:val="24"/>
        </w:rPr>
        <w:t>k.ú. Místek, ulice Frýdlantská a Politických obětí</w:t>
      </w:r>
      <w:r w:rsidR="00971FD5">
        <w:rPr>
          <w:sz w:val="24"/>
          <w:szCs w:val="24"/>
        </w:rPr>
        <w:t>, parcely č.</w:t>
      </w:r>
    </w:p>
    <w:p w:rsidR="00FD5FDD" w:rsidRPr="006427E2" w:rsidRDefault="00FD5FDD" w:rsidP="00FD5FDD">
      <w:pPr>
        <w:tabs>
          <w:tab w:val="left" w:pos="1276"/>
          <w:tab w:val="left" w:pos="1418"/>
          <w:tab w:val="left" w:pos="1701"/>
        </w:tabs>
        <w:rPr>
          <w:sz w:val="24"/>
          <w:szCs w:val="24"/>
        </w:rPr>
      </w:pPr>
      <w:r w:rsidRPr="006427E2">
        <w:rPr>
          <w:sz w:val="24"/>
          <w:szCs w:val="24"/>
        </w:rPr>
        <w:t>Investor</w:t>
      </w:r>
      <w:r w:rsidRPr="006427E2">
        <w:rPr>
          <w:sz w:val="24"/>
          <w:szCs w:val="24"/>
        </w:rPr>
        <w:tab/>
        <w:t xml:space="preserve">: </w:t>
      </w:r>
      <w:r w:rsidRPr="00213D44">
        <w:rPr>
          <w:sz w:val="24"/>
          <w:szCs w:val="24"/>
        </w:rPr>
        <w:t xml:space="preserve">Statutární město Frýdek - Místek, odbor </w:t>
      </w:r>
      <w:proofErr w:type="spellStart"/>
      <w:r w:rsidRPr="00213D44">
        <w:rPr>
          <w:sz w:val="24"/>
          <w:szCs w:val="24"/>
        </w:rPr>
        <w:t>DaSH</w:t>
      </w:r>
      <w:proofErr w:type="spellEnd"/>
    </w:p>
    <w:p w:rsidR="00FD5FDD" w:rsidRPr="006427E2" w:rsidRDefault="00FD5FDD" w:rsidP="00FD5FDD">
      <w:pPr>
        <w:tabs>
          <w:tab w:val="left" w:pos="1276"/>
          <w:tab w:val="left" w:pos="1418"/>
          <w:tab w:val="left" w:pos="1701"/>
        </w:tabs>
        <w:rPr>
          <w:sz w:val="24"/>
          <w:szCs w:val="24"/>
        </w:rPr>
      </w:pPr>
      <w:r w:rsidRPr="006427E2">
        <w:rPr>
          <w:sz w:val="24"/>
          <w:szCs w:val="24"/>
        </w:rPr>
        <w:t>Stupeň PD    :</w:t>
      </w:r>
      <w:r w:rsidRPr="006427E2">
        <w:rPr>
          <w:sz w:val="24"/>
          <w:szCs w:val="24"/>
        </w:rPr>
        <w:tab/>
        <w:t xml:space="preserve">Dokumentace pro vydání </w:t>
      </w:r>
      <w:r>
        <w:rPr>
          <w:sz w:val="24"/>
          <w:szCs w:val="24"/>
        </w:rPr>
        <w:t>společného povolení</w:t>
      </w:r>
      <w:r w:rsidRPr="006427E2">
        <w:rPr>
          <w:sz w:val="24"/>
          <w:szCs w:val="24"/>
        </w:rPr>
        <w:t xml:space="preserve"> </w:t>
      </w:r>
      <w:r>
        <w:rPr>
          <w:sz w:val="24"/>
          <w:szCs w:val="24"/>
        </w:rPr>
        <w:t>stavby</w:t>
      </w:r>
    </w:p>
    <w:p w:rsidR="00FD5FDD" w:rsidRDefault="00FD5FDD" w:rsidP="00FD5FDD">
      <w:pPr>
        <w:tabs>
          <w:tab w:val="left" w:pos="1276"/>
          <w:tab w:val="left" w:pos="1418"/>
          <w:tab w:val="left" w:pos="1560"/>
        </w:tabs>
        <w:rPr>
          <w:sz w:val="24"/>
          <w:szCs w:val="24"/>
        </w:rPr>
      </w:pPr>
      <w:r w:rsidRPr="006427E2">
        <w:rPr>
          <w:sz w:val="24"/>
          <w:szCs w:val="24"/>
        </w:rPr>
        <w:t>Zak. číslo</w:t>
      </w:r>
      <w:r w:rsidRPr="006427E2">
        <w:rPr>
          <w:sz w:val="24"/>
          <w:szCs w:val="24"/>
        </w:rPr>
        <w:tab/>
        <w:t>:</w:t>
      </w:r>
      <w:r w:rsidRPr="006427E2">
        <w:rPr>
          <w:sz w:val="24"/>
          <w:szCs w:val="24"/>
        </w:rPr>
        <w:tab/>
      </w:r>
      <w:r w:rsidRPr="00213D44">
        <w:rPr>
          <w:sz w:val="24"/>
          <w:szCs w:val="24"/>
        </w:rPr>
        <w:t>Gö/</w:t>
      </w:r>
      <w:r>
        <w:rPr>
          <w:sz w:val="24"/>
          <w:szCs w:val="24"/>
        </w:rPr>
        <w:t>2020/01</w:t>
      </w:r>
    </w:p>
    <w:p w:rsidR="000F5D3C" w:rsidRDefault="000F5D3C" w:rsidP="000F5D3C">
      <w:pPr>
        <w:tabs>
          <w:tab w:val="left" w:pos="0"/>
          <w:tab w:val="left" w:pos="1418"/>
        </w:tabs>
        <w:spacing w:line="20" w:lineRule="atLeast"/>
        <w:ind w:right="-2151"/>
        <w:rPr>
          <w:b/>
          <w:sz w:val="32"/>
        </w:rPr>
      </w:pPr>
    </w:p>
    <w:p w:rsidR="00F77490" w:rsidRDefault="00F77490" w:rsidP="000F5D3C">
      <w:pPr>
        <w:tabs>
          <w:tab w:val="left" w:pos="0"/>
          <w:tab w:val="left" w:pos="1418"/>
        </w:tabs>
        <w:spacing w:line="20" w:lineRule="atLeast"/>
        <w:ind w:right="-2151"/>
        <w:rPr>
          <w:b/>
          <w:bCs/>
          <w:sz w:val="32"/>
          <w:szCs w:val="32"/>
        </w:rPr>
      </w:pPr>
    </w:p>
    <w:p w:rsidR="002573D0" w:rsidRDefault="002573D0" w:rsidP="000F5D3C">
      <w:pPr>
        <w:tabs>
          <w:tab w:val="left" w:pos="0"/>
          <w:tab w:val="left" w:pos="1418"/>
        </w:tabs>
        <w:spacing w:line="20" w:lineRule="atLeast"/>
        <w:ind w:right="-2151"/>
        <w:rPr>
          <w:b/>
          <w:bCs/>
          <w:sz w:val="32"/>
          <w:szCs w:val="32"/>
        </w:rPr>
      </w:pPr>
    </w:p>
    <w:p w:rsidR="002573D0" w:rsidRDefault="002573D0" w:rsidP="000F5D3C">
      <w:pPr>
        <w:tabs>
          <w:tab w:val="left" w:pos="0"/>
          <w:tab w:val="left" w:pos="1418"/>
        </w:tabs>
        <w:spacing w:line="20" w:lineRule="atLeast"/>
        <w:ind w:right="-2151"/>
        <w:rPr>
          <w:b/>
          <w:bCs/>
          <w:sz w:val="32"/>
          <w:szCs w:val="32"/>
        </w:rPr>
      </w:pPr>
    </w:p>
    <w:p w:rsidR="002573D0" w:rsidRPr="000F5D3C" w:rsidRDefault="002573D0" w:rsidP="000F5D3C">
      <w:pPr>
        <w:tabs>
          <w:tab w:val="left" w:pos="0"/>
          <w:tab w:val="left" w:pos="1418"/>
        </w:tabs>
        <w:spacing w:line="20" w:lineRule="atLeast"/>
        <w:ind w:right="-2151"/>
        <w:rPr>
          <w:b/>
          <w:bCs/>
          <w:sz w:val="32"/>
          <w:szCs w:val="32"/>
        </w:rPr>
      </w:pPr>
    </w:p>
    <w:p w:rsidR="000F5D3C" w:rsidRPr="00F77490" w:rsidRDefault="000F5D3C" w:rsidP="00704B62">
      <w:pPr>
        <w:spacing w:line="20" w:lineRule="atLeast"/>
        <w:ind w:right="-3"/>
        <w:outlineLvl w:val="0"/>
        <w:rPr>
          <w:b/>
          <w:sz w:val="40"/>
          <w:szCs w:val="40"/>
          <w:u w:val="single"/>
        </w:rPr>
      </w:pPr>
      <w:r w:rsidRPr="00F77490">
        <w:rPr>
          <w:b/>
          <w:sz w:val="40"/>
          <w:szCs w:val="40"/>
          <w:u w:val="single"/>
        </w:rPr>
        <w:t>D.1.1</w:t>
      </w:r>
      <w:r w:rsidR="00704B62">
        <w:rPr>
          <w:b/>
          <w:sz w:val="40"/>
          <w:szCs w:val="40"/>
          <w:u w:val="single"/>
        </w:rPr>
        <w:t xml:space="preserve">   O</w:t>
      </w:r>
      <w:r w:rsidRPr="00F77490">
        <w:rPr>
          <w:b/>
          <w:sz w:val="40"/>
          <w:szCs w:val="40"/>
          <w:u w:val="single"/>
        </w:rPr>
        <w:t xml:space="preserve">bjekty pozemních komunikací, včetně </w:t>
      </w:r>
      <w:r w:rsidR="00704B62" w:rsidRPr="00704B62">
        <w:rPr>
          <w:b/>
          <w:sz w:val="40"/>
          <w:szCs w:val="40"/>
        </w:rPr>
        <w:t>            </w:t>
      </w:r>
      <w:r w:rsidRPr="00F77490">
        <w:rPr>
          <w:b/>
          <w:sz w:val="40"/>
          <w:szCs w:val="40"/>
          <w:u w:val="single"/>
        </w:rPr>
        <w:t>propustků</w:t>
      </w:r>
    </w:p>
    <w:p w:rsidR="00F77490" w:rsidRDefault="00F77490" w:rsidP="000F5D3C">
      <w:pPr>
        <w:jc w:val="both"/>
        <w:rPr>
          <w:b/>
          <w:sz w:val="28"/>
          <w:szCs w:val="28"/>
          <w:u w:val="single"/>
        </w:rPr>
      </w:pPr>
    </w:p>
    <w:p w:rsidR="00534B1E" w:rsidRDefault="00534B1E" w:rsidP="000F5D3C">
      <w:pPr>
        <w:jc w:val="both"/>
        <w:rPr>
          <w:b/>
          <w:sz w:val="28"/>
          <w:szCs w:val="28"/>
          <w:u w:val="single"/>
        </w:rPr>
      </w:pPr>
    </w:p>
    <w:p w:rsidR="00534B1E" w:rsidRPr="009101E0" w:rsidRDefault="00534B1E" w:rsidP="000F5D3C">
      <w:pPr>
        <w:jc w:val="both"/>
        <w:rPr>
          <w:b/>
          <w:sz w:val="16"/>
          <w:szCs w:val="16"/>
          <w:u w:val="single"/>
        </w:rPr>
      </w:pPr>
    </w:p>
    <w:p w:rsidR="000F5D3C" w:rsidRPr="00F77490" w:rsidRDefault="000F5D3C" w:rsidP="000F5D3C">
      <w:pPr>
        <w:jc w:val="both"/>
        <w:rPr>
          <w:sz w:val="36"/>
          <w:szCs w:val="36"/>
        </w:rPr>
      </w:pPr>
      <w:r w:rsidRPr="00F77490">
        <w:rPr>
          <w:b/>
          <w:sz w:val="36"/>
          <w:szCs w:val="36"/>
          <w:u w:val="single"/>
        </w:rPr>
        <w:t xml:space="preserve">Stavební objekt C 101 – Zpevněné plochy </w:t>
      </w:r>
    </w:p>
    <w:p w:rsidR="000F5D3C" w:rsidRDefault="000F5D3C" w:rsidP="000F5D3C">
      <w:pPr>
        <w:tabs>
          <w:tab w:val="left" w:pos="0"/>
          <w:tab w:val="left" w:pos="1418"/>
        </w:tabs>
        <w:spacing w:line="20" w:lineRule="atLeast"/>
        <w:ind w:right="-2151"/>
        <w:rPr>
          <w:b/>
          <w:bCs/>
          <w:sz w:val="24"/>
          <w:szCs w:val="24"/>
        </w:rPr>
      </w:pPr>
    </w:p>
    <w:p w:rsidR="000F5D3C" w:rsidRPr="00C10AE5" w:rsidRDefault="000F5D3C" w:rsidP="000F5D3C">
      <w:pPr>
        <w:tabs>
          <w:tab w:val="left" w:pos="0"/>
          <w:tab w:val="left" w:pos="1418"/>
        </w:tabs>
        <w:spacing w:line="20" w:lineRule="atLeast"/>
        <w:ind w:right="-2151"/>
        <w:rPr>
          <w:b/>
          <w:bCs/>
          <w:sz w:val="36"/>
          <w:szCs w:val="36"/>
        </w:rPr>
      </w:pPr>
    </w:p>
    <w:p w:rsidR="000F5D3C" w:rsidRPr="00BC2255" w:rsidRDefault="000F5D3C" w:rsidP="000F5D3C">
      <w:pPr>
        <w:tabs>
          <w:tab w:val="left" w:pos="0"/>
          <w:tab w:val="left" w:pos="1418"/>
        </w:tabs>
        <w:spacing w:line="20" w:lineRule="atLeast"/>
        <w:ind w:right="-2151"/>
        <w:rPr>
          <w:b/>
          <w:bCs/>
          <w:sz w:val="32"/>
          <w:szCs w:val="32"/>
        </w:rPr>
      </w:pPr>
      <w:r w:rsidRPr="00BC2255">
        <w:rPr>
          <w:b/>
          <w:bCs/>
          <w:sz w:val="32"/>
          <w:szCs w:val="32"/>
        </w:rPr>
        <w:t>D.1.1.1   Technická zpráva</w:t>
      </w:r>
    </w:p>
    <w:p w:rsidR="000F5D3C" w:rsidRPr="00BC2255" w:rsidRDefault="000F5D3C" w:rsidP="000F5D3C">
      <w:pPr>
        <w:tabs>
          <w:tab w:val="left" w:pos="0"/>
          <w:tab w:val="left" w:pos="1418"/>
        </w:tabs>
        <w:spacing w:line="20" w:lineRule="atLeast"/>
        <w:ind w:right="-2151"/>
        <w:rPr>
          <w:b/>
          <w:bCs/>
          <w:sz w:val="32"/>
          <w:szCs w:val="32"/>
        </w:rPr>
      </w:pPr>
    </w:p>
    <w:p w:rsidR="000F5D3C" w:rsidRPr="00817453" w:rsidRDefault="000F5D3C" w:rsidP="00F77490">
      <w:pPr>
        <w:tabs>
          <w:tab w:val="left" w:pos="0"/>
          <w:tab w:val="left" w:pos="1418"/>
        </w:tabs>
        <w:spacing w:line="20" w:lineRule="atLeast"/>
        <w:ind w:right="-2151"/>
        <w:rPr>
          <w:b/>
          <w:bCs/>
          <w:sz w:val="24"/>
          <w:szCs w:val="24"/>
        </w:rPr>
      </w:pPr>
      <w:r w:rsidRPr="00817453">
        <w:rPr>
          <w:b/>
          <w:bCs/>
          <w:sz w:val="24"/>
          <w:szCs w:val="24"/>
        </w:rPr>
        <w:t>D.1.</w:t>
      </w:r>
      <w:r w:rsidR="00F77490" w:rsidRPr="00817453">
        <w:rPr>
          <w:b/>
          <w:bCs/>
          <w:sz w:val="24"/>
          <w:szCs w:val="24"/>
        </w:rPr>
        <w:t>1.</w:t>
      </w:r>
      <w:r w:rsidRPr="00817453">
        <w:rPr>
          <w:b/>
          <w:bCs/>
          <w:sz w:val="24"/>
          <w:szCs w:val="24"/>
        </w:rPr>
        <w:t xml:space="preserve">2.  Situace pozemní komunikace    </w:t>
      </w:r>
    </w:p>
    <w:p w:rsidR="000F5D3C" w:rsidRPr="00F77490" w:rsidRDefault="000F5D3C" w:rsidP="000F5D3C">
      <w:pPr>
        <w:tabs>
          <w:tab w:val="left" w:pos="0"/>
          <w:tab w:val="left" w:pos="567"/>
          <w:tab w:val="left" w:pos="1418"/>
        </w:tabs>
        <w:spacing w:line="20" w:lineRule="atLeast"/>
        <w:ind w:right="-2151"/>
        <w:rPr>
          <w:sz w:val="24"/>
          <w:szCs w:val="24"/>
        </w:rPr>
      </w:pPr>
      <w:r w:rsidRPr="00F77490">
        <w:rPr>
          <w:sz w:val="24"/>
          <w:szCs w:val="24"/>
        </w:rPr>
        <w:tab/>
        <w:t xml:space="preserve">   </w:t>
      </w:r>
      <w:r w:rsidR="00F77490" w:rsidRPr="00F77490">
        <w:rPr>
          <w:sz w:val="24"/>
          <w:szCs w:val="24"/>
        </w:rPr>
        <w:t>  </w:t>
      </w:r>
      <w:r w:rsidR="00F77490">
        <w:rPr>
          <w:sz w:val="24"/>
          <w:szCs w:val="24"/>
        </w:rPr>
        <w:t>   </w:t>
      </w:r>
      <w:r w:rsidR="00817453">
        <w:rPr>
          <w:sz w:val="24"/>
          <w:szCs w:val="24"/>
        </w:rPr>
        <w:t>  </w:t>
      </w:r>
      <w:r w:rsidRPr="00F77490">
        <w:rPr>
          <w:sz w:val="24"/>
          <w:szCs w:val="24"/>
        </w:rPr>
        <w:t>(neřeší se – podrobnosti jsou obsaženy na výkrese C.3)</w:t>
      </w:r>
    </w:p>
    <w:p w:rsidR="000F5D3C" w:rsidRPr="00454410" w:rsidRDefault="000F5D3C" w:rsidP="000F5D3C">
      <w:pPr>
        <w:spacing w:line="20" w:lineRule="atLeast"/>
        <w:ind w:right="-2151"/>
        <w:jc w:val="both"/>
        <w:outlineLvl w:val="0"/>
        <w:rPr>
          <w:b/>
          <w:bCs/>
          <w:sz w:val="16"/>
          <w:szCs w:val="16"/>
          <w:highlight w:val="yellow"/>
        </w:rPr>
      </w:pPr>
    </w:p>
    <w:p w:rsidR="00BC2255" w:rsidRPr="00BC2255" w:rsidRDefault="000F5D3C" w:rsidP="00F77490">
      <w:pPr>
        <w:tabs>
          <w:tab w:val="left" w:pos="0"/>
          <w:tab w:val="left" w:pos="1418"/>
        </w:tabs>
        <w:spacing w:line="20" w:lineRule="atLeast"/>
        <w:ind w:right="-2151"/>
        <w:rPr>
          <w:b/>
          <w:bCs/>
          <w:sz w:val="24"/>
          <w:szCs w:val="24"/>
        </w:rPr>
      </w:pPr>
      <w:r w:rsidRPr="00BC2255">
        <w:rPr>
          <w:b/>
          <w:bCs/>
          <w:sz w:val="24"/>
          <w:szCs w:val="24"/>
        </w:rPr>
        <w:t>D.1.</w:t>
      </w:r>
      <w:r w:rsidR="00BC2255" w:rsidRPr="00BC2255">
        <w:rPr>
          <w:b/>
          <w:bCs/>
          <w:sz w:val="24"/>
          <w:szCs w:val="24"/>
        </w:rPr>
        <w:t>1.</w:t>
      </w:r>
      <w:r w:rsidRPr="00BC2255">
        <w:rPr>
          <w:b/>
          <w:bCs/>
          <w:sz w:val="24"/>
          <w:szCs w:val="24"/>
        </w:rPr>
        <w:t xml:space="preserve">3.  Podélný profil komunikace  </w:t>
      </w:r>
    </w:p>
    <w:p w:rsidR="00BC2255" w:rsidRPr="00F77490" w:rsidRDefault="00BC2255" w:rsidP="00BC2255">
      <w:pPr>
        <w:tabs>
          <w:tab w:val="left" w:pos="0"/>
          <w:tab w:val="left" w:pos="567"/>
          <w:tab w:val="left" w:pos="1418"/>
        </w:tabs>
        <w:spacing w:line="20" w:lineRule="atLeast"/>
        <w:ind w:right="-3"/>
        <w:rPr>
          <w:sz w:val="24"/>
          <w:szCs w:val="24"/>
        </w:rPr>
      </w:pPr>
      <w:r w:rsidRPr="00F77490">
        <w:rPr>
          <w:sz w:val="24"/>
          <w:szCs w:val="24"/>
        </w:rPr>
        <w:tab/>
        <w:t xml:space="preserve">     </w:t>
      </w:r>
      <w:r>
        <w:rPr>
          <w:sz w:val="24"/>
          <w:szCs w:val="24"/>
        </w:rPr>
        <w:t> </w:t>
      </w:r>
      <w:r w:rsidRPr="00F77490">
        <w:rPr>
          <w:sz w:val="24"/>
          <w:szCs w:val="24"/>
        </w:rPr>
        <w:t>(</w:t>
      </w:r>
      <w:r>
        <w:rPr>
          <w:sz w:val="24"/>
          <w:szCs w:val="24"/>
        </w:rPr>
        <w:t xml:space="preserve">vzhledem k charakteru stavby není řešen, podrobné výškové řešení je zobrazeno ve  </w:t>
      </w:r>
      <w:r>
        <w:t>                   </w:t>
      </w:r>
      <w:r w:rsidRPr="008107AF">
        <w:rPr>
          <w:sz w:val="24"/>
          <w:szCs w:val="24"/>
        </w:rPr>
        <w:t>Vytyčovací situaci)</w:t>
      </w:r>
    </w:p>
    <w:p w:rsidR="000F5D3C" w:rsidRPr="00454410" w:rsidRDefault="000F5D3C" w:rsidP="000F5D3C">
      <w:pPr>
        <w:tabs>
          <w:tab w:val="left" w:pos="0"/>
          <w:tab w:val="left" w:pos="1418"/>
        </w:tabs>
        <w:spacing w:line="20" w:lineRule="atLeast"/>
        <w:ind w:right="-2151"/>
        <w:rPr>
          <w:b/>
          <w:bCs/>
          <w:sz w:val="16"/>
          <w:szCs w:val="16"/>
          <w:highlight w:val="yellow"/>
        </w:rPr>
      </w:pPr>
    </w:p>
    <w:p w:rsidR="000F5D3C" w:rsidRDefault="000F5D3C" w:rsidP="00BC2255">
      <w:pPr>
        <w:tabs>
          <w:tab w:val="left" w:pos="0"/>
          <w:tab w:val="left" w:pos="1418"/>
        </w:tabs>
        <w:spacing w:line="20" w:lineRule="atLeast"/>
        <w:ind w:right="-2151"/>
        <w:rPr>
          <w:b/>
          <w:bCs/>
          <w:sz w:val="32"/>
          <w:szCs w:val="32"/>
        </w:rPr>
      </w:pPr>
      <w:r w:rsidRPr="00BC2255">
        <w:rPr>
          <w:b/>
          <w:bCs/>
          <w:sz w:val="32"/>
          <w:szCs w:val="32"/>
        </w:rPr>
        <w:t>D.1.</w:t>
      </w:r>
      <w:r w:rsidR="00BC2255" w:rsidRPr="00BC2255">
        <w:rPr>
          <w:b/>
          <w:bCs/>
          <w:sz w:val="32"/>
          <w:szCs w:val="32"/>
        </w:rPr>
        <w:t>1.</w:t>
      </w:r>
      <w:r w:rsidRPr="00BC2255">
        <w:rPr>
          <w:b/>
          <w:bCs/>
          <w:sz w:val="32"/>
          <w:szCs w:val="32"/>
        </w:rPr>
        <w:t>4.   Vzorov</w:t>
      </w:r>
      <w:r w:rsidR="00BC2255">
        <w:rPr>
          <w:b/>
          <w:bCs/>
          <w:sz w:val="32"/>
          <w:szCs w:val="32"/>
        </w:rPr>
        <w:t>é</w:t>
      </w:r>
      <w:r w:rsidRPr="00BC2255">
        <w:rPr>
          <w:b/>
          <w:bCs/>
          <w:sz w:val="32"/>
          <w:szCs w:val="32"/>
        </w:rPr>
        <w:t xml:space="preserve"> příčn</w:t>
      </w:r>
      <w:r w:rsidR="00BC2255">
        <w:rPr>
          <w:b/>
          <w:bCs/>
          <w:sz w:val="32"/>
          <w:szCs w:val="32"/>
        </w:rPr>
        <w:t>é řezy</w:t>
      </w:r>
    </w:p>
    <w:p w:rsidR="00BC2255" w:rsidRDefault="00BC2255" w:rsidP="00BC2255">
      <w:pPr>
        <w:tabs>
          <w:tab w:val="left" w:pos="0"/>
          <w:tab w:val="left" w:pos="1418"/>
        </w:tabs>
        <w:spacing w:line="20" w:lineRule="atLeast"/>
        <w:ind w:right="-2151"/>
        <w:rPr>
          <w:b/>
          <w:bCs/>
          <w:sz w:val="28"/>
          <w:szCs w:val="28"/>
        </w:rPr>
      </w:pPr>
      <w:r w:rsidRPr="00BC2255">
        <w:rPr>
          <w:b/>
          <w:bCs/>
          <w:sz w:val="28"/>
          <w:szCs w:val="28"/>
        </w:rPr>
        <w:t>D.1.1.4.</w:t>
      </w:r>
      <w:r>
        <w:rPr>
          <w:b/>
          <w:bCs/>
          <w:sz w:val="28"/>
          <w:szCs w:val="28"/>
        </w:rPr>
        <w:t>1</w:t>
      </w:r>
      <w:r w:rsidRPr="00BC2255">
        <w:rPr>
          <w:b/>
          <w:bCs/>
          <w:sz w:val="28"/>
          <w:szCs w:val="28"/>
        </w:rPr>
        <w:t xml:space="preserve">   Vzorov</w:t>
      </w:r>
      <w:r>
        <w:rPr>
          <w:b/>
          <w:bCs/>
          <w:sz w:val="28"/>
          <w:szCs w:val="28"/>
        </w:rPr>
        <w:t>ý</w:t>
      </w:r>
      <w:r w:rsidRPr="00BC2255">
        <w:rPr>
          <w:b/>
          <w:bCs/>
          <w:sz w:val="28"/>
          <w:szCs w:val="28"/>
        </w:rPr>
        <w:t xml:space="preserve"> příčn</w:t>
      </w:r>
      <w:r>
        <w:rPr>
          <w:b/>
          <w:bCs/>
          <w:sz w:val="28"/>
          <w:szCs w:val="28"/>
        </w:rPr>
        <w:t>ý</w:t>
      </w:r>
      <w:r w:rsidRPr="00BC2255">
        <w:rPr>
          <w:b/>
          <w:bCs/>
          <w:sz w:val="28"/>
          <w:szCs w:val="28"/>
        </w:rPr>
        <w:t xml:space="preserve"> řez</w:t>
      </w:r>
      <w:r w:rsidR="00243B21">
        <w:rPr>
          <w:b/>
          <w:bCs/>
          <w:sz w:val="28"/>
          <w:szCs w:val="28"/>
        </w:rPr>
        <w:t xml:space="preserve"> A-A</w:t>
      </w:r>
      <w:r w:rsidR="00817453">
        <w:rPr>
          <w:b/>
          <w:bCs/>
          <w:sz w:val="28"/>
          <w:szCs w:val="28"/>
        </w:rPr>
        <w:t xml:space="preserve">    M  1:</w:t>
      </w:r>
      <w:r w:rsidR="00534B1E">
        <w:rPr>
          <w:b/>
          <w:bCs/>
          <w:sz w:val="28"/>
          <w:szCs w:val="28"/>
        </w:rPr>
        <w:t>25</w:t>
      </w:r>
    </w:p>
    <w:p w:rsidR="00817453" w:rsidRDefault="00817453" w:rsidP="00817453">
      <w:pPr>
        <w:tabs>
          <w:tab w:val="left" w:pos="0"/>
          <w:tab w:val="left" w:pos="1418"/>
        </w:tabs>
        <w:spacing w:line="20" w:lineRule="atLeast"/>
        <w:ind w:right="-2151"/>
        <w:rPr>
          <w:b/>
          <w:bCs/>
          <w:sz w:val="28"/>
          <w:szCs w:val="28"/>
        </w:rPr>
      </w:pPr>
      <w:r w:rsidRPr="00BC2255">
        <w:rPr>
          <w:b/>
          <w:bCs/>
          <w:sz w:val="28"/>
          <w:szCs w:val="28"/>
        </w:rPr>
        <w:t>D.1.1.4.</w:t>
      </w:r>
      <w:r>
        <w:rPr>
          <w:b/>
          <w:bCs/>
          <w:sz w:val="28"/>
          <w:szCs w:val="28"/>
        </w:rPr>
        <w:t>2</w:t>
      </w:r>
      <w:r w:rsidRPr="00BC2255">
        <w:rPr>
          <w:b/>
          <w:bCs/>
          <w:sz w:val="28"/>
          <w:szCs w:val="28"/>
        </w:rPr>
        <w:t xml:space="preserve">   Vzorov</w:t>
      </w:r>
      <w:r>
        <w:rPr>
          <w:b/>
          <w:bCs/>
          <w:sz w:val="28"/>
          <w:szCs w:val="28"/>
        </w:rPr>
        <w:t>ý</w:t>
      </w:r>
      <w:r w:rsidRPr="00BC2255">
        <w:rPr>
          <w:b/>
          <w:bCs/>
          <w:sz w:val="28"/>
          <w:szCs w:val="28"/>
        </w:rPr>
        <w:t xml:space="preserve"> příčn</w:t>
      </w:r>
      <w:r>
        <w:rPr>
          <w:b/>
          <w:bCs/>
          <w:sz w:val="28"/>
          <w:szCs w:val="28"/>
        </w:rPr>
        <w:t>ý</w:t>
      </w:r>
      <w:r w:rsidRPr="00BC2255">
        <w:rPr>
          <w:b/>
          <w:bCs/>
          <w:sz w:val="28"/>
          <w:szCs w:val="28"/>
        </w:rPr>
        <w:t xml:space="preserve"> řez</w:t>
      </w:r>
      <w:r>
        <w:rPr>
          <w:b/>
          <w:bCs/>
          <w:sz w:val="28"/>
          <w:szCs w:val="28"/>
        </w:rPr>
        <w:t xml:space="preserve"> B-B    M  1:</w:t>
      </w:r>
      <w:r w:rsidR="00534B1E">
        <w:rPr>
          <w:b/>
          <w:bCs/>
          <w:sz w:val="28"/>
          <w:szCs w:val="28"/>
        </w:rPr>
        <w:t>25</w:t>
      </w:r>
    </w:p>
    <w:p w:rsidR="00BC2255" w:rsidRPr="00704B62" w:rsidRDefault="00BC2255" w:rsidP="00BC2255">
      <w:pPr>
        <w:tabs>
          <w:tab w:val="left" w:pos="0"/>
          <w:tab w:val="left" w:pos="1418"/>
        </w:tabs>
        <w:spacing w:line="20" w:lineRule="atLeast"/>
        <w:ind w:right="-2151"/>
        <w:rPr>
          <w:b/>
          <w:bCs/>
          <w:sz w:val="16"/>
          <w:szCs w:val="16"/>
          <w:highlight w:val="yellow"/>
        </w:rPr>
      </w:pPr>
    </w:p>
    <w:p w:rsidR="000F5D3C" w:rsidRPr="00704B62" w:rsidRDefault="000F5D3C" w:rsidP="000F5D3C">
      <w:pPr>
        <w:tabs>
          <w:tab w:val="left" w:pos="0"/>
          <w:tab w:val="left" w:pos="1418"/>
        </w:tabs>
        <w:spacing w:line="20" w:lineRule="atLeast"/>
        <w:ind w:right="-2151"/>
        <w:rPr>
          <w:b/>
          <w:bCs/>
          <w:sz w:val="24"/>
          <w:szCs w:val="24"/>
        </w:rPr>
      </w:pPr>
      <w:r w:rsidRPr="00704B62">
        <w:rPr>
          <w:b/>
          <w:bCs/>
          <w:sz w:val="24"/>
          <w:szCs w:val="24"/>
        </w:rPr>
        <w:t>D.1.</w:t>
      </w:r>
      <w:r w:rsidR="00704B62">
        <w:rPr>
          <w:b/>
          <w:bCs/>
          <w:sz w:val="24"/>
          <w:szCs w:val="24"/>
        </w:rPr>
        <w:t>1.</w:t>
      </w:r>
      <w:r w:rsidRPr="00704B62">
        <w:rPr>
          <w:b/>
          <w:bCs/>
          <w:sz w:val="24"/>
          <w:szCs w:val="24"/>
        </w:rPr>
        <w:t xml:space="preserve">5.   </w:t>
      </w:r>
      <w:r w:rsidR="00704B62" w:rsidRPr="00704B62">
        <w:rPr>
          <w:b/>
          <w:bCs/>
          <w:sz w:val="24"/>
          <w:szCs w:val="24"/>
        </w:rPr>
        <w:t>Charakteristické p</w:t>
      </w:r>
      <w:r w:rsidRPr="00704B62">
        <w:rPr>
          <w:b/>
          <w:bCs/>
          <w:sz w:val="24"/>
          <w:szCs w:val="24"/>
        </w:rPr>
        <w:t xml:space="preserve">říčné řezy   </w:t>
      </w:r>
    </w:p>
    <w:p w:rsidR="00704B62" w:rsidRPr="00F77490" w:rsidRDefault="00704B62" w:rsidP="00704B62">
      <w:pPr>
        <w:tabs>
          <w:tab w:val="left" w:pos="0"/>
          <w:tab w:val="left" w:pos="567"/>
          <w:tab w:val="left" w:pos="1418"/>
        </w:tabs>
        <w:spacing w:line="20" w:lineRule="atLeast"/>
        <w:ind w:right="-2151"/>
        <w:rPr>
          <w:sz w:val="24"/>
          <w:szCs w:val="24"/>
        </w:rPr>
      </w:pPr>
      <w:r w:rsidRPr="00F77490">
        <w:rPr>
          <w:sz w:val="24"/>
          <w:szCs w:val="24"/>
        </w:rPr>
        <w:tab/>
        <w:t xml:space="preserve">     </w:t>
      </w:r>
      <w:r>
        <w:rPr>
          <w:sz w:val="24"/>
          <w:szCs w:val="24"/>
        </w:rPr>
        <w:t>  </w:t>
      </w:r>
      <w:r w:rsidRPr="00F77490">
        <w:rPr>
          <w:sz w:val="24"/>
          <w:szCs w:val="24"/>
        </w:rPr>
        <w:t xml:space="preserve">(neřeší se – podrobnosti jsou obsaženy </w:t>
      </w:r>
      <w:r>
        <w:rPr>
          <w:sz w:val="24"/>
          <w:szCs w:val="24"/>
        </w:rPr>
        <w:t>ve vzorových příčných řezech</w:t>
      </w:r>
      <w:r w:rsidRPr="00F77490">
        <w:rPr>
          <w:sz w:val="24"/>
          <w:szCs w:val="24"/>
        </w:rPr>
        <w:t>)</w:t>
      </w:r>
    </w:p>
    <w:p w:rsidR="00704B62" w:rsidRPr="00704B62" w:rsidRDefault="00704B62" w:rsidP="00704B62">
      <w:pPr>
        <w:tabs>
          <w:tab w:val="left" w:pos="0"/>
          <w:tab w:val="left" w:pos="1418"/>
        </w:tabs>
        <w:spacing w:line="20" w:lineRule="atLeast"/>
        <w:ind w:right="-2151"/>
        <w:rPr>
          <w:b/>
          <w:bCs/>
          <w:sz w:val="16"/>
          <w:szCs w:val="16"/>
        </w:rPr>
      </w:pPr>
    </w:p>
    <w:p w:rsidR="00704B62" w:rsidRPr="005D6E2F" w:rsidRDefault="00704B62" w:rsidP="00704B62">
      <w:pPr>
        <w:tabs>
          <w:tab w:val="left" w:pos="0"/>
          <w:tab w:val="left" w:pos="1418"/>
        </w:tabs>
        <w:spacing w:line="20" w:lineRule="atLeast"/>
        <w:ind w:right="-2151"/>
        <w:rPr>
          <w:b/>
          <w:bCs/>
          <w:sz w:val="24"/>
          <w:szCs w:val="24"/>
        </w:rPr>
      </w:pPr>
      <w:r w:rsidRPr="005D6E2F">
        <w:rPr>
          <w:b/>
          <w:bCs/>
          <w:sz w:val="24"/>
          <w:szCs w:val="24"/>
        </w:rPr>
        <w:t xml:space="preserve">D.1.1.6.   Schematické řešení křižovatek   </w:t>
      </w:r>
    </w:p>
    <w:p w:rsidR="005D6E2F" w:rsidRDefault="005D6E2F" w:rsidP="005D6E2F">
      <w:pPr>
        <w:tabs>
          <w:tab w:val="left" w:pos="0"/>
        </w:tabs>
        <w:spacing w:line="20" w:lineRule="atLeast"/>
        <w:ind w:right="-3"/>
        <w:rPr>
          <w:sz w:val="24"/>
          <w:szCs w:val="24"/>
        </w:rPr>
      </w:pPr>
      <w:r w:rsidRPr="00F77490">
        <w:rPr>
          <w:sz w:val="24"/>
          <w:szCs w:val="24"/>
        </w:rPr>
        <w:tab/>
        <w:t xml:space="preserve">    </w:t>
      </w:r>
      <w:r>
        <w:rPr>
          <w:sz w:val="24"/>
          <w:szCs w:val="24"/>
        </w:rPr>
        <w:t> </w:t>
      </w:r>
      <w:r w:rsidRPr="00F77490">
        <w:rPr>
          <w:sz w:val="24"/>
          <w:szCs w:val="24"/>
        </w:rPr>
        <w:t>(</w:t>
      </w:r>
      <w:r>
        <w:rPr>
          <w:sz w:val="24"/>
          <w:szCs w:val="24"/>
        </w:rPr>
        <w:t xml:space="preserve">vzhledem k charakteru stavby není řešeno) </w:t>
      </w:r>
    </w:p>
    <w:p w:rsidR="00704B62" w:rsidRDefault="00704B62" w:rsidP="00704B62">
      <w:pPr>
        <w:tabs>
          <w:tab w:val="left" w:pos="0"/>
          <w:tab w:val="left" w:pos="1418"/>
        </w:tabs>
        <w:spacing w:line="20" w:lineRule="atLeast"/>
        <w:ind w:right="-2151"/>
        <w:rPr>
          <w:b/>
          <w:bCs/>
          <w:sz w:val="24"/>
          <w:szCs w:val="24"/>
        </w:rPr>
      </w:pPr>
      <w:r w:rsidRPr="00704B62">
        <w:rPr>
          <w:b/>
          <w:bCs/>
          <w:sz w:val="24"/>
          <w:szCs w:val="24"/>
        </w:rPr>
        <w:t>D.1.</w:t>
      </w:r>
      <w:r>
        <w:rPr>
          <w:b/>
          <w:bCs/>
          <w:sz w:val="24"/>
          <w:szCs w:val="24"/>
        </w:rPr>
        <w:t>1.7</w:t>
      </w:r>
      <w:r w:rsidRPr="00704B62">
        <w:rPr>
          <w:b/>
          <w:bCs/>
          <w:sz w:val="24"/>
          <w:szCs w:val="24"/>
        </w:rPr>
        <w:t xml:space="preserve">.   </w:t>
      </w:r>
      <w:r>
        <w:rPr>
          <w:b/>
          <w:bCs/>
          <w:sz w:val="24"/>
          <w:szCs w:val="24"/>
        </w:rPr>
        <w:t>Výkresy obslužných zařízení</w:t>
      </w:r>
      <w:r w:rsidRPr="00704B62">
        <w:rPr>
          <w:b/>
          <w:bCs/>
          <w:sz w:val="24"/>
          <w:szCs w:val="24"/>
        </w:rPr>
        <w:t xml:space="preserve">  </w:t>
      </w:r>
    </w:p>
    <w:p w:rsidR="00704B62" w:rsidRDefault="00704B62" w:rsidP="00704B62">
      <w:pPr>
        <w:tabs>
          <w:tab w:val="left" w:pos="0"/>
        </w:tabs>
        <w:spacing w:line="20" w:lineRule="atLeast"/>
        <w:ind w:right="-3"/>
        <w:rPr>
          <w:sz w:val="24"/>
          <w:szCs w:val="24"/>
        </w:rPr>
      </w:pPr>
      <w:r w:rsidRPr="00F77490">
        <w:rPr>
          <w:sz w:val="24"/>
          <w:szCs w:val="24"/>
        </w:rPr>
        <w:tab/>
        <w:t xml:space="preserve">    </w:t>
      </w:r>
      <w:r>
        <w:rPr>
          <w:sz w:val="24"/>
          <w:szCs w:val="24"/>
        </w:rPr>
        <w:t> </w:t>
      </w:r>
      <w:r w:rsidRPr="00F77490">
        <w:rPr>
          <w:sz w:val="24"/>
          <w:szCs w:val="24"/>
        </w:rPr>
        <w:t>(</w:t>
      </w:r>
      <w:r>
        <w:rPr>
          <w:sz w:val="24"/>
          <w:szCs w:val="24"/>
        </w:rPr>
        <w:t xml:space="preserve">vzhledem k charakteru stavby není řešeno) </w:t>
      </w:r>
    </w:p>
    <w:p w:rsidR="00704B62" w:rsidRPr="00704B62" w:rsidRDefault="00704B62" w:rsidP="00704B62">
      <w:pPr>
        <w:tabs>
          <w:tab w:val="left" w:pos="0"/>
          <w:tab w:val="left" w:pos="1418"/>
        </w:tabs>
        <w:spacing w:line="20" w:lineRule="atLeast"/>
        <w:ind w:right="-3"/>
        <w:rPr>
          <w:b/>
          <w:bCs/>
          <w:sz w:val="24"/>
          <w:szCs w:val="24"/>
        </w:rPr>
      </w:pPr>
      <w:r w:rsidRPr="00704B62">
        <w:rPr>
          <w:b/>
          <w:bCs/>
          <w:sz w:val="24"/>
          <w:szCs w:val="24"/>
        </w:rPr>
        <w:t>D.1.</w:t>
      </w:r>
      <w:r>
        <w:rPr>
          <w:b/>
          <w:bCs/>
          <w:sz w:val="24"/>
          <w:szCs w:val="24"/>
        </w:rPr>
        <w:t>1.8</w:t>
      </w:r>
      <w:r w:rsidRPr="00704B62">
        <w:rPr>
          <w:b/>
          <w:bCs/>
          <w:sz w:val="24"/>
          <w:szCs w:val="24"/>
        </w:rPr>
        <w:t xml:space="preserve">.   </w:t>
      </w:r>
      <w:r>
        <w:rPr>
          <w:b/>
          <w:bCs/>
          <w:sz w:val="24"/>
          <w:szCs w:val="24"/>
        </w:rPr>
        <w:t>Dopravní značky, dopravní zařízení, světelné signály, zařízení pro provozní                 informace a dopravní telematiku</w:t>
      </w:r>
      <w:r w:rsidRPr="00704B62">
        <w:rPr>
          <w:b/>
          <w:bCs/>
          <w:sz w:val="24"/>
          <w:szCs w:val="24"/>
        </w:rPr>
        <w:t xml:space="preserve">   </w:t>
      </w:r>
    </w:p>
    <w:p w:rsidR="00704B62" w:rsidRPr="00F77490" w:rsidRDefault="00704B62" w:rsidP="00704B62">
      <w:pPr>
        <w:tabs>
          <w:tab w:val="left" w:pos="0"/>
          <w:tab w:val="left" w:pos="567"/>
          <w:tab w:val="left" w:pos="1418"/>
        </w:tabs>
        <w:spacing w:line="20" w:lineRule="atLeast"/>
        <w:ind w:right="-2151"/>
        <w:rPr>
          <w:sz w:val="24"/>
          <w:szCs w:val="24"/>
        </w:rPr>
      </w:pPr>
      <w:r>
        <w:rPr>
          <w:sz w:val="24"/>
          <w:szCs w:val="24"/>
        </w:rPr>
        <w:t>                </w:t>
      </w:r>
      <w:r w:rsidR="00534B1E" w:rsidRPr="00F77490">
        <w:rPr>
          <w:sz w:val="24"/>
          <w:szCs w:val="24"/>
        </w:rPr>
        <w:t>(</w:t>
      </w:r>
      <w:r w:rsidR="00534B1E">
        <w:rPr>
          <w:sz w:val="24"/>
          <w:szCs w:val="24"/>
        </w:rPr>
        <w:t>vzhledem k charakteru stavby není řešeno)</w:t>
      </w:r>
    </w:p>
    <w:p w:rsidR="00704B62" w:rsidRPr="00C10AE5" w:rsidRDefault="00704B62" w:rsidP="000F5D3C">
      <w:pPr>
        <w:tabs>
          <w:tab w:val="left" w:pos="0"/>
          <w:tab w:val="left" w:pos="1418"/>
        </w:tabs>
        <w:spacing w:line="20" w:lineRule="atLeast"/>
        <w:ind w:right="-2151"/>
        <w:rPr>
          <w:b/>
          <w:bCs/>
          <w:sz w:val="16"/>
          <w:szCs w:val="16"/>
        </w:rPr>
      </w:pPr>
    </w:p>
    <w:p w:rsidR="00704B62" w:rsidRDefault="000F5D3C" w:rsidP="000F5D3C">
      <w:pPr>
        <w:tabs>
          <w:tab w:val="left" w:pos="0"/>
          <w:tab w:val="left" w:pos="1418"/>
        </w:tabs>
        <w:spacing w:line="20" w:lineRule="atLeast"/>
        <w:ind w:right="-2151"/>
        <w:rPr>
          <w:b/>
          <w:bCs/>
          <w:sz w:val="32"/>
          <w:szCs w:val="32"/>
        </w:rPr>
      </w:pPr>
      <w:r w:rsidRPr="00BC2255">
        <w:rPr>
          <w:b/>
          <w:bCs/>
          <w:sz w:val="32"/>
          <w:szCs w:val="32"/>
        </w:rPr>
        <w:t>D.1.</w:t>
      </w:r>
      <w:r w:rsidR="00704B62">
        <w:rPr>
          <w:b/>
          <w:bCs/>
          <w:sz w:val="32"/>
          <w:szCs w:val="32"/>
        </w:rPr>
        <w:t>1.9</w:t>
      </w:r>
      <w:r w:rsidRPr="00BC2255">
        <w:rPr>
          <w:b/>
          <w:bCs/>
          <w:sz w:val="32"/>
          <w:szCs w:val="32"/>
        </w:rPr>
        <w:t xml:space="preserve">  </w:t>
      </w:r>
      <w:r w:rsidR="00872A9F">
        <w:rPr>
          <w:b/>
          <w:bCs/>
          <w:sz w:val="32"/>
          <w:szCs w:val="32"/>
        </w:rPr>
        <w:t xml:space="preserve"> </w:t>
      </w:r>
      <w:r w:rsidR="00704B62">
        <w:rPr>
          <w:b/>
          <w:bCs/>
          <w:sz w:val="32"/>
          <w:szCs w:val="32"/>
        </w:rPr>
        <w:t xml:space="preserve"> Souřadnice hlavních vytyčovacích bodů stavby</w:t>
      </w:r>
      <w:r w:rsidR="00C10AE5">
        <w:rPr>
          <w:b/>
          <w:bCs/>
          <w:sz w:val="32"/>
          <w:szCs w:val="32"/>
        </w:rPr>
        <w:t>:</w:t>
      </w:r>
    </w:p>
    <w:p w:rsidR="000F5D3C" w:rsidRPr="00C10AE5" w:rsidRDefault="00872A9F" w:rsidP="000F5D3C">
      <w:pPr>
        <w:tabs>
          <w:tab w:val="left" w:pos="0"/>
          <w:tab w:val="left" w:pos="1418"/>
        </w:tabs>
        <w:spacing w:line="20" w:lineRule="atLeast"/>
        <w:ind w:right="-2151"/>
        <w:rPr>
          <w:b/>
          <w:bCs/>
          <w:sz w:val="28"/>
          <w:szCs w:val="28"/>
        </w:rPr>
      </w:pPr>
      <w:r w:rsidRPr="000368EC">
        <w:rPr>
          <w:b/>
          <w:bCs/>
          <w:sz w:val="28"/>
          <w:szCs w:val="28"/>
        </w:rPr>
        <w:t xml:space="preserve">D.1.1.9.1 </w:t>
      </w:r>
      <w:r w:rsidR="00C10AE5" w:rsidRPr="000368EC">
        <w:rPr>
          <w:b/>
          <w:bCs/>
          <w:sz w:val="28"/>
          <w:szCs w:val="28"/>
        </w:rPr>
        <w:t> </w:t>
      </w:r>
      <w:r w:rsidR="000F5D3C" w:rsidRPr="000368EC">
        <w:rPr>
          <w:b/>
          <w:bCs/>
          <w:sz w:val="28"/>
          <w:szCs w:val="28"/>
        </w:rPr>
        <w:t>Vytyčovací výkres   M 1:2</w:t>
      </w:r>
      <w:r w:rsidR="00C10AE5" w:rsidRPr="000368EC">
        <w:rPr>
          <w:b/>
          <w:bCs/>
          <w:sz w:val="28"/>
          <w:szCs w:val="28"/>
        </w:rPr>
        <w:t>0</w:t>
      </w:r>
      <w:r w:rsidR="000F5D3C" w:rsidRPr="000368EC">
        <w:rPr>
          <w:b/>
          <w:bCs/>
          <w:sz w:val="28"/>
          <w:szCs w:val="28"/>
        </w:rPr>
        <w:t>0</w:t>
      </w:r>
    </w:p>
    <w:p w:rsidR="00DB2BEB" w:rsidRPr="00C10AE5" w:rsidRDefault="00DB2BEB" w:rsidP="00C10AE5">
      <w:pPr>
        <w:tabs>
          <w:tab w:val="left" w:pos="0"/>
          <w:tab w:val="left" w:pos="1418"/>
        </w:tabs>
        <w:spacing w:line="20" w:lineRule="atLeast"/>
        <w:ind w:right="-2151"/>
        <w:rPr>
          <w:b/>
          <w:bCs/>
          <w:sz w:val="16"/>
          <w:szCs w:val="16"/>
        </w:rPr>
      </w:pPr>
    </w:p>
    <w:p w:rsidR="00C10AE5" w:rsidRDefault="00C10AE5" w:rsidP="00C10AE5">
      <w:pPr>
        <w:tabs>
          <w:tab w:val="left" w:pos="0"/>
          <w:tab w:val="left" w:pos="1418"/>
        </w:tabs>
        <w:spacing w:line="20" w:lineRule="atLeast"/>
        <w:ind w:right="-2151"/>
        <w:rPr>
          <w:b/>
          <w:bCs/>
          <w:sz w:val="24"/>
          <w:szCs w:val="24"/>
        </w:rPr>
      </w:pPr>
      <w:r w:rsidRPr="00704B62">
        <w:rPr>
          <w:b/>
          <w:bCs/>
          <w:sz w:val="24"/>
          <w:szCs w:val="24"/>
        </w:rPr>
        <w:t>D.1.</w:t>
      </w:r>
      <w:r>
        <w:rPr>
          <w:b/>
          <w:bCs/>
          <w:sz w:val="24"/>
          <w:szCs w:val="24"/>
        </w:rPr>
        <w:t>1.10</w:t>
      </w:r>
      <w:r w:rsidRPr="00704B62">
        <w:rPr>
          <w:b/>
          <w:bCs/>
          <w:sz w:val="24"/>
          <w:szCs w:val="24"/>
        </w:rPr>
        <w:t xml:space="preserve">.   </w:t>
      </w:r>
      <w:r>
        <w:rPr>
          <w:b/>
          <w:bCs/>
          <w:sz w:val="24"/>
          <w:szCs w:val="24"/>
        </w:rPr>
        <w:t>Projektová dokumentace nového objektu pozemní komunikace</w:t>
      </w:r>
      <w:r w:rsidRPr="00704B62">
        <w:rPr>
          <w:b/>
          <w:bCs/>
          <w:sz w:val="24"/>
          <w:szCs w:val="24"/>
        </w:rPr>
        <w:t xml:space="preserve">  </w:t>
      </w:r>
    </w:p>
    <w:p w:rsidR="00C10AE5" w:rsidRDefault="00C10AE5" w:rsidP="00C10AE5">
      <w:pPr>
        <w:tabs>
          <w:tab w:val="left" w:pos="0"/>
        </w:tabs>
        <w:spacing w:line="20" w:lineRule="atLeast"/>
        <w:ind w:right="-3"/>
        <w:rPr>
          <w:sz w:val="24"/>
          <w:szCs w:val="24"/>
        </w:rPr>
      </w:pPr>
      <w:r w:rsidRPr="00F77490">
        <w:rPr>
          <w:sz w:val="24"/>
          <w:szCs w:val="24"/>
        </w:rPr>
        <w:tab/>
        <w:t xml:space="preserve">    </w:t>
      </w:r>
      <w:r>
        <w:rPr>
          <w:sz w:val="24"/>
          <w:szCs w:val="24"/>
        </w:rPr>
        <w:t>  </w:t>
      </w:r>
      <w:r w:rsidRPr="00F77490">
        <w:rPr>
          <w:sz w:val="24"/>
          <w:szCs w:val="24"/>
        </w:rPr>
        <w:t>(</w:t>
      </w:r>
      <w:r>
        <w:rPr>
          <w:sz w:val="24"/>
          <w:szCs w:val="24"/>
        </w:rPr>
        <w:t xml:space="preserve">vzhledem k charakteru stavby není nutno řešit) </w:t>
      </w:r>
    </w:p>
    <w:p w:rsidR="00363F9D" w:rsidRPr="00363F9D" w:rsidRDefault="00363F9D" w:rsidP="00363F9D">
      <w:pPr>
        <w:tabs>
          <w:tab w:val="left" w:pos="0"/>
          <w:tab w:val="left" w:pos="1418"/>
        </w:tabs>
        <w:spacing w:line="20" w:lineRule="atLeast"/>
        <w:ind w:right="-2151"/>
        <w:rPr>
          <w:b/>
          <w:bCs/>
          <w:sz w:val="16"/>
          <w:szCs w:val="16"/>
        </w:rPr>
      </w:pPr>
    </w:p>
    <w:p w:rsidR="00534B1E" w:rsidRDefault="00534B1E" w:rsidP="00FD5FDD">
      <w:pPr>
        <w:tabs>
          <w:tab w:val="left" w:pos="-567"/>
          <w:tab w:val="left" w:pos="1276"/>
          <w:tab w:val="left" w:pos="1418"/>
          <w:tab w:val="left" w:pos="1560"/>
        </w:tabs>
        <w:rPr>
          <w:sz w:val="24"/>
          <w:szCs w:val="24"/>
        </w:rPr>
      </w:pPr>
    </w:p>
    <w:p w:rsidR="00FD5FDD" w:rsidRPr="005F50F0" w:rsidRDefault="00FD5FDD" w:rsidP="00FD5FDD">
      <w:pPr>
        <w:tabs>
          <w:tab w:val="left" w:pos="-567"/>
          <w:tab w:val="left" w:pos="1276"/>
          <w:tab w:val="left" w:pos="1418"/>
          <w:tab w:val="left" w:pos="1560"/>
        </w:tabs>
        <w:rPr>
          <w:b/>
          <w:bCs/>
          <w:sz w:val="24"/>
          <w:szCs w:val="24"/>
        </w:rPr>
      </w:pPr>
      <w:r w:rsidRPr="006427E2">
        <w:rPr>
          <w:sz w:val="24"/>
          <w:szCs w:val="24"/>
        </w:rPr>
        <w:lastRenderedPageBreak/>
        <w:t>Stavba</w:t>
      </w:r>
      <w:r w:rsidRPr="006427E2">
        <w:rPr>
          <w:sz w:val="24"/>
          <w:szCs w:val="24"/>
        </w:rPr>
        <w:tab/>
        <w:t>:</w:t>
      </w:r>
      <w:r w:rsidRPr="006427E2">
        <w:rPr>
          <w:sz w:val="24"/>
          <w:szCs w:val="24"/>
        </w:rPr>
        <w:tab/>
      </w:r>
      <w:r w:rsidRPr="00FD5FDD">
        <w:rPr>
          <w:b/>
          <w:bCs/>
          <w:sz w:val="24"/>
          <w:szCs w:val="24"/>
        </w:rPr>
        <w:t>Rozšíření chodníku na ulici Frýdlantská, k.ú. Místek</w:t>
      </w:r>
    </w:p>
    <w:p w:rsidR="00FD5FDD" w:rsidRPr="006427E2" w:rsidRDefault="00FD5FDD" w:rsidP="00FD5FDD">
      <w:pPr>
        <w:tabs>
          <w:tab w:val="left" w:pos="-567"/>
          <w:tab w:val="left" w:pos="1276"/>
          <w:tab w:val="left" w:pos="1418"/>
          <w:tab w:val="left" w:pos="1560"/>
        </w:tabs>
        <w:rPr>
          <w:sz w:val="24"/>
          <w:szCs w:val="24"/>
        </w:rPr>
      </w:pPr>
      <w:r w:rsidRPr="006427E2">
        <w:rPr>
          <w:sz w:val="24"/>
          <w:szCs w:val="24"/>
        </w:rPr>
        <w:t>Místo stavby</w:t>
      </w:r>
      <w:r w:rsidRPr="006427E2">
        <w:rPr>
          <w:sz w:val="24"/>
          <w:szCs w:val="24"/>
        </w:rPr>
        <w:tab/>
        <w:t>:</w:t>
      </w:r>
      <w:r w:rsidRPr="006427E2">
        <w:rPr>
          <w:sz w:val="24"/>
          <w:szCs w:val="24"/>
        </w:rPr>
        <w:tab/>
      </w:r>
      <w:r w:rsidRPr="00FD5FDD">
        <w:rPr>
          <w:sz w:val="24"/>
          <w:szCs w:val="24"/>
        </w:rPr>
        <w:t>k.ú. Místek, ulice Frýdlantská a Politických obětí</w:t>
      </w:r>
    </w:p>
    <w:p w:rsidR="00FD5FDD" w:rsidRPr="006427E2" w:rsidRDefault="00FD5FDD" w:rsidP="00FD5FDD">
      <w:pPr>
        <w:tabs>
          <w:tab w:val="left" w:pos="1276"/>
          <w:tab w:val="left" w:pos="1418"/>
          <w:tab w:val="left" w:pos="1701"/>
        </w:tabs>
        <w:rPr>
          <w:sz w:val="24"/>
          <w:szCs w:val="24"/>
        </w:rPr>
      </w:pPr>
      <w:r w:rsidRPr="006427E2">
        <w:rPr>
          <w:sz w:val="24"/>
          <w:szCs w:val="24"/>
        </w:rPr>
        <w:t>Investor</w:t>
      </w:r>
      <w:r w:rsidRPr="006427E2">
        <w:rPr>
          <w:sz w:val="24"/>
          <w:szCs w:val="24"/>
        </w:rPr>
        <w:tab/>
        <w:t xml:space="preserve">: </w:t>
      </w:r>
      <w:r w:rsidRPr="00213D44">
        <w:rPr>
          <w:sz w:val="24"/>
          <w:szCs w:val="24"/>
        </w:rPr>
        <w:t xml:space="preserve">Statutární město Frýdek - Místek, odbor </w:t>
      </w:r>
      <w:proofErr w:type="spellStart"/>
      <w:r w:rsidRPr="00213D44">
        <w:rPr>
          <w:sz w:val="24"/>
          <w:szCs w:val="24"/>
        </w:rPr>
        <w:t>DaSH</w:t>
      </w:r>
      <w:proofErr w:type="spellEnd"/>
    </w:p>
    <w:p w:rsidR="00FD5FDD" w:rsidRPr="006427E2" w:rsidRDefault="00FD5FDD" w:rsidP="00FD5FDD">
      <w:pPr>
        <w:tabs>
          <w:tab w:val="left" w:pos="1276"/>
          <w:tab w:val="left" w:pos="1418"/>
          <w:tab w:val="left" w:pos="1701"/>
        </w:tabs>
        <w:rPr>
          <w:sz w:val="24"/>
          <w:szCs w:val="24"/>
        </w:rPr>
      </w:pPr>
      <w:r w:rsidRPr="006427E2">
        <w:rPr>
          <w:sz w:val="24"/>
          <w:szCs w:val="24"/>
        </w:rPr>
        <w:t>Stupeň PD    :</w:t>
      </w:r>
      <w:r w:rsidRPr="006427E2">
        <w:rPr>
          <w:sz w:val="24"/>
          <w:szCs w:val="24"/>
        </w:rPr>
        <w:tab/>
        <w:t xml:space="preserve">Dokumentace pro vydání </w:t>
      </w:r>
      <w:r>
        <w:rPr>
          <w:sz w:val="24"/>
          <w:szCs w:val="24"/>
        </w:rPr>
        <w:t>společného povolení</w:t>
      </w:r>
      <w:r w:rsidRPr="006427E2">
        <w:rPr>
          <w:sz w:val="24"/>
          <w:szCs w:val="24"/>
        </w:rPr>
        <w:t xml:space="preserve"> </w:t>
      </w:r>
      <w:r>
        <w:rPr>
          <w:sz w:val="24"/>
          <w:szCs w:val="24"/>
        </w:rPr>
        <w:t>stavby</w:t>
      </w:r>
    </w:p>
    <w:p w:rsidR="00FD5FDD" w:rsidRDefault="00FD5FDD" w:rsidP="00FD5FDD">
      <w:pPr>
        <w:tabs>
          <w:tab w:val="left" w:pos="1276"/>
          <w:tab w:val="left" w:pos="1418"/>
          <w:tab w:val="left" w:pos="1560"/>
        </w:tabs>
        <w:rPr>
          <w:sz w:val="24"/>
          <w:szCs w:val="24"/>
        </w:rPr>
      </w:pPr>
      <w:r w:rsidRPr="006427E2">
        <w:rPr>
          <w:sz w:val="24"/>
          <w:szCs w:val="24"/>
        </w:rPr>
        <w:t>Zak. číslo</w:t>
      </w:r>
      <w:r w:rsidRPr="006427E2">
        <w:rPr>
          <w:sz w:val="24"/>
          <w:szCs w:val="24"/>
        </w:rPr>
        <w:tab/>
        <w:t>:</w:t>
      </w:r>
      <w:r w:rsidRPr="006427E2">
        <w:rPr>
          <w:sz w:val="24"/>
          <w:szCs w:val="24"/>
        </w:rPr>
        <w:tab/>
      </w:r>
      <w:r w:rsidRPr="00213D44">
        <w:rPr>
          <w:sz w:val="24"/>
          <w:szCs w:val="24"/>
        </w:rPr>
        <w:t>Gö/</w:t>
      </w:r>
      <w:r>
        <w:rPr>
          <w:sz w:val="24"/>
          <w:szCs w:val="24"/>
        </w:rPr>
        <w:t>2020/01</w:t>
      </w:r>
    </w:p>
    <w:p w:rsidR="001E47A9" w:rsidRPr="001E47A9" w:rsidRDefault="001E47A9">
      <w:pPr>
        <w:jc w:val="center"/>
        <w:rPr>
          <w:b/>
          <w:sz w:val="16"/>
          <w:szCs w:val="16"/>
          <w:u w:val="single"/>
        </w:rPr>
      </w:pPr>
    </w:p>
    <w:p w:rsidR="001E47A9" w:rsidRDefault="001E47A9">
      <w:pPr>
        <w:jc w:val="center"/>
        <w:rPr>
          <w:b/>
          <w:sz w:val="28"/>
          <w:szCs w:val="28"/>
          <w:u w:val="single"/>
        </w:rPr>
      </w:pPr>
    </w:p>
    <w:p w:rsidR="006C1D73" w:rsidRDefault="006C1D73">
      <w:pPr>
        <w:jc w:val="center"/>
        <w:rPr>
          <w:b/>
          <w:sz w:val="28"/>
          <w:szCs w:val="28"/>
          <w:u w:val="single"/>
        </w:rPr>
      </w:pPr>
    </w:p>
    <w:p w:rsidR="005C0EEB" w:rsidRDefault="005C0EEB">
      <w:pPr>
        <w:jc w:val="center"/>
        <w:rPr>
          <w:b/>
          <w:sz w:val="28"/>
          <w:szCs w:val="28"/>
          <w:u w:val="single"/>
        </w:rPr>
      </w:pPr>
    </w:p>
    <w:p w:rsidR="005C0EEB" w:rsidRPr="00455562" w:rsidRDefault="005C0EEB">
      <w:pPr>
        <w:jc w:val="center"/>
        <w:rPr>
          <w:b/>
          <w:sz w:val="28"/>
          <w:szCs w:val="28"/>
          <w:u w:val="single"/>
        </w:rPr>
      </w:pPr>
    </w:p>
    <w:p w:rsidR="001E47A9" w:rsidRPr="00455562" w:rsidRDefault="001E47A9">
      <w:pPr>
        <w:jc w:val="center"/>
        <w:rPr>
          <w:b/>
          <w:sz w:val="16"/>
          <w:szCs w:val="16"/>
          <w:u w:val="single"/>
        </w:rPr>
      </w:pPr>
    </w:p>
    <w:p w:rsidR="00583053" w:rsidRPr="00D16EC6" w:rsidRDefault="00583053">
      <w:pPr>
        <w:jc w:val="center"/>
        <w:rPr>
          <w:sz w:val="44"/>
          <w:szCs w:val="44"/>
          <w:u w:val="single"/>
        </w:rPr>
      </w:pPr>
      <w:r w:rsidRPr="00D16EC6">
        <w:rPr>
          <w:b/>
          <w:sz w:val="44"/>
          <w:szCs w:val="44"/>
          <w:u w:val="single"/>
        </w:rPr>
        <w:t>A.     PRŮVODNÍ  ZPRÁVA</w:t>
      </w:r>
    </w:p>
    <w:p w:rsidR="00B41F39" w:rsidRDefault="00B41F39">
      <w:pPr>
        <w:rPr>
          <w:b/>
          <w:u w:val="single"/>
        </w:rPr>
      </w:pPr>
    </w:p>
    <w:p w:rsidR="001E47A9" w:rsidRPr="00455562" w:rsidRDefault="001E47A9">
      <w:pPr>
        <w:rPr>
          <w:b/>
          <w:sz w:val="16"/>
          <w:szCs w:val="16"/>
          <w:u w:val="single"/>
        </w:rPr>
      </w:pPr>
    </w:p>
    <w:p w:rsidR="006C1D73" w:rsidRDefault="006C1D73" w:rsidP="004B6F14">
      <w:pPr>
        <w:rPr>
          <w:b/>
          <w:u w:val="single"/>
        </w:rPr>
      </w:pPr>
    </w:p>
    <w:p w:rsidR="005C0EEB" w:rsidRDefault="005C0EEB" w:rsidP="004B6F14">
      <w:pPr>
        <w:rPr>
          <w:b/>
          <w:u w:val="single"/>
        </w:rPr>
      </w:pPr>
    </w:p>
    <w:p w:rsidR="005C0EEB" w:rsidRDefault="005C0EEB" w:rsidP="004B6F14">
      <w:pPr>
        <w:rPr>
          <w:b/>
          <w:u w:val="single"/>
        </w:rPr>
      </w:pPr>
    </w:p>
    <w:p w:rsidR="004B6F14" w:rsidRDefault="004B6F14" w:rsidP="004B6F14">
      <w:pPr>
        <w:rPr>
          <w:b/>
          <w:sz w:val="28"/>
          <w:u w:val="single"/>
        </w:rPr>
      </w:pPr>
      <w:r>
        <w:rPr>
          <w:b/>
          <w:sz w:val="28"/>
          <w:u w:val="single"/>
        </w:rPr>
        <w:t xml:space="preserve">A.1  Identifikační údaje </w:t>
      </w:r>
    </w:p>
    <w:p w:rsidR="001E2ED6" w:rsidRPr="003A703C" w:rsidRDefault="001E2ED6" w:rsidP="004B6F14">
      <w:pPr>
        <w:rPr>
          <w:b/>
          <w:sz w:val="24"/>
          <w:szCs w:val="24"/>
          <w:u w:val="single"/>
        </w:rPr>
      </w:pPr>
      <w:r w:rsidRPr="003A703C">
        <w:rPr>
          <w:b/>
          <w:sz w:val="24"/>
          <w:szCs w:val="24"/>
          <w:u w:val="single"/>
        </w:rPr>
        <w:t>A.1.1</w:t>
      </w:r>
      <w:r w:rsidR="003A703C">
        <w:rPr>
          <w:b/>
          <w:sz w:val="24"/>
          <w:szCs w:val="24"/>
          <w:u w:val="single"/>
        </w:rPr>
        <w:t xml:space="preserve">   Údaje o stavbě</w:t>
      </w:r>
    </w:p>
    <w:p w:rsidR="002705FB" w:rsidRPr="004B6F14" w:rsidRDefault="002705FB" w:rsidP="002705FB">
      <w:pPr>
        <w:tabs>
          <w:tab w:val="left" w:pos="1701"/>
          <w:tab w:val="left" w:pos="2694"/>
          <w:tab w:val="left" w:pos="2835"/>
          <w:tab w:val="left" w:pos="2977"/>
          <w:tab w:val="left" w:pos="3261"/>
        </w:tabs>
        <w:ind w:left="2970" w:hanging="2970"/>
        <w:rPr>
          <w:b/>
          <w:bCs/>
          <w:sz w:val="24"/>
          <w:szCs w:val="24"/>
        </w:rPr>
      </w:pPr>
      <w:r w:rsidRPr="003F6BCD">
        <w:rPr>
          <w:b/>
          <w:bCs/>
          <w:sz w:val="24"/>
          <w:szCs w:val="24"/>
        </w:rPr>
        <w:t>a)</w:t>
      </w:r>
      <w:r w:rsidRPr="004B6F14">
        <w:rPr>
          <w:b/>
          <w:bCs/>
          <w:sz w:val="24"/>
          <w:szCs w:val="24"/>
        </w:rPr>
        <w:t> název stavby</w:t>
      </w:r>
    </w:p>
    <w:p w:rsidR="00C1779B" w:rsidRPr="00C1779B" w:rsidRDefault="00C1779B" w:rsidP="001E2ED6">
      <w:pPr>
        <w:tabs>
          <w:tab w:val="left" w:pos="0"/>
          <w:tab w:val="left" w:pos="1701"/>
          <w:tab w:val="left" w:pos="2694"/>
          <w:tab w:val="left" w:pos="2835"/>
          <w:tab w:val="left" w:pos="3261"/>
        </w:tabs>
        <w:jc w:val="both"/>
        <w:rPr>
          <w:b/>
          <w:bCs/>
          <w:sz w:val="28"/>
          <w:szCs w:val="28"/>
        </w:rPr>
      </w:pPr>
      <w:r>
        <w:rPr>
          <w:b/>
          <w:bCs/>
          <w:sz w:val="28"/>
          <w:szCs w:val="28"/>
        </w:rPr>
        <w:t>"</w:t>
      </w:r>
      <w:r w:rsidRPr="00C1779B">
        <w:rPr>
          <w:b/>
          <w:bCs/>
          <w:sz w:val="28"/>
          <w:szCs w:val="28"/>
        </w:rPr>
        <w:t>Rozšíření chodníku na ulici Frýdlantská, k.ú. Místek</w:t>
      </w:r>
      <w:r>
        <w:rPr>
          <w:b/>
          <w:bCs/>
          <w:sz w:val="28"/>
          <w:szCs w:val="28"/>
        </w:rPr>
        <w:t>"</w:t>
      </w:r>
    </w:p>
    <w:p w:rsidR="00C1779B" w:rsidRPr="00C1779B" w:rsidRDefault="00C1779B" w:rsidP="001E2ED6">
      <w:pPr>
        <w:tabs>
          <w:tab w:val="left" w:pos="0"/>
          <w:tab w:val="left" w:pos="1701"/>
          <w:tab w:val="left" w:pos="2694"/>
          <w:tab w:val="left" w:pos="2835"/>
          <w:tab w:val="left" w:pos="3261"/>
        </w:tabs>
        <w:jc w:val="both"/>
        <w:rPr>
          <w:b/>
          <w:bCs/>
          <w:sz w:val="16"/>
          <w:szCs w:val="16"/>
        </w:rPr>
      </w:pPr>
    </w:p>
    <w:p w:rsidR="001E2ED6" w:rsidRPr="004B6F14" w:rsidRDefault="001E2ED6" w:rsidP="001E2ED6">
      <w:pPr>
        <w:tabs>
          <w:tab w:val="left" w:pos="0"/>
          <w:tab w:val="left" w:pos="1701"/>
          <w:tab w:val="left" w:pos="2694"/>
          <w:tab w:val="left" w:pos="2835"/>
          <w:tab w:val="left" w:pos="3261"/>
        </w:tabs>
        <w:jc w:val="both"/>
        <w:rPr>
          <w:b/>
          <w:bCs/>
          <w:sz w:val="24"/>
          <w:szCs w:val="24"/>
        </w:rPr>
      </w:pPr>
      <w:r w:rsidRPr="003F6BCD">
        <w:rPr>
          <w:b/>
          <w:bCs/>
          <w:sz w:val="24"/>
          <w:szCs w:val="24"/>
        </w:rPr>
        <w:t xml:space="preserve">b)  </w:t>
      </w:r>
      <w:r w:rsidRPr="004B6F14">
        <w:rPr>
          <w:b/>
          <w:bCs/>
          <w:sz w:val="24"/>
          <w:szCs w:val="24"/>
        </w:rPr>
        <w:t xml:space="preserve"> místo stavby - kraj, katastrální území, označení pozemní komunikace, u budov adresa, </w:t>
      </w:r>
      <w:r w:rsidRPr="003F6BCD">
        <w:rPr>
          <w:b/>
          <w:bCs/>
          <w:sz w:val="24"/>
          <w:szCs w:val="24"/>
        </w:rPr>
        <w:t xml:space="preserve">      </w:t>
      </w:r>
      <w:r w:rsidRPr="004B6F14">
        <w:rPr>
          <w:b/>
          <w:bCs/>
          <w:sz w:val="24"/>
          <w:szCs w:val="24"/>
        </w:rPr>
        <w:t>čísla popisná</w:t>
      </w:r>
    </w:p>
    <w:p w:rsidR="001E2ED6" w:rsidRDefault="001E2ED6" w:rsidP="001E2ED6">
      <w:pPr>
        <w:tabs>
          <w:tab w:val="left" w:pos="0"/>
          <w:tab w:val="left" w:pos="2694"/>
          <w:tab w:val="left" w:pos="2835"/>
          <w:tab w:val="left" w:pos="3402"/>
        </w:tabs>
        <w:jc w:val="both"/>
        <w:rPr>
          <w:sz w:val="24"/>
          <w:szCs w:val="24"/>
        </w:rPr>
      </w:pPr>
      <w:r>
        <w:rPr>
          <w:sz w:val="24"/>
          <w:szCs w:val="24"/>
        </w:rPr>
        <w:t>Kraj:</w:t>
      </w:r>
      <w:r>
        <w:rPr>
          <w:sz w:val="24"/>
          <w:szCs w:val="24"/>
        </w:rPr>
        <w:tab/>
      </w:r>
      <w:r>
        <w:rPr>
          <w:sz w:val="24"/>
          <w:szCs w:val="24"/>
        </w:rPr>
        <w:tab/>
      </w:r>
      <w:r>
        <w:rPr>
          <w:sz w:val="24"/>
          <w:szCs w:val="24"/>
        </w:rPr>
        <w:tab/>
        <w:t>Moravskoslezský</w:t>
      </w:r>
    </w:p>
    <w:p w:rsidR="001E2ED6" w:rsidRPr="001E2ED6" w:rsidRDefault="001E2ED6" w:rsidP="001E2ED6">
      <w:pPr>
        <w:tabs>
          <w:tab w:val="left" w:pos="0"/>
          <w:tab w:val="left" w:pos="2694"/>
          <w:tab w:val="left" w:pos="2835"/>
          <w:tab w:val="left" w:pos="3402"/>
        </w:tabs>
        <w:jc w:val="both"/>
        <w:rPr>
          <w:sz w:val="24"/>
          <w:szCs w:val="24"/>
        </w:rPr>
      </w:pPr>
      <w:r>
        <w:rPr>
          <w:sz w:val="24"/>
          <w:szCs w:val="24"/>
        </w:rPr>
        <w:t>Katastrální území:</w:t>
      </w:r>
      <w:r>
        <w:rPr>
          <w:sz w:val="24"/>
          <w:szCs w:val="24"/>
        </w:rPr>
        <w:tab/>
      </w:r>
      <w:r>
        <w:rPr>
          <w:sz w:val="24"/>
          <w:szCs w:val="24"/>
        </w:rPr>
        <w:tab/>
      </w:r>
      <w:r>
        <w:rPr>
          <w:sz w:val="24"/>
          <w:szCs w:val="24"/>
        </w:rPr>
        <w:tab/>
      </w:r>
      <w:r w:rsidR="00521F1E">
        <w:rPr>
          <w:sz w:val="24"/>
          <w:szCs w:val="24"/>
        </w:rPr>
        <w:t>Míst</w:t>
      </w:r>
      <w:r w:rsidR="00455562">
        <w:rPr>
          <w:sz w:val="24"/>
          <w:szCs w:val="24"/>
        </w:rPr>
        <w:t>ek</w:t>
      </w:r>
    </w:p>
    <w:p w:rsidR="001E2ED6" w:rsidRPr="001E2ED6" w:rsidRDefault="001E2ED6" w:rsidP="001E2ED6">
      <w:pPr>
        <w:tabs>
          <w:tab w:val="left" w:pos="0"/>
          <w:tab w:val="left" w:pos="2694"/>
          <w:tab w:val="left" w:pos="2835"/>
          <w:tab w:val="left" w:pos="3402"/>
        </w:tabs>
        <w:rPr>
          <w:sz w:val="24"/>
          <w:szCs w:val="24"/>
        </w:rPr>
      </w:pPr>
      <w:r w:rsidRPr="001E2ED6">
        <w:rPr>
          <w:sz w:val="24"/>
          <w:szCs w:val="24"/>
        </w:rPr>
        <w:t>Označení pozemní komunikace</w:t>
      </w:r>
      <w:r>
        <w:rPr>
          <w:sz w:val="24"/>
          <w:szCs w:val="24"/>
        </w:rPr>
        <w:t>:</w:t>
      </w:r>
      <w:r>
        <w:rPr>
          <w:sz w:val="24"/>
          <w:szCs w:val="24"/>
        </w:rPr>
        <w:tab/>
        <w:t>Veřejně přístupn</w:t>
      </w:r>
      <w:r w:rsidR="00C1779B">
        <w:rPr>
          <w:sz w:val="24"/>
          <w:szCs w:val="24"/>
        </w:rPr>
        <w:t>ý chodník pro pěší</w:t>
      </w:r>
    </w:p>
    <w:p w:rsidR="001E2ED6" w:rsidRPr="001E2ED6" w:rsidRDefault="001E2ED6" w:rsidP="004B6F14">
      <w:pPr>
        <w:tabs>
          <w:tab w:val="left" w:pos="0"/>
          <w:tab w:val="left" w:pos="2694"/>
          <w:tab w:val="left" w:pos="2835"/>
          <w:tab w:val="left" w:pos="3261"/>
        </w:tabs>
        <w:rPr>
          <w:sz w:val="16"/>
          <w:szCs w:val="16"/>
          <w:u w:val="single"/>
        </w:rPr>
      </w:pPr>
    </w:p>
    <w:p w:rsidR="001E2ED6" w:rsidRPr="004B6F14" w:rsidRDefault="001E2ED6" w:rsidP="001E2ED6">
      <w:pPr>
        <w:tabs>
          <w:tab w:val="left" w:pos="0"/>
          <w:tab w:val="left" w:pos="1701"/>
          <w:tab w:val="left" w:pos="2694"/>
          <w:tab w:val="left" w:pos="2835"/>
          <w:tab w:val="left" w:pos="3261"/>
        </w:tabs>
        <w:jc w:val="both"/>
        <w:rPr>
          <w:b/>
          <w:bCs/>
          <w:sz w:val="24"/>
          <w:szCs w:val="24"/>
        </w:rPr>
      </w:pPr>
      <w:r w:rsidRPr="003F6BCD">
        <w:rPr>
          <w:b/>
          <w:bCs/>
          <w:sz w:val="24"/>
          <w:szCs w:val="24"/>
        </w:rPr>
        <w:t>c)</w:t>
      </w:r>
      <w:r w:rsidRPr="004B6F14">
        <w:rPr>
          <w:b/>
          <w:bCs/>
          <w:sz w:val="24"/>
          <w:szCs w:val="24"/>
        </w:rPr>
        <w:t> </w:t>
      </w:r>
      <w:r w:rsidRPr="003F6BCD">
        <w:rPr>
          <w:b/>
          <w:bCs/>
          <w:sz w:val="24"/>
          <w:szCs w:val="24"/>
        </w:rPr>
        <w:t xml:space="preserve"> </w:t>
      </w:r>
      <w:r w:rsidRPr="004B6F14">
        <w:rPr>
          <w:b/>
          <w:bCs/>
          <w:sz w:val="24"/>
          <w:szCs w:val="24"/>
        </w:rPr>
        <w:t xml:space="preserve">předmět dokumentace - nová stavba nebo změna dokončené stavby, trvalá nebo </w:t>
      </w:r>
      <w:r w:rsidRPr="003F6BCD">
        <w:rPr>
          <w:b/>
          <w:bCs/>
          <w:sz w:val="24"/>
          <w:szCs w:val="24"/>
        </w:rPr>
        <w:t>      </w:t>
      </w:r>
      <w:r w:rsidRPr="004B6F14">
        <w:rPr>
          <w:b/>
          <w:bCs/>
          <w:sz w:val="24"/>
          <w:szCs w:val="24"/>
        </w:rPr>
        <w:t>dočasná stavba, účel užívání stavby</w:t>
      </w:r>
    </w:p>
    <w:p w:rsidR="00C1779B" w:rsidRDefault="00C1779B" w:rsidP="004B6F14">
      <w:pPr>
        <w:tabs>
          <w:tab w:val="left" w:pos="0"/>
          <w:tab w:val="left" w:pos="2694"/>
          <w:tab w:val="left" w:pos="2835"/>
          <w:tab w:val="left" w:pos="3261"/>
        </w:tabs>
        <w:rPr>
          <w:sz w:val="24"/>
          <w:szCs w:val="24"/>
        </w:rPr>
      </w:pPr>
      <w:r>
        <w:rPr>
          <w:sz w:val="24"/>
          <w:szCs w:val="24"/>
        </w:rPr>
        <w:t>Změna dokončené stavby - její rozšíření.</w:t>
      </w:r>
    </w:p>
    <w:p w:rsidR="001E2ED6" w:rsidRDefault="00C1779B" w:rsidP="004B6F14">
      <w:pPr>
        <w:tabs>
          <w:tab w:val="left" w:pos="0"/>
          <w:tab w:val="left" w:pos="2694"/>
          <w:tab w:val="left" w:pos="2835"/>
          <w:tab w:val="left" w:pos="3261"/>
        </w:tabs>
        <w:rPr>
          <w:sz w:val="24"/>
          <w:szCs w:val="24"/>
        </w:rPr>
      </w:pPr>
      <w:r>
        <w:rPr>
          <w:sz w:val="24"/>
          <w:szCs w:val="24"/>
        </w:rPr>
        <w:t>V</w:t>
      </w:r>
      <w:r w:rsidR="001E2ED6" w:rsidRPr="001E2ED6">
        <w:rPr>
          <w:sz w:val="24"/>
          <w:szCs w:val="24"/>
        </w:rPr>
        <w:t xml:space="preserve">ýstavba dopravní infrastruktury </w:t>
      </w:r>
      <w:r w:rsidR="00897AB4" w:rsidRPr="006427E2">
        <w:rPr>
          <w:sz w:val="24"/>
          <w:szCs w:val="24"/>
        </w:rPr>
        <w:t>- občanská vybavenost</w:t>
      </w:r>
      <w:r w:rsidR="00521F1E">
        <w:rPr>
          <w:sz w:val="24"/>
          <w:szCs w:val="24"/>
        </w:rPr>
        <w:t xml:space="preserve"> - stavba trvalá</w:t>
      </w:r>
      <w:r w:rsidR="00897AB4">
        <w:rPr>
          <w:sz w:val="24"/>
          <w:szCs w:val="24"/>
        </w:rPr>
        <w:t>.</w:t>
      </w:r>
    </w:p>
    <w:p w:rsidR="00521F1E" w:rsidRDefault="00897AB4" w:rsidP="00455562">
      <w:pPr>
        <w:tabs>
          <w:tab w:val="left" w:pos="0"/>
          <w:tab w:val="left" w:pos="2694"/>
          <w:tab w:val="left" w:pos="2835"/>
          <w:tab w:val="left" w:pos="3261"/>
        </w:tabs>
        <w:jc w:val="both"/>
        <w:rPr>
          <w:sz w:val="24"/>
          <w:szCs w:val="24"/>
        </w:rPr>
      </w:pPr>
      <w:r>
        <w:rPr>
          <w:sz w:val="24"/>
          <w:szCs w:val="24"/>
        </w:rPr>
        <w:t xml:space="preserve">Stavba bude sloužit pro </w:t>
      </w:r>
      <w:r w:rsidR="00C1779B">
        <w:rPr>
          <w:sz w:val="24"/>
          <w:szCs w:val="24"/>
        </w:rPr>
        <w:t>provoz pěších</w:t>
      </w:r>
      <w:r w:rsidR="00521F1E">
        <w:rPr>
          <w:sz w:val="24"/>
          <w:szCs w:val="24"/>
        </w:rPr>
        <w:t>.</w:t>
      </w:r>
    </w:p>
    <w:p w:rsidR="00455562" w:rsidRPr="00455562" w:rsidRDefault="00455562" w:rsidP="00455562">
      <w:pPr>
        <w:tabs>
          <w:tab w:val="left" w:pos="0"/>
          <w:tab w:val="left" w:pos="2694"/>
          <w:tab w:val="left" w:pos="2835"/>
          <w:tab w:val="left" w:pos="3261"/>
        </w:tabs>
        <w:jc w:val="both"/>
        <w:rPr>
          <w:sz w:val="16"/>
          <w:szCs w:val="16"/>
        </w:rPr>
      </w:pPr>
    </w:p>
    <w:p w:rsidR="00455562" w:rsidRPr="004B6F14" w:rsidRDefault="00455562" w:rsidP="00455562">
      <w:pPr>
        <w:rPr>
          <w:b/>
          <w:sz w:val="24"/>
          <w:szCs w:val="24"/>
          <w:u w:val="single"/>
        </w:rPr>
      </w:pPr>
      <w:r w:rsidRPr="004B6F14">
        <w:rPr>
          <w:b/>
          <w:sz w:val="24"/>
          <w:szCs w:val="24"/>
          <w:u w:val="single"/>
        </w:rPr>
        <w:t xml:space="preserve">A.1.2 </w:t>
      </w:r>
      <w:r>
        <w:rPr>
          <w:b/>
          <w:sz w:val="24"/>
          <w:szCs w:val="24"/>
          <w:u w:val="single"/>
        </w:rPr>
        <w:t xml:space="preserve">  </w:t>
      </w:r>
      <w:r w:rsidRPr="004B6F14">
        <w:rPr>
          <w:b/>
          <w:sz w:val="24"/>
          <w:szCs w:val="24"/>
          <w:u w:val="single"/>
        </w:rPr>
        <w:t>Údaje o stavebníkovi</w:t>
      </w:r>
    </w:p>
    <w:p w:rsidR="00455562" w:rsidRPr="003F6BCD" w:rsidRDefault="00455562" w:rsidP="00455562">
      <w:pPr>
        <w:shd w:val="clear" w:color="auto" w:fill="FFFFFF"/>
        <w:jc w:val="both"/>
        <w:rPr>
          <w:b/>
          <w:bCs/>
          <w:sz w:val="24"/>
          <w:szCs w:val="24"/>
        </w:rPr>
      </w:pPr>
      <w:r w:rsidRPr="003F6BCD">
        <w:rPr>
          <w:b/>
          <w:bCs/>
          <w:sz w:val="24"/>
          <w:szCs w:val="24"/>
        </w:rPr>
        <w:t>a)</w:t>
      </w:r>
      <w:r w:rsidRPr="004B6F14">
        <w:rPr>
          <w:b/>
          <w:bCs/>
          <w:sz w:val="24"/>
          <w:szCs w:val="24"/>
        </w:rPr>
        <w:t> </w:t>
      </w:r>
      <w:r w:rsidRPr="003F6BCD">
        <w:rPr>
          <w:b/>
          <w:bCs/>
          <w:sz w:val="24"/>
          <w:szCs w:val="24"/>
        </w:rPr>
        <w:t> </w:t>
      </w:r>
      <w:r w:rsidRPr="004B6F14">
        <w:rPr>
          <w:b/>
          <w:bCs/>
          <w:sz w:val="24"/>
          <w:szCs w:val="24"/>
        </w:rPr>
        <w:t>jméno, příjmení a místo trvalého pobytu (fyzická osoba) nebo</w:t>
      </w:r>
    </w:p>
    <w:p w:rsidR="00455562" w:rsidRPr="003A703C" w:rsidRDefault="00455562" w:rsidP="00455562">
      <w:pPr>
        <w:tabs>
          <w:tab w:val="left" w:pos="1276"/>
          <w:tab w:val="left" w:pos="1418"/>
          <w:tab w:val="left" w:pos="1701"/>
        </w:tabs>
        <w:rPr>
          <w:sz w:val="16"/>
          <w:szCs w:val="16"/>
        </w:rPr>
      </w:pPr>
    </w:p>
    <w:p w:rsidR="00455562" w:rsidRPr="004B6F14" w:rsidRDefault="00455562" w:rsidP="00455562">
      <w:pPr>
        <w:shd w:val="clear" w:color="auto" w:fill="FFFFFF"/>
        <w:jc w:val="both"/>
        <w:rPr>
          <w:b/>
          <w:bCs/>
          <w:sz w:val="24"/>
          <w:szCs w:val="24"/>
        </w:rPr>
      </w:pPr>
      <w:r w:rsidRPr="003F6BCD">
        <w:rPr>
          <w:b/>
          <w:bCs/>
          <w:sz w:val="24"/>
          <w:szCs w:val="24"/>
        </w:rPr>
        <w:t>b)</w:t>
      </w:r>
      <w:r w:rsidRPr="004B6F14">
        <w:rPr>
          <w:b/>
          <w:bCs/>
          <w:sz w:val="24"/>
          <w:szCs w:val="24"/>
        </w:rPr>
        <w:t> </w:t>
      </w:r>
      <w:r w:rsidRPr="003F6BCD">
        <w:rPr>
          <w:b/>
          <w:bCs/>
          <w:sz w:val="24"/>
          <w:szCs w:val="24"/>
        </w:rPr>
        <w:t> </w:t>
      </w:r>
      <w:r w:rsidRPr="004B6F14">
        <w:rPr>
          <w:b/>
          <w:bCs/>
          <w:sz w:val="24"/>
          <w:szCs w:val="24"/>
        </w:rPr>
        <w:t xml:space="preserve">jméno, příjmení, obchodní firma, identifikační číslo osoby, místo podnikání (fyzická </w:t>
      </w:r>
      <w:r w:rsidRPr="003F6BCD">
        <w:rPr>
          <w:b/>
          <w:bCs/>
          <w:sz w:val="24"/>
          <w:szCs w:val="24"/>
        </w:rPr>
        <w:t>      </w:t>
      </w:r>
      <w:r w:rsidRPr="004B6F14">
        <w:rPr>
          <w:b/>
          <w:bCs/>
          <w:sz w:val="24"/>
          <w:szCs w:val="24"/>
        </w:rPr>
        <w:t>osoba podnikající, pokud záměr souvisí s její podnikatelskou činností) nebo</w:t>
      </w:r>
    </w:p>
    <w:p w:rsidR="00455562" w:rsidRPr="004B6F14" w:rsidRDefault="00455562" w:rsidP="00455562">
      <w:pPr>
        <w:shd w:val="clear" w:color="auto" w:fill="FFFFFF"/>
        <w:jc w:val="both"/>
        <w:rPr>
          <w:b/>
          <w:bCs/>
          <w:sz w:val="24"/>
          <w:szCs w:val="24"/>
        </w:rPr>
      </w:pPr>
      <w:r w:rsidRPr="003F6BCD">
        <w:rPr>
          <w:b/>
          <w:bCs/>
          <w:sz w:val="24"/>
          <w:szCs w:val="24"/>
        </w:rPr>
        <w:t xml:space="preserve">c)  </w:t>
      </w:r>
      <w:r w:rsidRPr="004B6F14">
        <w:rPr>
          <w:b/>
          <w:bCs/>
          <w:sz w:val="24"/>
          <w:szCs w:val="24"/>
        </w:rPr>
        <w:t> obchodní firma nebo název, identifikační číslo osoby, adresa sídla (právnická osoba)</w:t>
      </w:r>
    </w:p>
    <w:p w:rsidR="00455562" w:rsidRPr="00455562" w:rsidRDefault="00455562" w:rsidP="00455562">
      <w:pPr>
        <w:pStyle w:val="Import1"/>
        <w:tabs>
          <w:tab w:val="clear" w:pos="1872"/>
          <w:tab w:val="left" w:pos="1276"/>
          <w:tab w:val="left" w:pos="1560"/>
          <w:tab w:val="left" w:pos="2977"/>
          <w:tab w:val="left" w:pos="3261"/>
        </w:tabs>
        <w:spacing w:line="240" w:lineRule="auto"/>
        <w:rPr>
          <w:rFonts w:ascii="Times New Roman" w:hAnsi="Times New Roman"/>
        </w:rPr>
      </w:pPr>
      <w:r w:rsidRPr="00455562">
        <w:rPr>
          <w:rFonts w:ascii="Times New Roman" w:hAnsi="Times New Roman"/>
        </w:rPr>
        <w:t xml:space="preserve">Statutární město Frýdek – Místek, odbor </w:t>
      </w:r>
      <w:proofErr w:type="spellStart"/>
      <w:r w:rsidRPr="00455562">
        <w:rPr>
          <w:rFonts w:ascii="Times New Roman" w:hAnsi="Times New Roman"/>
        </w:rPr>
        <w:t>DaSH</w:t>
      </w:r>
      <w:proofErr w:type="spellEnd"/>
      <w:r w:rsidRPr="00455562">
        <w:rPr>
          <w:rFonts w:ascii="Times New Roman" w:hAnsi="Times New Roman"/>
        </w:rPr>
        <w:t xml:space="preserve">,  </w:t>
      </w:r>
      <w:r w:rsidR="00A86E93">
        <w:rPr>
          <w:rFonts w:ascii="Times New Roman" w:hAnsi="Times New Roman"/>
        </w:rPr>
        <w:t xml:space="preserve"> </w:t>
      </w:r>
      <w:r w:rsidRPr="00455562">
        <w:rPr>
          <w:rFonts w:ascii="Times New Roman" w:hAnsi="Times New Roman"/>
        </w:rPr>
        <w:t>Radniční 1148, 73801 Frýdek - Místek</w:t>
      </w:r>
      <w:r>
        <w:rPr>
          <w:rFonts w:ascii="Times New Roman" w:hAnsi="Times New Roman"/>
        </w:rPr>
        <w:t>,</w:t>
      </w:r>
      <w:r w:rsidRPr="00455562">
        <w:rPr>
          <w:rFonts w:ascii="Times New Roman" w:hAnsi="Times New Roman"/>
        </w:rPr>
        <w:tab/>
      </w:r>
    </w:p>
    <w:p w:rsidR="00455562" w:rsidRPr="00455562" w:rsidRDefault="00455562" w:rsidP="00455562">
      <w:pPr>
        <w:pStyle w:val="Import2"/>
        <w:tabs>
          <w:tab w:val="clear" w:pos="2448"/>
          <w:tab w:val="left" w:pos="0"/>
          <w:tab w:val="left" w:pos="2977"/>
          <w:tab w:val="left" w:pos="3261"/>
        </w:tabs>
        <w:rPr>
          <w:rFonts w:ascii="Times New Roman" w:hAnsi="Times New Roman"/>
        </w:rPr>
      </w:pPr>
      <w:r w:rsidRPr="00455562">
        <w:rPr>
          <w:rFonts w:ascii="Times New Roman" w:hAnsi="Times New Roman"/>
        </w:rPr>
        <w:t>IČ: 00296643;   DIČ: CZ00296643</w:t>
      </w:r>
    </w:p>
    <w:p w:rsidR="00455562" w:rsidRPr="00455562" w:rsidRDefault="00455562" w:rsidP="00455562">
      <w:pPr>
        <w:tabs>
          <w:tab w:val="left" w:pos="-1843"/>
          <w:tab w:val="left" w:pos="-1701"/>
          <w:tab w:val="left" w:pos="2835"/>
          <w:tab w:val="left" w:pos="2977"/>
          <w:tab w:val="left" w:pos="3261"/>
        </w:tabs>
        <w:ind w:left="2835" w:hanging="2835"/>
        <w:jc w:val="both"/>
        <w:rPr>
          <w:b/>
          <w:bCs/>
          <w:sz w:val="16"/>
          <w:szCs w:val="16"/>
          <w:highlight w:val="yellow"/>
          <w:u w:val="single"/>
        </w:rPr>
      </w:pPr>
    </w:p>
    <w:p w:rsidR="00A86E93" w:rsidRPr="004B6F14" w:rsidRDefault="00A86E93" w:rsidP="00A86E93">
      <w:pPr>
        <w:rPr>
          <w:b/>
          <w:sz w:val="24"/>
          <w:szCs w:val="24"/>
          <w:u w:val="single"/>
        </w:rPr>
      </w:pPr>
      <w:r w:rsidRPr="004B6F14">
        <w:rPr>
          <w:b/>
          <w:sz w:val="24"/>
          <w:szCs w:val="24"/>
          <w:u w:val="single"/>
        </w:rPr>
        <w:t xml:space="preserve">A.1.3 </w:t>
      </w:r>
      <w:r>
        <w:rPr>
          <w:b/>
          <w:sz w:val="24"/>
          <w:szCs w:val="24"/>
          <w:u w:val="single"/>
        </w:rPr>
        <w:t xml:space="preserve">  </w:t>
      </w:r>
      <w:r w:rsidRPr="004B6F14">
        <w:rPr>
          <w:b/>
          <w:sz w:val="24"/>
          <w:szCs w:val="24"/>
          <w:u w:val="single"/>
        </w:rPr>
        <w:t>Údaje o zpracovateli dokumentace</w:t>
      </w:r>
    </w:p>
    <w:p w:rsidR="00A86E93" w:rsidRPr="003F6BCD" w:rsidRDefault="00A86E93" w:rsidP="00A86E93">
      <w:pPr>
        <w:shd w:val="clear" w:color="auto" w:fill="FFFFFF"/>
        <w:jc w:val="both"/>
        <w:rPr>
          <w:b/>
          <w:bCs/>
          <w:sz w:val="24"/>
          <w:szCs w:val="24"/>
        </w:rPr>
      </w:pPr>
      <w:r w:rsidRPr="003F6BCD">
        <w:rPr>
          <w:b/>
          <w:bCs/>
          <w:sz w:val="24"/>
          <w:szCs w:val="24"/>
        </w:rPr>
        <w:t>a)</w:t>
      </w:r>
      <w:r w:rsidRPr="004B6F14">
        <w:rPr>
          <w:b/>
          <w:bCs/>
          <w:sz w:val="24"/>
          <w:szCs w:val="24"/>
        </w:rPr>
        <w:t> </w:t>
      </w:r>
      <w:r w:rsidRPr="003F6BCD">
        <w:rPr>
          <w:b/>
          <w:bCs/>
          <w:sz w:val="24"/>
          <w:szCs w:val="24"/>
        </w:rPr>
        <w:t xml:space="preserve"> </w:t>
      </w:r>
      <w:r w:rsidRPr="004B6F14">
        <w:rPr>
          <w:b/>
          <w:bCs/>
          <w:sz w:val="24"/>
          <w:szCs w:val="24"/>
        </w:rPr>
        <w:t xml:space="preserve">jméno, příjmení, obchodní firma, identifikační číslo osoby, místo podnikání (fyzická </w:t>
      </w:r>
      <w:r w:rsidRPr="003F6BCD">
        <w:rPr>
          <w:b/>
          <w:bCs/>
          <w:sz w:val="24"/>
          <w:szCs w:val="24"/>
        </w:rPr>
        <w:t>     </w:t>
      </w:r>
      <w:r w:rsidRPr="004B6F14">
        <w:rPr>
          <w:b/>
          <w:bCs/>
          <w:sz w:val="24"/>
          <w:szCs w:val="24"/>
        </w:rPr>
        <w:t xml:space="preserve">osoba podnikající) nebo obchodní firma nebo název, identifikační číslo osoby, adresa </w:t>
      </w:r>
      <w:r w:rsidRPr="003F6BCD">
        <w:rPr>
          <w:b/>
          <w:bCs/>
          <w:sz w:val="24"/>
          <w:szCs w:val="24"/>
        </w:rPr>
        <w:t>     </w:t>
      </w:r>
      <w:r w:rsidRPr="004B6F14">
        <w:rPr>
          <w:b/>
          <w:bCs/>
          <w:sz w:val="24"/>
          <w:szCs w:val="24"/>
        </w:rPr>
        <w:t>sídla (právnická osoba)</w:t>
      </w:r>
    </w:p>
    <w:p w:rsidR="00A86E93" w:rsidRPr="000712DE" w:rsidRDefault="00A86E93" w:rsidP="00A86E93">
      <w:pPr>
        <w:tabs>
          <w:tab w:val="left" w:pos="-709"/>
          <w:tab w:val="left" w:pos="-567"/>
          <w:tab w:val="left" w:pos="2694"/>
          <w:tab w:val="left" w:pos="2835"/>
          <w:tab w:val="left" w:pos="2977"/>
          <w:tab w:val="left" w:pos="3119"/>
          <w:tab w:val="left" w:pos="3261"/>
        </w:tabs>
        <w:jc w:val="both"/>
        <w:rPr>
          <w:sz w:val="24"/>
          <w:szCs w:val="24"/>
        </w:rPr>
      </w:pPr>
      <w:r w:rsidRPr="000712DE">
        <w:rPr>
          <w:sz w:val="24"/>
          <w:szCs w:val="24"/>
        </w:rPr>
        <w:t xml:space="preserve">Ing. Svatopluk Görner,   Nad Lipinou 1729,    738 01 Frýdek - Místek,    </w:t>
      </w:r>
    </w:p>
    <w:p w:rsidR="00A86E93" w:rsidRPr="000712DE" w:rsidRDefault="00A86E93" w:rsidP="00A86E93">
      <w:pPr>
        <w:tabs>
          <w:tab w:val="left" w:pos="-709"/>
          <w:tab w:val="left" w:pos="-567"/>
          <w:tab w:val="left" w:pos="2694"/>
          <w:tab w:val="left" w:pos="2835"/>
          <w:tab w:val="left" w:pos="2977"/>
          <w:tab w:val="left" w:pos="3119"/>
          <w:tab w:val="left" w:pos="3261"/>
        </w:tabs>
        <w:jc w:val="both"/>
        <w:rPr>
          <w:sz w:val="24"/>
          <w:szCs w:val="24"/>
        </w:rPr>
      </w:pPr>
      <w:r w:rsidRPr="000712DE">
        <w:rPr>
          <w:sz w:val="24"/>
          <w:szCs w:val="24"/>
        </w:rPr>
        <w:t xml:space="preserve">Živnostenské oprávnění </w:t>
      </w:r>
      <w:proofErr w:type="spellStart"/>
      <w:r w:rsidRPr="000712DE">
        <w:rPr>
          <w:sz w:val="24"/>
          <w:szCs w:val="24"/>
        </w:rPr>
        <w:t>č.j</w:t>
      </w:r>
      <w:proofErr w:type="spellEnd"/>
      <w:r w:rsidRPr="000712DE">
        <w:rPr>
          <w:sz w:val="24"/>
          <w:szCs w:val="24"/>
        </w:rPr>
        <w:t>. 92/634824/00498B/00498V/03 ze dne 21.7.1992</w:t>
      </w:r>
    </w:p>
    <w:p w:rsidR="00A86E93" w:rsidRPr="000712DE" w:rsidRDefault="00A86E93" w:rsidP="00A86E93">
      <w:pPr>
        <w:tabs>
          <w:tab w:val="left" w:pos="-709"/>
          <w:tab w:val="left" w:pos="-567"/>
          <w:tab w:val="left" w:pos="2694"/>
          <w:tab w:val="left" w:pos="2835"/>
          <w:tab w:val="left" w:pos="2977"/>
          <w:tab w:val="left" w:pos="3119"/>
          <w:tab w:val="left" w:pos="3261"/>
        </w:tabs>
        <w:jc w:val="both"/>
        <w:rPr>
          <w:sz w:val="24"/>
          <w:szCs w:val="24"/>
        </w:rPr>
      </w:pPr>
      <w:r w:rsidRPr="000712DE">
        <w:rPr>
          <w:sz w:val="24"/>
          <w:szCs w:val="24"/>
        </w:rPr>
        <w:t>IČ: 13011049</w:t>
      </w:r>
    </w:p>
    <w:p w:rsidR="00A86E93" w:rsidRPr="004B6F14" w:rsidRDefault="00A86E93" w:rsidP="00A86E93">
      <w:pPr>
        <w:shd w:val="clear" w:color="auto" w:fill="FFFFFF"/>
        <w:jc w:val="both"/>
        <w:rPr>
          <w:b/>
          <w:bCs/>
          <w:sz w:val="24"/>
          <w:szCs w:val="24"/>
        </w:rPr>
      </w:pPr>
      <w:r w:rsidRPr="003F6BCD">
        <w:rPr>
          <w:b/>
          <w:bCs/>
          <w:sz w:val="24"/>
          <w:szCs w:val="24"/>
        </w:rPr>
        <w:t>b)</w:t>
      </w:r>
      <w:r w:rsidRPr="004B6F14">
        <w:rPr>
          <w:b/>
          <w:bCs/>
          <w:sz w:val="24"/>
          <w:szCs w:val="24"/>
        </w:rPr>
        <w:t> </w:t>
      </w:r>
      <w:r w:rsidRPr="003F6BCD">
        <w:rPr>
          <w:b/>
          <w:bCs/>
          <w:sz w:val="24"/>
          <w:szCs w:val="24"/>
        </w:rPr>
        <w:t xml:space="preserve"> </w:t>
      </w:r>
      <w:r w:rsidRPr="004B6F14">
        <w:rPr>
          <w:b/>
          <w:bCs/>
          <w:sz w:val="24"/>
          <w:szCs w:val="24"/>
        </w:rPr>
        <w:t xml:space="preserve">jméno a příjmení hlavního projektanta včetně čísla, pod kterým je zapsán v evidenci </w:t>
      </w:r>
      <w:r w:rsidRPr="003F6BCD">
        <w:rPr>
          <w:b/>
          <w:bCs/>
          <w:sz w:val="24"/>
          <w:szCs w:val="24"/>
        </w:rPr>
        <w:t>      </w:t>
      </w:r>
      <w:r w:rsidRPr="004B6F14">
        <w:rPr>
          <w:b/>
          <w:bCs/>
          <w:sz w:val="24"/>
          <w:szCs w:val="24"/>
        </w:rPr>
        <w:t xml:space="preserve">autorizovaných osob vedené Českou komorou architektů nebo Českou komorou </w:t>
      </w:r>
      <w:r w:rsidRPr="003F6BCD">
        <w:rPr>
          <w:b/>
          <w:bCs/>
          <w:sz w:val="24"/>
          <w:szCs w:val="24"/>
        </w:rPr>
        <w:t>      </w:t>
      </w:r>
      <w:r w:rsidRPr="004B6F14">
        <w:rPr>
          <w:b/>
          <w:bCs/>
          <w:sz w:val="24"/>
          <w:szCs w:val="24"/>
        </w:rPr>
        <w:t xml:space="preserve">autorizovaných inženýrů a techniků činných ve výstavbě, s vyznačeným oborem, </w:t>
      </w:r>
      <w:r w:rsidRPr="003F6BCD">
        <w:rPr>
          <w:b/>
          <w:bCs/>
          <w:sz w:val="24"/>
          <w:szCs w:val="24"/>
        </w:rPr>
        <w:t>      </w:t>
      </w:r>
      <w:r w:rsidRPr="004B6F14">
        <w:rPr>
          <w:b/>
          <w:bCs/>
          <w:sz w:val="24"/>
          <w:szCs w:val="24"/>
        </w:rPr>
        <w:t>popřípadě specializací jeho autorizace</w:t>
      </w:r>
    </w:p>
    <w:p w:rsidR="00A86E93" w:rsidRPr="00A31A12" w:rsidRDefault="00A86E93" w:rsidP="00A86E93">
      <w:pPr>
        <w:tabs>
          <w:tab w:val="left" w:pos="1276"/>
          <w:tab w:val="left" w:pos="1560"/>
          <w:tab w:val="left" w:pos="2977"/>
          <w:tab w:val="left" w:pos="3261"/>
        </w:tabs>
        <w:jc w:val="both"/>
        <w:rPr>
          <w:bCs/>
          <w:sz w:val="24"/>
          <w:szCs w:val="24"/>
          <w:u w:val="single"/>
        </w:rPr>
      </w:pPr>
      <w:r w:rsidRPr="00A31A12">
        <w:rPr>
          <w:bCs/>
          <w:sz w:val="24"/>
          <w:szCs w:val="24"/>
          <w:u w:val="single"/>
        </w:rPr>
        <w:lastRenderedPageBreak/>
        <w:t>Autorizovaná osoba:</w:t>
      </w:r>
    </w:p>
    <w:p w:rsidR="00A86E93" w:rsidRPr="00A31A12" w:rsidRDefault="00A86E93" w:rsidP="00A86E93">
      <w:pPr>
        <w:tabs>
          <w:tab w:val="left" w:pos="-709"/>
          <w:tab w:val="left" w:pos="-567"/>
          <w:tab w:val="left" w:pos="2694"/>
          <w:tab w:val="left" w:pos="2835"/>
          <w:tab w:val="left" w:pos="2977"/>
          <w:tab w:val="left" w:pos="3119"/>
          <w:tab w:val="left" w:pos="3261"/>
        </w:tabs>
        <w:jc w:val="both"/>
        <w:rPr>
          <w:sz w:val="24"/>
          <w:szCs w:val="24"/>
        </w:rPr>
      </w:pPr>
      <w:r w:rsidRPr="00A31A12">
        <w:rPr>
          <w:sz w:val="24"/>
          <w:szCs w:val="24"/>
        </w:rPr>
        <w:t xml:space="preserve">Ing. Svatopluk Görner,   Nad Lipinou 1729,    738 01 Frýdek - Místek,    </w:t>
      </w:r>
    </w:p>
    <w:p w:rsidR="00A86E93" w:rsidRPr="00A31A12" w:rsidRDefault="00A86E93" w:rsidP="00A86E93">
      <w:pPr>
        <w:tabs>
          <w:tab w:val="left" w:pos="0"/>
          <w:tab w:val="left" w:pos="284"/>
          <w:tab w:val="left" w:pos="2694"/>
          <w:tab w:val="left" w:pos="2835"/>
          <w:tab w:val="left" w:pos="2977"/>
          <w:tab w:val="left" w:pos="3261"/>
        </w:tabs>
        <w:rPr>
          <w:sz w:val="24"/>
          <w:szCs w:val="24"/>
        </w:rPr>
      </w:pPr>
      <w:r w:rsidRPr="00A31A12">
        <w:rPr>
          <w:sz w:val="24"/>
          <w:szCs w:val="24"/>
        </w:rPr>
        <w:t>Člen České komory autorizovaných inženýrů a techniků činných ve výstavbě, od 27.5.1994</w:t>
      </w:r>
    </w:p>
    <w:p w:rsidR="00A86E93" w:rsidRPr="00A31A12" w:rsidRDefault="00A86E93" w:rsidP="00A86E93">
      <w:pPr>
        <w:tabs>
          <w:tab w:val="left" w:pos="0"/>
          <w:tab w:val="left" w:pos="284"/>
          <w:tab w:val="left" w:pos="2694"/>
          <w:tab w:val="left" w:pos="2835"/>
          <w:tab w:val="left" w:pos="2977"/>
          <w:tab w:val="left" w:pos="3261"/>
        </w:tabs>
        <w:rPr>
          <w:sz w:val="24"/>
          <w:szCs w:val="24"/>
        </w:rPr>
      </w:pPr>
      <w:r w:rsidRPr="00A31A12">
        <w:rPr>
          <w:sz w:val="24"/>
          <w:szCs w:val="24"/>
        </w:rPr>
        <w:t xml:space="preserve">Obor: Dopravní stavby, číslo autorizace 1100069 </w:t>
      </w:r>
    </w:p>
    <w:p w:rsidR="00A86E93" w:rsidRPr="004B6F14" w:rsidRDefault="00A86E93" w:rsidP="00A86E93">
      <w:pPr>
        <w:shd w:val="clear" w:color="auto" w:fill="FFFFFF"/>
        <w:jc w:val="both"/>
        <w:rPr>
          <w:b/>
          <w:bCs/>
          <w:sz w:val="24"/>
          <w:szCs w:val="24"/>
        </w:rPr>
      </w:pPr>
      <w:r w:rsidRPr="003F6BCD">
        <w:rPr>
          <w:b/>
          <w:bCs/>
          <w:sz w:val="24"/>
          <w:szCs w:val="24"/>
        </w:rPr>
        <w:t>c)</w:t>
      </w:r>
      <w:r w:rsidRPr="004B6F14">
        <w:rPr>
          <w:b/>
          <w:bCs/>
          <w:sz w:val="24"/>
          <w:szCs w:val="24"/>
        </w:rPr>
        <w:t> </w:t>
      </w:r>
      <w:r w:rsidRPr="003F6BCD">
        <w:rPr>
          <w:b/>
          <w:bCs/>
          <w:sz w:val="24"/>
          <w:szCs w:val="24"/>
        </w:rPr>
        <w:t>  </w:t>
      </w:r>
      <w:r w:rsidRPr="004B6F14">
        <w:rPr>
          <w:b/>
          <w:bCs/>
          <w:sz w:val="24"/>
          <w:szCs w:val="24"/>
        </w:rPr>
        <w:t xml:space="preserve">jména a příjmení projektantů jednotlivých částí společné dokumentace včetně čísla, </w:t>
      </w:r>
      <w:r w:rsidRPr="003F6BCD">
        <w:rPr>
          <w:b/>
          <w:bCs/>
          <w:sz w:val="24"/>
          <w:szCs w:val="24"/>
        </w:rPr>
        <w:t>      </w:t>
      </w:r>
      <w:r w:rsidRPr="004B6F14">
        <w:rPr>
          <w:b/>
          <w:bCs/>
          <w:sz w:val="24"/>
          <w:szCs w:val="24"/>
        </w:rPr>
        <w:t xml:space="preserve">pod kterým jsou zapsáni v evidenci autorizovaných osob vedené Českou komorou </w:t>
      </w:r>
      <w:r w:rsidRPr="003F6BCD">
        <w:rPr>
          <w:b/>
          <w:bCs/>
          <w:sz w:val="24"/>
          <w:szCs w:val="24"/>
        </w:rPr>
        <w:t>      </w:t>
      </w:r>
      <w:r w:rsidRPr="004B6F14">
        <w:rPr>
          <w:b/>
          <w:bCs/>
          <w:sz w:val="24"/>
          <w:szCs w:val="24"/>
        </w:rPr>
        <w:t xml:space="preserve">architektů nebo Českou komorou autorizovaných inženýrů a techniků činných ve </w:t>
      </w:r>
      <w:r w:rsidRPr="003F6BCD">
        <w:rPr>
          <w:b/>
          <w:bCs/>
          <w:sz w:val="24"/>
          <w:szCs w:val="24"/>
        </w:rPr>
        <w:t>      </w:t>
      </w:r>
      <w:r w:rsidRPr="004B6F14">
        <w:rPr>
          <w:b/>
          <w:bCs/>
          <w:sz w:val="24"/>
          <w:szCs w:val="24"/>
        </w:rPr>
        <w:t>výstavbě, s vyznačeným oborem, popřípadě specializací jejich autorizace</w:t>
      </w:r>
    </w:p>
    <w:p w:rsidR="00A312A6" w:rsidRPr="00A31A12" w:rsidRDefault="00A312A6" w:rsidP="00A312A6">
      <w:pPr>
        <w:tabs>
          <w:tab w:val="left" w:pos="-709"/>
          <w:tab w:val="left" w:pos="-567"/>
          <w:tab w:val="left" w:pos="2694"/>
          <w:tab w:val="left" w:pos="2835"/>
          <w:tab w:val="left" w:pos="2977"/>
          <w:tab w:val="left" w:pos="3119"/>
          <w:tab w:val="left" w:pos="3261"/>
        </w:tabs>
        <w:jc w:val="both"/>
        <w:rPr>
          <w:sz w:val="24"/>
          <w:szCs w:val="24"/>
        </w:rPr>
      </w:pPr>
      <w:r>
        <w:rPr>
          <w:sz w:val="24"/>
          <w:szCs w:val="24"/>
        </w:rPr>
        <w:t>Kromě "hlavního" projektanta už na zpracování této PD žádní jiní nespolupracovali.</w:t>
      </w:r>
    </w:p>
    <w:p w:rsidR="00A86E93" w:rsidRPr="004B6F14" w:rsidRDefault="00A86E93" w:rsidP="00A86E93">
      <w:pPr>
        <w:shd w:val="clear" w:color="auto" w:fill="FFFFFF"/>
        <w:jc w:val="both"/>
        <w:rPr>
          <w:b/>
          <w:bCs/>
          <w:sz w:val="24"/>
          <w:szCs w:val="24"/>
        </w:rPr>
      </w:pPr>
      <w:r w:rsidRPr="003F6BCD">
        <w:rPr>
          <w:b/>
          <w:bCs/>
          <w:sz w:val="24"/>
          <w:szCs w:val="24"/>
        </w:rPr>
        <w:t xml:space="preserve">d)  </w:t>
      </w:r>
      <w:r w:rsidRPr="004B6F14">
        <w:rPr>
          <w:b/>
          <w:bCs/>
          <w:sz w:val="24"/>
          <w:szCs w:val="24"/>
        </w:rPr>
        <w:t xml:space="preserve"> jména a příjmení projektantů dokumentace přikládané v dokladové části s oprávněním </w:t>
      </w:r>
      <w:r w:rsidRPr="003F6BCD">
        <w:rPr>
          <w:b/>
          <w:bCs/>
          <w:sz w:val="24"/>
          <w:szCs w:val="24"/>
        </w:rPr>
        <w:t>      </w:t>
      </w:r>
      <w:r w:rsidRPr="004B6F14">
        <w:rPr>
          <w:b/>
          <w:bCs/>
          <w:sz w:val="24"/>
          <w:szCs w:val="24"/>
        </w:rPr>
        <w:t>podle zvláštních předpisů</w:t>
      </w:r>
      <w:r w:rsidR="00FF198F">
        <w:rPr>
          <w:b/>
          <w:bCs/>
          <w:sz w:val="24"/>
          <w:szCs w:val="24"/>
        </w:rPr>
        <w:t xml:space="preserve"> </w:t>
      </w:r>
      <w:r w:rsidRPr="004B6F14">
        <w:rPr>
          <w:b/>
          <w:bCs/>
          <w:sz w:val="24"/>
          <w:szCs w:val="24"/>
        </w:rPr>
        <w:t>4).</w:t>
      </w:r>
    </w:p>
    <w:p w:rsidR="00A86E93" w:rsidRDefault="00A86E93" w:rsidP="00A86E93">
      <w:pPr>
        <w:tabs>
          <w:tab w:val="left" w:pos="2977"/>
        </w:tabs>
        <w:rPr>
          <w:iCs/>
          <w:sz w:val="24"/>
          <w:szCs w:val="24"/>
        </w:rPr>
      </w:pPr>
      <w:r w:rsidRPr="00A31A12">
        <w:rPr>
          <w:iCs/>
          <w:sz w:val="24"/>
          <w:szCs w:val="24"/>
        </w:rPr>
        <w:t>-</w:t>
      </w:r>
    </w:p>
    <w:p w:rsidR="00FF198F" w:rsidRPr="00031105" w:rsidRDefault="00FF198F" w:rsidP="004B6F14">
      <w:pPr>
        <w:tabs>
          <w:tab w:val="left" w:pos="2977"/>
        </w:tabs>
        <w:rPr>
          <w:iCs/>
          <w:sz w:val="16"/>
          <w:szCs w:val="16"/>
        </w:rPr>
      </w:pPr>
    </w:p>
    <w:p w:rsidR="004B6F14" w:rsidRPr="004B6F14" w:rsidRDefault="004B6F14" w:rsidP="00A31A12">
      <w:pPr>
        <w:rPr>
          <w:b/>
          <w:sz w:val="28"/>
          <w:u w:val="single"/>
        </w:rPr>
      </w:pPr>
      <w:r w:rsidRPr="004B6F14">
        <w:rPr>
          <w:b/>
          <w:sz w:val="28"/>
          <w:u w:val="single"/>
        </w:rPr>
        <w:t>A.2</w:t>
      </w:r>
      <w:r w:rsidR="003F6BCD">
        <w:rPr>
          <w:b/>
          <w:sz w:val="28"/>
          <w:u w:val="single"/>
        </w:rPr>
        <w:t xml:space="preserve"> </w:t>
      </w:r>
      <w:r w:rsidRPr="004B6F14">
        <w:rPr>
          <w:b/>
          <w:sz w:val="28"/>
          <w:u w:val="single"/>
        </w:rPr>
        <w:t xml:space="preserve"> Členění stavby na objekty a technická a technologická zařízení</w:t>
      </w:r>
    </w:p>
    <w:p w:rsidR="003F6BCD" w:rsidRPr="0083388E" w:rsidRDefault="0083388E" w:rsidP="003F6BCD">
      <w:pPr>
        <w:spacing w:line="100" w:lineRule="atLeast"/>
        <w:rPr>
          <w:b/>
          <w:sz w:val="24"/>
          <w:szCs w:val="24"/>
        </w:rPr>
      </w:pPr>
      <w:r w:rsidRPr="0083388E">
        <w:rPr>
          <w:rFonts w:cs="Arial"/>
          <w:b/>
          <w:color w:val="000000"/>
          <w:sz w:val="24"/>
          <w:szCs w:val="24"/>
        </w:rPr>
        <w:t>Členění stavby na stavební</w:t>
      </w:r>
      <w:r w:rsidR="003F6BCD" w:rsidRPr="0083388E">
        <w:rPr>
          <w:rFonts w:cs="Arial"/>
          <w:b/>
          <w:color w:val="000000"/>
          <w:sz w:val="24"/>
          <w:szCs w:val="24"/>
        </w:rPr>
        <w:t xml:space="preserve"> objekt</w:t>
      </w:r>
      <w:r w:rsidRPr="0083388E">
        <w:rPr>
          <w:rFonts w:cs="Arial"/>
          <w:b/>
          <w:color w:val="000000"/>
          <w:sz w:val="24"/>
          <w:szCs w:val="24"/>
        </w:rPr>
        <w:t>y:</w:t>
      </w:r>
    </w:p>
    <w:p w:rsidR="002D5998" w:rsidRPr="002D5998" w:rsidRDefault="002D5998" w:rsidP="008A2D31">
      <w:pPr>
        <w:spacing w:line="100" w:lineRule="atLeast"/>
        <w:jc w:val="both"/>
        <w:rPr>
          <w:rFonts w:cs="Arial"/>
          <w:color w:val="000000"/>
          <w:sz w:val="24"/>
          <w:szCs w:val="24"/>
          <w:u w:val="single"/>
        </w:rPr>
      </w:pPr>
      <w:r>
        <w:rPr>
          <w:rFonts w:cs="Arial"/>
          <w:color w:val="000000"/>
          <w:sz w:val="24"/>
          <w:szCs w:val="24"/>
          <w:u w:val="single"/>
        </w:rPr>
        <w:t xml:space="preserve">řada 100 - </w:t>
      </w:r>
      <w:r w:rsidRPr="002D5998">
        <w:rPr>
          <w:rFonts w:cs="Arial"/>
          <w:color w:val="000000"/>
          <w:sz w:val="24"/>
          <w:szCs w:val="24"/>
          <w:u w:val="single"/>
        </w:rPr>
        <w:t>Objekty pozemních komunikací:</w:t>
      </w:r>
    </w:p>
    <w:p w:rsidR="003F6BCD" w:rsidRPr="000A7859" w:rsidRDefault="008A2D31" w:rsidP="008A2D31">
      <w:pPr>
        <w:spacing w:line="100" w:lineRule="atLeast"/>
        <w:jc w:val="both"/>
        <w:rPr>
          <w:sz w:val="24"/>
          <w:szCs w:val="24"/>
        </w:rPr>
      </w:pPr>
      <w:r>
        <w:rPr>
          <w:rFonts w:cs="Arial"/>
          <w:color w:val="000000"/>
          <w:sz w:val="24"/>
          <w:szCs w:val="24"/>
        </w:rPr>
        <w:t xml:space="preserve">- </w:t>
      </w:r>
      <w:r w:rsidR="003F6BCD" w:rsidRPr="000A7859">
        <w:rPr>
          <w:rFonts w:cs="Arial"/>
          <w:color w:val="000000"/>
          <w:sz w:val="24"/>
          <w:szCs w:val="24"/>
        </w:rPr>
        <w:t xml:space="preserve">Stavební objekt </w:t>
      </w:r>
      <w:r w:rsidR="003F6BCD" w:rsidRPr="000A7859">
        <w:rPr>
          <w:rFonts w:cs="Arial"/>
          <w:b/>
          <w:bCs/>
          <w:color w:val="000000"/>
          <w:sz w:val="24"/>
          <w:szCs w:val="24"/>
        </w:rPr>
        <w:t xml:space="preserve">C101 – </w:t>
      </w:r>
      <w:r w:rsidR="0083388E">
        <w:rPr>
          <w:rFonts w:cs="Arial"/>
          <w:b/>
          <w:bCs/>
          <w:color w:val="000000"/>
          <w:sz w:val="24"/>
          <w:szCs w:val="24"/>
        </w:rPr>
        <w:t xml:space="preserve">Zpevněné plochy </w:t>
      </w:r>
      <w:r w:rsidR="00A312A6" w:rsidRPr="00A312A6">
        <w:rPr>
          <w:rFonts w:cs="Arial"/>
          <w:bCs/>
          <w:color w:val="000000"/>
          <w:sz w:val="24"/>
          <w:szCs w:val="24"/>
        </w:rPr>
        <w:t xml:space="preserve">(včetně sadových úprav </w:t>
      </w:r>
      <w:r w:rsidR="00A312A6" w:rsidRPr="00E663C3">
        <w:rPr>
          <w:rFonts w:cs="Arial"/>
          <w:bCs/>
          <w:color w:val="000000"/>
          <w:sz w:val="24"/>
          <w:szCs w:val="24"/>
        </w:rPr>
        <w:t>a úpravy                                                                     </w:t>
      </w:r>
      <w:r w:rsidR="00534B1E" w:rsidRPr="00E663C3">
        <w:rPr>
          <w:rFonts w:cs="Arial"/>
          <w:bCs/>
          <w:color w:val="000000"/>
          <w:sz w:val="24"/>
          <w:szCs w:val="24"/>
        </w:rPr>
        <w:t>                 </w:t>
      </w:r>
      <w:r w:rsidR="00A312A6" w:rsidRPr="00E663C3">
        <w:rPr>
          <w:rFonts w:cs="Arial"/>
          <w:bCs/>
          <w:color w:val="000000"/>
          <w:sz w:val="24"/>
          <w:szCs w:val="24"/>
        </w:rPr>
        <w:t>podzemních vedení)</w:t>
      </w:r>
    </w:p>
    <w:p w:rsidR="00534B1E" w:rsidRPr="00534B1E" w:rsidRDefault="00534B1E" w:rsidP="003F6BCD">
      <w:pPr>
        <w:spacing w:line="100" w:lineRule="atLeast"/>
        <w:rPr>
          <w:rFonts w:cs="Arial"/>
          <w:b/>
          <w:color w:val="000000"/>
          <w:sz w:val="16"/>
          <w:szCs w:val="16"/>
        </w:rPr>
      </w:pPr>
    </w:p>
    <w:p w:rsidR="003F6BCD" w:rsidRPr="008A2D31" w:rsidRDefault="003F6BCD" w:rsidP="003F6BCD">
      <w:pPr>
        <w:spacing w:line="100" w:lineRule="atLeast"/>
        <w:rPr>
          <w:rFonts w:cs="Arial"/>
          <w:b/>
          <w:color w:val="000000"/>
          <w:sz w:val="24"/>
          <w:szCs w:val="24"/>
        </w:rPr>
      </w:pPr>
      <w:r w:rsidRPr="008A2D31">
        <w:rPr>
          <w:rFonts w:cs="Arial"/>
          <w:b/>
          <w:color w:val="000000"/>
          <w:sz w:val="24"/>
          <w:szCs w:val="24"/>
        </w:rPr>
        <w:t xml:space="preserve">Provozní soubory </w:t>
      </w:r>
      <w:r w:rsidRPr="008A2D31">
        <w:rPr>
          <w:rFonts w:cs="Arial"/>
          <w:color w:val="000000"/>
          <w:sz w:val="24"/>
          <w:szCs w:val="24"/>
        </w:rPr>
        <w:t>se na stavbě nevyskytují</w:t>
      </w:r>
    </w:p>
    <w:p w:rsidR="00B55274" w:rsidRPr="00B55274" w:rsidRDefault="00B55274" w:rsidP="00B55274">
      <w:pPr>
        <w:jc w:val="both"/>
        <w:rPr>
          <w:sz w:val="16"/>
          <w:szCs w:val="16"/>
        </w:rPr>
      </w:pPr>
    </w:p>
    <w:p w:rsidR="004B6F14" w:rsidRPr="004B6F14" w:rsidRDefault="004B6F14" w:rsidP="003F6BCD">
      <w:pPr>
        <w:rPr>
          <w:rFonts w:ascii="Arial" w:hAnsi="Arial" w:cs="Arial"/>
          <w:color w:val="000000"/>
          <w:sz w:val="18"/>
          <w:szCs w:val="18"/>
        </w:rPr>
      </w:pPr>
      <w:r w:rsidRPr="004B6F14">
        <w:rPr>
          <w:b/>
          <w:sz w:val="28"/>
          <w:u w:val="single"/>
        </w:rPr>
        <w:t>A.3</w:t>
      </w:r>
      <w:r w:rsidR="003F6BCD">
        <w:rPr>
          <w:b/>
          <w:sz w:val="28"/>
          <w:u w:val="single"/>
        </w:rPr>
        <w:t xml:space="preserve"> </w:t>
      </w:r>
      <w:r w:rsidRPr="004B6F14">
        <w:rPr>
          <w:b/>
          <w:sz w:val="28"/>
          <w:u w:val="single"/>
        </w:rPr>
        <w:t xml:space="preserve"> Seznam vstupních podkladů</w:t>
      </w:r>
    </w:p>
    <w:p w:rsidR="003F6BCD" w:rsidRPr="00EA5507" w:rsidRDefault="003F6BCD" w:rsidP="003F6BCD">
      <w:pPr>
        <w:spacing w:line="100" w:lineRule="atLeast"/>
        <w:rPr>
          <w:rFonts w:cs="Arial"/>
          <w:color w:val="000000"/>
          <w:sz w:val="24"/>
          <w:szCs w:val="24"/>
        </w:rPr>
      </w:pPr>
      <w:r w:rsidRPr="00EA5507">
        <w:rPr>
          <w:rFonts w:cs="Arial"/>
          <w:color w:val="000000"/>
          <w:sz w:val="24"/>
          <w:szCs w:val="24"/>
        </w:rPr>
        <w:t>Projektant vycházel z požadavků stanovených zadavatelem PD.</w:t>
      </w:r>
    </w:p>
    <w:p w:rsidR="00A312A6" w:rsidRPr="003A63B4" w:rsidRDefault="00A312A6" w:rsidP="00A312A6">
      <w:pPr>
        <w:rPr>
          <w:b/>
          <w:sz w:val="24"/>
          <w:szCs w:val="24"/>
          <w:u w:val="single"/>
        </w:rPr>
      </w:pPr>
      <w:r w:rsidRPr="003A63B4">
        <w:rPr>
          <w:b/>
          <w:sz w:val="24"/>
          <w:szCs w:val="24"/>
          <w:u w:val="single"/>
        </w:rPr>
        <w:t>Mapové podklady</w:t>
      </w:r>
    </w:p>
    <w:p w:rsidR="00A312A6" w:rsidRPr="003A63B4" w:rsidRDefault="00A312A6" w:rsidP="00A312A6">
      <w:pPr>
        <w:autoSpaceDE w:val="0"/>
        <w:autoSpaceDN w:val="0"/>
        <w:adjustRightInd w:val="0"/>
        <w:jc w:val="both"/>
        <w:rPr>
          <w:b/>
          <w:sz w:val="24"/>
          <w:szCs w:val="24"/>
        </w:rPr>
      </w:pPr>
      <w:r w:rsidRPr="003A63B4">
        <w:rPr>
          <w:b/>
          <w:sz w:val="24"/>
          <w:szCs w:val="24"/>
        </w:rPr>
        <w:t xml:space="preserve">- Výškopisné a polohopisné zaměření staveniště: </w:t>
      </w:r>
    </w:p>
    <w:p w:rsidR="00A312A6" w:rsidRDefault="00A312A6" w:rsidP="00A312A6">
      <w:pPr>
        <w:spacing w:line="20" w:lineRule="atLeast"/>
        <w:ind w:right="-1"/>
        <w:jc w:val="both"/>
        <w:rPr>
          <w:sz w:val="24"/>
          <w:szCs w:val="24"/>
        </w:rPr>
      </w:pPr>
      <w:r w:rsidRPr="007A2940">
        <w:rPr>
          <w:sz w:val="24"/>
          <w:szCs w:val="24"/>
        </w:rPr>
        <w:t xml:space="preserve">Provedla fa </w:t>
      </w:r>
      <w:r w:rsidRPr="00131142">
        <w:rPr>
          <w:sz w:val="24"/>
          <w:szCs w:val="24"/>
        </w:rPr>
        <w:t>ZEKAN s.r.o.</w:t>
      </w:r>
      <w:r w:rsidRPr="007A2940">
        <w:rPr>
          <w:sz w:val="24"/>
          <w:szCs w:val="24"/>
        </w:rPr>
        <w:t xml:space="preserve">- </w:t>
      </w:r>
      <w:r>
        <w:rPr>
          <w:sz w:val="24"/>
          <w:szCs w:val="24"/>
        </w:rPr>
        <w:t>I</w:t>
      </w:r>
      <w:r w:rsidRPr="007A2940">
        <w:rPr>
          <w:sz w:val="24"/>
          <w:szCs w:val="24"/>
        </w:rPr>
        <w:t xml:space="preserve">ng. </w:t>
      </w:r>
      <w:r>
        <w:rPr>
          <w:sz w:val="24"/>
          <w:szCs w:val="24"/>
        </w:rPr>
        <w:t>Adam Zavadil</w:t>
      </w:r>
      <w:r w:rsidRPr="007A2940">
        <w:rPr>
          <w:sz w:val="24"/>
          <w:szCs w:val="24"/>
        </w:rPr>
        <w:t xml:space="preserve">, v </w:t>
      </w:r>
      <w:r w:rsidR="005C0EEB">
        <w:rPr>
          <w:sz w:val="24"/>
          <w:szCs w:val="24"/>
        </w:rPr>
        <w:t xml:space="preserve">prosinci </w:t>
      </w:r>
      <w:r w:rsidRPr="007A2940">
        <w:rPr>
          <w:sz w:val="24"/>
          <w:szCs w:val="24"/>
        </w:rPr>
        <w:t>20</w:t>
      </w:r>
      <w:r>
        <w:rPr>
          <w:sz w:val="24"/>
          <w:szCs w:val="24"/>
        </w:rPr>
        <w:t>19</w:t>
      </w:r>
      <w:r w:rsidRPr="007A2940">
        <w:rPr>
          <w:sz w:val="24"/>
          <w:szCs w:val="24"/>
        </w:rPr>
        <w:t xml:space="preserve">, pod zak. č. </w:t>
      </w:r>
      <w:r w:rsidR="005C0EEB">
        <w:rPr>
          <w:sz w:val="24"/>
          <w:szCs w:val="24"/>
        </w:rPr>
        <w:t>64</w:t>
      </w:r>
      <w:r>
        <w:rPr>
          <w:sz w:val="24"/>
          <w:szCs w:val="24"/>
        </w:rPr>
        <w:t>/2019.</w:t>
      </w:r>
    </w:p>
    <w:p w:rsidR="005C0EEB" w:rsidRDefault="00A312A6" w:rsidP="00A312A6">
      <w:pPr>
        <w:spacing w:line="20" w:lineRule="atLeast"/>
        <w:ind w:right="-1"/>
        <w:jc w:val="both"/>
        <w:rPr>
          <w:sz w:val="24"/>
          <w:szCs w:val="24"/>
        </w:rPr>
      </w:pPr>
      <w:r w:rsidRPr="007A2940">
        <w:rPr>
          <w:sz w:val="24"/>
          <w:szCs w:val="24"/>
        </w:rPr>
        <w:t xml:space="preserve">Zaměřeny byly mimo jiné přilehlé komunikace, stávající stromy, další vzrostlá zeleň, viditelné kanalizační poklopy a mříže, šoupata, hydranty, </w:t>
      </w:r>
      <w:r>
        <w:rPr>
          <w:sz w:val="24"/>
          <w:szCs w:val="24"/>
        </w:rPr>
        <w:t>pozemní objekty,</w:t>
      </w:r>
      <w:r w:rsidRPr="007A2940">
        <w:rPr>
          <w:sz w:val="24"/>
          <w:szCs w:val="24"/>
        </w:rPr>
        <w:t xml:space="preserve"> oplocení</w:t>
      </w:r>
      <w:r w:rsidR="005C0EEB">
        <w:rPr>
          <w:sz w:val="24"/>
          <w:szCs w:val="24"/>
        </w:rPr>
        <w:t>.</w:t>
      </w:r>
      <w:r w:rsidRPr="007A2940">
        <w:rPr>
          <w:sz w:val="24"/>
          <w:szCs w:val="24"/>
        </w:rPr>
        <w:t xml:space="preserve"> </w:t>
      </w:r>
    </w:p>
    <w:p w:rsidR="00A312A6" w:rsidRPr="007A2940" w:rsidRDefault="00A312A6" w:rsidP="00A312A6">
      <w:pPr>
        <w:spacing w:line="20" w:lineRule="atLeast"/>
        <w:ind w:right="-1"/>
        <w:jc w:val="both"/>
        <w:rPr>
          <w:sz w:val="24"/>
          <w:szCs w:val="24"/>
        </w:rPr>
      </w:pPr>
      <w:r w:rsidRPr="007A2940">
        <w:rPr>
          <w:sz w:val="24"/>
          <w:szCs w:val="24"/>
        </w:rPr>
        <w:t xml:space="preserve">Měření bylo vyneseno v měř. 1 : </w:t>
      </w:r>
      <w:r>
        <w:rPr>
          <w:sz w:val="24"/>
          <w:szCs w:val="24"/>
        </w:rPr>
        <w:t>20</w:t>
      </w:r>
      <w:r w:rsidRPr="007A2940">
        <w:rPr>
          <w:sz w:val="24"/>
          <w:szCs w:val="24"/>
        </w:rPr>
        <w:t>0 a předáno bylo i v digitální formě.</w:t>
      </w:r>
    </w:p>
    <w:p w:rsidR="00A312A6" w:rsidRPr="007A2940" w:rsidRDefault="00A312A6" w:rsidP="00A312A6">
      <w:pPr>
        <w:spacing w:line="20" w:lineRule="atLeast"/>
        <w:ind w:right="-1"/>
        <w:jc w:val="both"/>
        <w:rPr>
          <w:sz w:val="24"/>
          <w:szCs w:val="24"/>
        </w:rPr>
      </w:pPr>
      <w:r w:rsidRPr="007A2940">
        <w:rPr>
          <w:sz w:val="24"/>
          <w:szCs w:val="24"/>
        </w:rPr>
        <w:t>Souřadnicový systém: S - JTSK</w:t>
      </w:r>
    </w:p>
    <w:p w:rsidR="00A312A6" w:rsidRPr="007A2940" w:rsidRDefault="00A312A6" w:rsidP="00A312A6">
      <w:pPr>
        <w:spacing w:line="20" w:lineRule="atLeast"/>
        <w:ind w:right="-1"/>
        <w:jc w:val="both"/>
        <w:rPr>
          <w:sz w:val="24"/>
          <w:szCs w:val="24"/>
        </w:rPr>
      </w:pPr>
      <w:r w:rsidRPr="007A2940">
        <w:rPr>
          <w:sz w:val="24"/>
          <w:szCs w:val="24"/>
        </w:rPr>
        <w:t xml:space="preserve">Výškový systém: Balt </w:t>
      </w:r>
      <w:proofErr w:type="spellStart"/>
      <w:r w:rsidRPr="007A2940">
        <w:rPr>
          <w:sz w:val="24"/>
          <w:szCs w:val="24"/>
        </w:rPr>
        <w:t>p.v</w:t>
      </w:r>
      <w:proofErr w:type="spellEnd"/>
      <w:r w:rsidRPr="007A2940">
        <w:rPr>
          <w:sz w:val="24"/>
          <w:szCs w:val="24"/>
        </w:rPr>
        <w:t xml:space="preserve">. </w:t>
      </w:r>
    </w:p>
    <w:p w:rsidR="00A312A6" w:rsidRPr="007A2940" w:rsidRDefault="00A312A6" w:rsidP="00A312A6">
      <w:pPr>
        <w:spacing w:line="20" w:lineRule="atLeast"/>
        <w:ind w:right="-1"/>
        <w:jc w:val="both"/>
        <w:rPr>
          <w:sz w:val="24"/>
          <w:szCs w:val="24"/>
        </w:rPr>
      </w:pPr>
      <w:r w:rsidRPr="007A2940">
        <w:rPr>
          <w:sz w:val="24"/>
          <w:szCs w:val="24"/>
        </w:rPr>
        <w:t>Veškeré výškové úrovně navržené v projektu</w:t>
      </w:r>
      <w:r>
        <w:rPr>
          <w:sz w:val="24"/>
          <w:szCs w:val="24"/>
        </w:rPr>
        <w:t xml:space="preserve"> bude </w:t>
      </w:r>
      <w:r w:rsidRPr="007A2940">
        <w:rPr>
          <w:sz w:val="24"/>
          <w:szCs w:val="24"/>
        </w:rPr>
        <w:t xml:space="preserve">možno vytyčovat </w:t>
      </w:r>
      <w:r>
        <w:rPr>
          <w:sz w:val="24"/>
          <w:szCs w:val="24"/>
        </w:rPr>
        <w:t>v tomto systému</w:t>
      </w:r>
      <w:r w:rsidRPr="007A2940">
        <w:rPr>
          <w:sz w:val="24"/>
          <w:szCs w:val="24"/>
        </w:rPr>
        <w:t>.</w:t>
      </w:r>
    </w:p>
    <w:p w:rsidR="00A312A6" w:rsidRPr="006F0154" w:rsidRDefault="00A312A6" w:rsidP="00A312A6">
      <w:pPr>
        <w:jc w:val="both"/>
        <w:rPr>
          <w:sz w:val="24"/>
          <w:szCs w:val="24"/>
          <w:u w:val="single"/>
        </w:rPr>
      </w:pPr>
      <w:r w:rsidRPr="006F0154">
        <w:rPr>
          <w:sz w:val="24"/>
          <w:szCs w:val="24"/>
          <w:u w:val="single"/>
        </w:rPr>
        <w:t>- Informace o parcelách z katastru nemovitostí</w:t>
      </w:r>
    </w:p>
    <w:p w:rsidR="00A312A6" w:rsidRPr="00FC44C0" w:rsidRDefault="00A312A6" w:rsidP="00A312A6">
      <w:pPr>
        <w:jc w:val="both"/>
        <w:rPr>
          <w:sz w:val="24"/>
          <w:szCs w:val="24"/>
        </w:rPr>
      </w:pPr>
      <w:r w:rsidRPr="00FC44C0">
        <w:rPr>
          <w:sz w:val="24"/>
          <w:szCs w:val="24"/>
        </w:rPr>
        <w:t>Do výše uvedeného zaměření byly přenesen hranice parcel.</w:t>
      </w:r>
    </w:p>
    <w:p w:rsidR="00DB38D2" w:rsidRPr="003A63B4" w:rsidRDefault="00DB38D2" w:rsidP="00DB38D2">
      <w:pPr>
        <w:rPr>
          <w:b/>
          <w:sz w:val="24"/>
          <w:szCs w:val="24"/>
          <w:u w:val="single"/>
        </w:rPr>
      </w:pPr>
      <w:r>
        <w:rPr>
          <w:b/>
          <w:sz w:val="24"/>
          <w:szCs w:val="24"/>
          <w:u w:val="single"/>
        </w:rPr>
        <w:t>Projekční</w:t>
      </w:r>
      <w:r w:rsidRPr="003A63B4">
        <w:rPr>
          <w:b/>
          <w:sz w:val="24"/>
          <w:szCs w:val="24"/>
          <w:u w:val="single"/>
        </w:rPr>
        <w:t xml:space="preserve"> podklady</w:t>
      </w:r>
    </w:p>
    <w:p w:rsidR="00A312A6" w:rsidRDefault="005C0EEB" w:rsidP="00DB38D2">
      <w:pPr>
        <w:jc w:val="both"/>
        <w:rPr>
          <w:b/>
          <w:sz w:val="24"/>
          <w:szCs w:val="24"/>
          <w:u w:val="single"/>
        </w:rPr>
      </w:pPr>
      <w:r>
        <w:rPr>
          <w:sz w:val="24"/>
          <w:szCs w:val="24"/>
        </w:rPr>
        <w:t>P</w:t>
      </w:r>
      <w:r w:rsidR="00DB38D2">
        <w:rPr>
          <w:sz w:val="24"/>
          <w:szCs w:val="24"/>
        </w:rPr>
        <w:t xml:space="preserve">ožadavky pracovníků </w:t>
      </w:r>
      <w:r>
        <w:rPr>
          <w:sz w:val="24"/>
          <w:szCs w:val="24"/>
        </w:rPr>
        <w:t>investora</w:t>
      </w:r>
    </w:p>
    <w:p w:rsidR="003F6BCD" w:rsidRPr="003A63B4" w:rsidRDefault="003F6BCD" w:rsidP="003F6BCD">
      <w:pPr>
        <w:pStyle w:val="Import0"/>
        <w:spacing w:line="240" w:lineRule="auto"/>
        <w:jc w:val="both"/>
        <w:rPr>
          <w:rFonts w:ascii="Times New Roman" w:hAnsi="Times New Roman"/>
          <w:b/>
          <w:bCs/>
          <w:u w:val="single"/>
        </w:rPr>
      </w:pPr>
      <w:r w:rsidRPr="003A63B4">
        <w:rPr>
          <w:rFonts w:ascii="Times New Roman" w:hAnsi="Times New Roman"/>
          <w:b/>
          <w:bCs/>
          <w:u w:val="single"/>
        </w:rPr>
        <w:t>Další podklady</w:t>
      </w:r>
    </w:p>
    <w:p w:rsidR="003F6BCD" w:rsidRPr="003A63B4" w:rsidRDefault="003F6BCD" w:rsidP="003F6BCD">
      <w:pPr>
        <w:pStyle w:val="Import0"/>
        <w:spacing w:line="240" w:lineRule="auto"/>
        <w:jc w:val="both"/>
        <w:rPr>
          <w:rFonts w:ascii="Times New Roman" w:hAnsi="Times New Roman"/>
          <w:b/>
          <w:bCs/>
        </w:rPr>
      </w:pPr>
      <w:r w:rsidRPr="003A63B4">
        <w:rPr>
          <w:rFonts w:ascii="Times New Roman" w:hAnsi="Times New Roman"/>
          <w:b/>
          <w:bCs/>
        </w:rPr>
        <w:t>- Rekognoskace staveniště</w:t>
      </w:r>
    </w:p>
    <w:p w:rsidR="003F6BCD" w:rsidRPr="00A65E94" w:rsidRDefault="003F6BCD" w:rsidP="003F6BCD">
      <w:pPr>
        <w:pStyle w:val="Zkladntextodsazen"/>
        <w:spacing w:after="0"/>
        <w:ind w:left="0"/>
        <w:jc w:val="both"/>
        <w:rPr>
          <w:sz w:val="24"/>
          <w:szCs w:val="24"/>
        </w:rPr>
      </w:pPr>
      <w:r w:rsidRPr="00A65E94">
        <w:rPr>
          <w:sz w:val="24"/>
          <w:szCs w:val="24"/>
        </w:rPr>
        <w:t>Při prohlídce staveniště byl t</w:t>
      </w:r>
      <w:r w:rsidRPr="00A65E94">
        <w:rPr>
          <w:bCs/>
          <w:sz w:val="24"/>
          <w:szCs w:val="24"/>
        </w:rPr>
        <w:t xml:space="preserve">ento podklad doplněn o měření a průzkumy na místě samém, aby byly k dispozici údaje, potřebné pro kvalitní návrh stavebních úprav. Při prohlídce byla pořízena </w:t>
      </w:r>
      <w:r w:rsidRPr="00A65E94">
        <w:rPr>
          <w:sz w:val="24"/>
          <w:szCs w:val="24"/>
        </w:rPr>
        <w:t>i fotodokumentace staveniště a byla předána investorovi v digitálním formátu.</w:t>
      </w:r>
    </w:p>
    <w:p w:rsidR="003F6BCD" w:rsidRPr="003A63B4" w:rsidRDefault="003F6BCD" w:rsidP="003F6BCD">
      <w:pPr>
        <w:jc w:val="both"/>
        <w:rPr>
          <w:b/>
          <w:sz w:val="24"/>
          <w:szCs w:val="24"/>
        </w:rPr>
      </w:pPr>
      <w:r w:rsidRPr="003A63B4">
        <w:rPr>
          <w:b/>
          <w:sz w:val="24"/>
          <w:szCs w:val="24"/>
        </w:rPr>
        <w:t xml:space="preserve">- Informace o existenci inženýrských sítí na staveništi </w:t>
      </w:r>
    </w:p>
    <w:p w:rsidR="003F6BCD" w:rsidRPr="00EF46D9" w:rsidRDefault="003F6BCD" w:rsidP="003F6BCD">
      <w:pPr>
        <w:pStyle w:val="Import0"/>
        <w:spacing w:line="240" w:lineRule="auto"/>
        <w:jc w:val="both"/>
        <w:rPr>
          <w:rFonts w:ascii="Times New Roman" w:hAnsi="Times New Roman"/>
          <w:bCs/>
        </w:rPr>
      </w:pPr>
      <w:r w:rsidRPr="00A65E94">
        <w:rPr>
          <w:rFonts w:ascii="Times New Roman" w:hAnsi="Times New Roman"/>
          <w:bCs/>
        </w:rPr>
        <w:t xml:space="preserve">Z předaných vyjádření byly převzata poloha vedení. Vzhledem k tomu, že údaje o průběhu vedení možno považovat pouze za informativní, nutno před započetím prací nechat všechna </w:t>
      </w:r>
      <w:r w:rsidRPr="00EF46D9">
        <w:rPr>
          <w:rFonts w:ascii="Times New Roman" w:hAnsi="Times New Roman"/>
          <w:bCs/>
        </w:rPr>
        <w:t xml:space="preserve">vedení vytyčit v terénu a řídit se pokyny jejich správců. </w:t>
      </w:r>
    </w:p>
    <w:p w:rsidR="003F6BCD" w:rsidRPr="003A63B4" w:rsidRDefault="003F6BCD" w:rsidP="003F6BCD">
      <w:pPr>
        <w:jc w:val="both"/>
        <w:rPr>
          <w:b/>
          <w:sz w:val="24"/>
          <w:szCs w:val="24"/>
        </w:rPr>
      </w:pPr>
      <w:r w:rsidRPr="00EF46D9">
        <w:rPr>
          <w:b/>
          <w:sz w:val="24"/>
          <w:szCs w:val="24"/>
        </w:rPr>
        <w:t>- Územní plán Města Frýdek - Místek</w:t>
      </w:r>
    </w:p>
    <w:p w:rsidR="003F6BCD" w:rsidRPr="00A65E94" w:rsidRDefault="003F6BCD" w:rsidP="003F6BCD">
      <w:pPr>
        <w:jc w:val="both"/>
        <w:rPr>
          <w:bCs/>
          <w:sz w:val="24"/>
          <w:szCs w:val="24"/>
        </w:rPr>
      </w:pPr>
      <w:r w:rsidRPr="00A65E94">
        <w:rPr>
          <w:bCs/>
          <w:sz w:val="24"/>
          <w:szCs w:val="24"/>
        </w:rPr>
        <w:t>soulad stavby se zásadami územního plánování a územním plánem zjišťoval zhotovitel této PD z veřejně dostupných zdrojů - na stránkách MSK (územní plány obcí)</w:t>
      </w:r>
    </w:p>
    <w:p w:rsidR="00242ED5" w:rsidRPr="00981BFD" w:rsidRDefault="00981BFD" w:rsidP="00242ED5">
      <w:pPr>
        <w:jc w:val="both"/>
        <w:rPr>
          <w:sz w:val="24"/>
          <w:szCs w:val="24"/>
          <w:u w:val="single"/>
        </w:rPr>
      </w:pPr>
      <w:r w:rsidRPr="00981BFD">
        <w:rPr>
          <w:sz w:val="24"/>
          <w:szCs w:val="24"/>
          <w:u w:val="single"/>
        </w:rPr>
        <w:t>Celé s</w:t>
      </w:r>
      <w:r w:rsidR="00242ED5" w:rsidRPr="00981BFD">
        <w:rPr>
          <w:sz w:val="24"/>
          <w:szCs w:val="24"/>
          <w:u w:val="single"/>
        </w:rPr>
        <w:t>taveniště leží v ploše BH - Plochy bydlení v bytových domech.</w:t>
      </w:r>
    </w:p>
    <w:p w:rsidR="00242ED5" w:rsidRDefault="00242ED5" w:rsidP="00242ED5">
      <w:pPr>
        <w:jc w:val="both"/>
        <w:rPr>
          <w:sz w:val="24"/>
          <w:szCs w:val="24"/>
        </w:rPr>
      </w:pPr>
      <w:r w:rsidRPr="00981BFD">
        <w:rPr>
          <w:sz w:val="24"/>
          <w:szCs w:val="24"/>
          <w:u w:val="single"/>
        </w:rPr>
        <w:t>Přípustné využití (mimo jiné):</w:t>
      </w:r>
      <w:r w:rsidRPr="00981BFD">
        <w:rPr>
          <w:sz w:val="24"/>
          <w:szCs w:val="24"/>
        </w:rPr>
        <w:t xml:space="preserve"> - stavby a zařízení dopravní infrastruktury, např. stavby a zařízení pozemních komunikací funkční třídy C a D, odstavné a parkovací plochy pro potřeby obyvatel v dané lokalitě</w:t>
      </w:r>
      <w:r w:rsidR="00EF46D9">
        <w:rPr>
          <w:sz w:val="24"/>
          <w:szCs w:val="24"/>
        </w:rPr>
        <w:t xml:space="preserve"> a pod.</w:t>
      </w:r>
    </w:p>
    <w:p w:rsidR="00EF46D9" w:rsidRDefault="00EF46D9" w:rsidP="003F6BCD">
      <w:pPr>
        <w:jc w:val="both"/>
        <w:rPr>
          <w:b/>
          <w:sz w:val="24"/>
          <w:szCs w:val="24"/>
        </w:rPr>
      </w:pPr>
    </w:p>
    <w:p w:rsidR="003F6BCD" w:rsidRPr="003A63B4" w:rsidRDefault="003F6BCD" w:rsidP="003F6BCD">
      <w:pPr>
        <w:jc w:val="both"/>
        <w:rPr>
          <w:b/>
          <w:sz w:val="24"/>
          <w:szCs w:val="24"/>
        </w:rPr>
      </w:pPr>
      <w:r w:rsidRPr="003A63B4">
        <w:rPr>
          <w:b/>
          <w:sz w:val="24"/>
          <w:szCs w:val="24"/>
        </w:rPr>
        <w:lastRenderedPageBreak/>
        <w:t>Konzultace</w:t>
      </w:r>
    </w:p>
    <w:p w:rsidR="003F6BCD" w:rsidRPr="00A65E94" w:rsidRDefault="003F6BCD" w:rsidP="003F6BCD">
      <w:pPr>
        <w:spacing w:line="20" w:lineRule="atLeast"/>
        <w:ind w:right="-3"/>
        <w:jc w:val="both"/>
        <w:rPr>
          <w:sz w:val="24"/>
          <w:szCs w:val="24"/>
        </w:rPr>
      </w:pPr>
      <w:r w:rsidRPr="00A65E94">
        <w:rPr>
          <w:sz w:val="24"/>
          <w:szCs w:val="24"/>
        </w:rPr>
        <w:t>Navržené řešení konzultoval projektant s následujícími subjekty:</w:t>
      </w:r>
    </w:p>
    <w:p w:rsidR="00EF46D9" w:rsidRDefault="003F6BCD" w:rsidP="003F6BCD">
      <w:pPr>
        <w:spacing w:line="240" w:lineRule="atLeast"/>
        <w:jc w:val="both"/>
        <w:rPr>
          <w:sz w:val="24"/>
        </w:rPr>
      </w:pPr>
      <w:r w:rsidRPr="00A65E94">
        <w:rPr>
          <w:sz w:val="24"/>
        </w:rPr>
        <w:t xml:space="preserve">- </w:t>
      </w:r>
      <w:r w:rsidR="00A65E94" w:rsidRPr="00A65E94">
        <w:rPr>
          <w:sz w:val="24"/>
        </w:rPr>
        <w:t>Rozsah řešení byl konzultován se zadavatelem dokumentace - "</w:t>
      </w:r>
      <w:r w:rsidRPr="00A65E94">
        <w:rPr>
          <w:sz w:val="24"/>
        </w:rPr>
        <w:t>investor</w:t>
      </w:r>
      <w:r w:rsidR="00A65E94" w:rsidRPr="00A65E94">
        <w:rPr>
          <w:sz w:val="24"/>
        </w:rPr>
        <w:t>em"</w:t>
      </w:r>
      <w:r w:rsidR="00A65E94">
        <w:rPr>
          <w:sz w:val="24"/>
        </w:rPr>
        <w:t xml:space="preserve"> - </w:t>
      </w:r>
      <w:r w:rsidR="00A65E94" w:rsidRPr="00A65E94">
        <w:rPr>
          <w:sz w:val="24"/>
        </w:rPr>
        <w:t xml:space="preserve"> s vedoucím </w:t>
      </w:r>
      <w:r w:rsidR="00E34F4C">
        <w:rPr>
          <w:sz w:val="24"/>
        </w:rPr>
        <w:t>   </w:t>
      </w:r>
      <w:r w:rsidR="00A65E94" w:rsidRPr="00A65E94">
        <w:rPr>
          <w:sz w:val="24"/>
        </w:rPr>
        <w:t xml:space="preserve">odboru </w:t>
      </w:r>
      <w:proofErr w:type="spellStart"/>
      <w:r w:rsidR="00A65E94" w:rsidRPr="00A65E94">
        <w:rPr>
          <w:sz w:val="24"/>
        </w:rPr>
        <w:t>DaSH</w:t>
      </w:r>
      <w:proofErr w:type="spellEnd"/>
      <w:r w:rsidR="00A65E94" w:rsidRPr="00A65E94">
        <w:rPr>
          <w:sz w:val="24"/>
        </w:rPr>
        <w:t xml:space="preserve"> Magistrátu města F-M</w:t>
      </w:r>
      <w:r w:rsidRPr="00A65E94">
        <w:rPr>
          <w:sz w:val="24"/>
        </w:rPr>
        <w:t xml:space="preserve"> Ing. Miroslavem Hronovským </w:t>
      </w:r>
    </w:p>
    <w:p w:rsidR="00C83E8D" w:rsidRDefault="001F6075" w:rsidP="00C83E8D">
      <w:pPr>
        <w:jc w:val="both"/>
        <w:rPr>
          <w:sz w:val="24"/>
        </w:rPr>
      </w:pPr>
      <w:r w:rsidRPr="00643F17">
        <w:rPr>
          <w:sz w:val="24"/>
        </w:rPr>
        <w:t xml:space="preserve">- Způsob zajištění ochrany rozvodů VO </w:t>
      </w:r>
      <w:r w:rsidR="00E663C3" w:rsidRPr="00643F17">
        <w:rPr>
          <w:sz w:val="24"/>
        </w:rPr>
        <w:t>pod rozšiřovaným chodníkem</w:t>
      </w:r>
      <w:r w:rsidRPr="00643F17">
        <w:rPr>
          <w:sz w:val="24"/>
        </w:rPr>
        <w:t xml:space="preserve"> byl konzultována s </w:t>
      </w:r>
      <w:r w:rsidR="00E34F4C" w:rsidRPr="00643F17">
        <w:rPr>
          <w:sz w:val="24"/>
        </w:rPr>
        <w:t>   </w:t>
      </w:r>
      <w:r w:rsidRPr="00643F17">
        <w:rPr>
          <w:sz w:val="24"/>
        </w:rPr>
        <w:t>ved</w:t>
      </w:r>
      <w:r w:rsidR="007B3DDA" w:rsidRPr="00643F17">
        <w:rPr>
          <w:sz w:val="24"/>
        </w:rPr>
        <w:t>oucím</w:t>
      </w:r>
      <w:r w:rsidRPr="00643F17">
        <w:rPr>
          <w:sz w:val="24"/>
        </w:rPr>
        <w:t xml:space="preserve"> střediska </w:t>
      </w:r>
      <w:r w:rsidR="007B3DDA" w:rsidRPr="00643F17">
        <w:rPr>
          <w:sz w:val="24"/>
        </w:rPr>
        <w:t>Provozu 600 - VO TS a.s. F-M panem Radkem Peckou.</w:t>
      </w:r>
      <w:r w:rsidR="00C83E8D" w:rsidRPr="00643F17">
        <w:rPr>
          <w:sz w:val="24"/>
        </w:rPr>
        <w:t xml:space="preserve"> Řešení případných    úprav rozvodů optických sítí  bylo konzultováno s panem Vilémem </w:t>
      </w:r>
      <w:proofErr w:type="spellStart"/>
      <w:r w:rsidR="00C83E8D" w:rsidRPr="00643F17">
        <w:rPr>
          <w:sz w:val="24"/>
        </w:rPr>
        <w:t>Pokludou</w:t>
      </w:r>
      <w:proofErr w:type="spellEnd"/>
      <w:r w:rsidR="00C83E8D" w:rsidRPr="00643F17">
        <w:rPr>
          <w:sz w:val="24"/>
        </w:rPr>
        <w:t>.</w:t>
      </w:r>
    </w:p>
    <w:p w:rsidR="001F6075" w:rsidRDefault="007B3DDA" w:rsidP="00FB5415">
      <w:pPr>
        <w:spacing w:line="240" w:lineRule="atLeast"/>
        <w:jc w:val="both"/>
        <w:rPr>
          <w:sz w:val="24"/>
        </w:rPr>
      </w:pPr>
      <w:r>
        <w:rPr>
          <w:sz w:val="24"/>
        </w:rPr>
        <w:t xml:space="preserve">- Řešení </w:t>
      </w:r>
      <w:r w:rsidR="00E34F4C">
        <w:rPr>
          <w:sz w:val="24"/>
        </w:rPr>
        <w:t xml:space="preserve">stavby v blízkosti zařízení </w:t>
      </w:r>
      <w:proofErr w:type="spellStart"/>
      <w:r>
        <w:rPr>
          <w:sz w:val="24"/>
        </w:rPr>
        <w:t>DISTEPu</w:t>
      </w:r>
      <w:proofErr w:type="spellEnd"/>
      <w:r w:rsidR="00E34F4C">
        <w:rPr>
          <w:sz w:val="24"/>
        </w:rPr>
        <w:t xml:space="preserve"> a.s. </w:t>
      </w:r>
      <w:r>
        <w:rPr>
          <w:sz w:val="24"/>
        </w:rPr>
        <w:t>F-M byl</w:t>
      </w:r>
      <w:r w:rsidR="00E34F4C">
        <w:rPr>
          <w:sz w:val="24"/>
        </w:rPr>
        <w:t>o</w:t>
      </w:r>
      <w:r>
        <w:rPr>
          <w:sz w:val="24"/>
        </w:rPr>
        <w:t xml:space="preserve"> konzultován</w:t>
      </w:r>
      <w:r w:rsidR="00E34F4C">
        <w:rPr>
          <w:sz w:val="24"/>
        </w:rPr>
        <w:t>o</w:t>
      </w:r>
      <w:r>
        <w:rPr>
          <w:sz w:val="24"/>
        </w:rPr>
        <w:t xml:space="preserve"> s panem Miloslavem </w:t>
      </w:r>
      <w:r w:rsidR="00E34F4C">
        <w:rPr>
          <w:sz w:val="24"/>
        </w:rPr>
        <w:t>   </w:t>
      </w:r>
      <w:proofErr w:type="spellStart"/>
      <w:r>
        <w:rPr>
          <w:sz w:val="24"/>
        </w:rPr>
        <w:t>Mintělem</w:t>
      </w:r>
      <w:proofErr w:type="spellEnd"/>
      <w:r>
        <w:rPr>
          <w:sz w:val="24"/>
        </w:rPr>
        <w:t>.</w:t>
      </w:r>
    </w:p>
    <w:p w:rsidR="00EF46D9" w:rsidRDefault="00EF46D9" w:rsidP="003F6BCD">
      <w:pPr>
        <w:jc w:val="both"/>
        <w:rPr>
          <w:sz w:val="24"/>
          <w:szCs w:val="24"/>
        </w:rPr>
      </w:pPr>
    </w:p>
    <w:p w:rsidR="00EF46D9" w:rsidRDefault="00EF46D9" w:rsidP="002573D0">
      <w:pPr>
        <w:jc w:val="both"/>
        <w:rPr>
          <w:sz w:val="24"/>
          <w:szCs w:val="24"/>
        </w:rPr>
      </w:pPr>
    </w:p>
    <w:p w:rsidR="00EF46D9" w:rsidRDefault="00EF46D9" w:rsidP="002573D0">
      <w:pPr>
        <w:jc w:val="both"/>
        <w:rPr>
          <w:sz w:val="24"/>
          <w:szCs w:val="24"/>
        </w:rPr>
      </w:pPr>
    </w:p>
    <w:p w:rsidR="00EF46D9" w:rsidRDefault="00EF46D9" w:rsidP="002573D0">
      <w:pPr>
        <w:jc w:val="both"/>
        <w:rPr>
          <w:sz w:val="24"/>
          <w:szCs w:val="24"/>
        </w:rPr>
      </w:pPr>
    </w:p>
    <w:p w:rsidR="00EF46D9" w:rsidRDefault="00EF46D9" w:rsidP="002573D0">
      <w:pPr>
        <w:jc w:val="both"/>
        <w:rPr>
          <w:sz w:val="24"/>
          <w:szCs w:val="24"/>
        </w:rPr>
      </w:pPr>
    </w:p>
    <w:p w:rsidR="00EF46D9" w:rsidRDefault="00EF46D9" w:rsidP="002573D0">
      <w:pPr>
        <w:jc w:val="both"/>
        <w:rPr>
          <w:sz w:val="24"/>
          <w:szCs w:val="24"/>
        </w:rPr>
      </w:pPr>
    </w:p>
    <w:p w:rsidR="002573D0" w:rsidRDefault="002573D0" w:rsidP="002573D0">
      <w:pPr>
        <w:jc w:val="both"/>
        <w:rPr>
          <w:sz w:val="24"/>
          <w:szCs w:val="24"/>
        </w:rPr>
      </w:pPr>
      <w:r w:rsidRPr="00643F17">
        <w:rPr>
          <w:sz w:val="24"/>
          <w:szCs w:val="24"/>
        </w:rPr>
        <w:t xml:space="preserve">Ve Frýdku – Místku, </w:t>
      </w:r>
      <w:r w:rsidR="00643F17" w:rsidRPr="00643F17">
        <w:rPr>
          <w:sz w:val="24"/>
          <w:szCs w:val="24"/>
        </w:rPr>
        <w:t>březen</w:t>
      </w:r>
      <w:r w:rsidRPr="00643F17">
        <w:rPr>
          <w:sz w:val="24"/>
          <w:szCs w:val="24"/>
        </w:rPr>
        <w:t xml:space="preserve"> 2020</w:t>
      </w:r>
    </w:p>
    <w:p w:rsidR="003F6BCD" w:rsidRPr="00AA7734" w:rsidRDefault="003F6BCD" w:rsidP="003F6BCD">
      <w:pPr>
        <w:jc w:val="both"/>
        <w:rPr>
          <w:sz w:val="16"/>
          <w:szCs w:val="16"/>
        </w:rPr>
      </w:pPr>
    </w:p>
    <w:p w:rsidR="003F6BCD" w:rsidRPr="00F50FC7" w:rsidRDefault="003F6BCD" w:rsidP="003F6BCD">
      <w:pPr>
        <w:jc w:val="both"/>
        <w:rPr>
          <w:sz w:val="24"/>
          <w:szCs w:val="24"/>
        </w:rPr>
      </w:pPr>
      <w:r w:rsidRPr="00F50FC7">
        <w:rPr>
          <w:sz w:val="24"/>
          <w:szCs w:val="24"/>
        </w:rPr>
        <w:t xml:space="preserve">Zpracoval : </w:t>
      </w:r>
      <w:r>
        <w:rPr>
          <w:sz w:val="24"/>
          <w:szCs w:val="24"/>
        </w:rPr>
        <w:t>I</w:t>
      </w:r>
      <w:r w:rsidRPr="00F50FC7">
        <w:rPr>
          <w:sz w:val="24"/>
          <w:szCs w:val="24"/>
        </w:rPr>
        <w:t xml:space="preserve">ng. Svatopluk Görner </w:t>
      </w:r>
    </w:p>
    <w:p w:rsidR="00534B1E" w:rsidRDefault="00534B1E" w:rsidP="00FD5FDD">
      <w:pPr>
        <w:tabs>
          <w:tab w:val="left" w:pos="-567"/>
          <w:tab w:val="left" w:pos="1276"/>
          <w:tab w:val="left" w:pos="1418"/>
          <w:tab w:val="left" w:pos="1560"/>
        </w:tabs>
        <w:rPr>
          <w:sz w:val="24"/>
          <w:szCs w:val="24"/>
        </w:rPr>
      </w:pPr>
    </w:p>
    <w:p w:rsidR="00534B1E" w:rsidRDefault="00534B1E" w:rsidP="00FD5FDD">
      <w:pPr>
        <w:tabs>
          <w:tab w:val="left" w:pos="-567"/>
          <w:tab w:val="left" w:pos="1276"/>
          <w:tab w:val="left" w:pos="1418"/>
          <w:tab w:val="left" w:pos="1560"/>
        </w:tabs>
        <w:rPr>
          <w:sz w:val="24"/>
          <w:szCs w:val="24"/>
        </w:rPr>
      </w:pPr>
    </w:p>
    <w:p w:rsidR="00534B1E" w:rsidRDefault="00534B1E" w:rsidP="00FD5FDD">
      <w:pPr>
        <w:tabs>
          <w:tab w:val="left" w:pos="-567"/>
          <w:tab w:val="left" w:pos="1276"/>
          <w:tab w:val="left" w:pos="1418"/>
          <w:tab w:val="left" w:pos="1560"/>
        </w:tabs>
        <w:rPr>
          <w:sz w:val="24"/>
          <w:szCs w:val="24"/>
        </w:rPr>
      </w:pPr>
    </w:p>
    <w:p w:rsidR="00534B1E" w:rsidRDefault="00534B1E" w:rsidP="00FD5FDD">
      <w:pPr>
        <w:tabs>
          <w:tab w:val="left" w:pos="-567"/>
          <w:tab w:val="left" w:pos="1276"/>
          <w:tab w:val="left" w:pos="1418"/>
          <w:tab w:val="left" w:pos="1560"/>
        </w:tabs>
        <w:rPr>
          <w:sz w:val="24"/>
          <w:szCs w:val="24"/>
        </w:rPr>
      </w:pPr>
    </w:p>
    <w:p w:rsidR="00534B1E" w:rsidRDefault="00534B1E"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F46D9" w:rsidRDefault="00EF46D9"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E663C3" w:rsidRDefault="00E663C3" w:rsidP="00FD5FDD">
      <w:pPr>
        <w:tabs>
          <w:tab w:val="left" w:pos="-567"/>
          <w:tab w:val="left" w:pos="1276"/>
          <w:tab w:val="left" w:pos="1418"/>
          <w:tab w:val="left" w:pos="1560"/>
        </w:tabs>
        <w:rPr>
          <w:sz w:val="24"/>
          <w:szCs w:val="24"/>
        </w:rPr>
      </w:pPr>
    </w:p>
    <w:p w:rsidR="00FD5FDD" w:rsidRPr="005F50F0" w:rsidRDefault="00FD5FDD" w:rsidP="00FD5FDD">
      <w:pPr>
        <w:tabs>
          <w:tab w:val="left" w:pos="-567"/>
          <w:tab w:val="left" w:pos="1276"/>
          <w:tab w:val="left" w:pos="1418"/>
          <w:tab w:val="left" w:pos="1560"/>
        </w:tabs>
        <w:rPr>
          <w:b/>
          <w:bCs/>
          <w:sz w:val="24"/>
          <w:szCs w:val="24"/>
        </w:rPr>
      </w:pPr>
      <w:r w:rsidRPr="006427E2">
        <w:rPr>
          <w:sz w:val="24"/>
          <w:szCs w:val="24"/>
        </w:rPr>
        <w:lastRenderedPageBreak/>
        <w:t>Stavba</w:t>
      </w:r>
      <w:r w:rsidRPr="006427E2">
        <w:rPr>
          <w:sz w:val="24"/>
          <w:szCs w:val="24"/>
        </w:rPr>
        <w:tab/>
        <w:t>:</w:t>
      </w:r>
      <w:r w:rsidRPr="006427E2">
        <w:rPr>
          <w:sz w:val="24"/>
          <w:szCs w:val="24"/>
        </w:rPr>
        <w:tab/>
      </w:r>
      <w:r w:rsidRPr="00FD5FDD">
        <w:rPr>
          <w:b/>
          <w:bCs/>
          <w:sz w:val="24"/>
          <w:szCs w:val="24"/>
        </w:rPr>
        <w:t>Rozšíření chodníku na ulici Frýdlantská, k.ú. Místek</w:t>
      </w:r>
    </w:p>
    <w:p w:rsidR="00FD5FDD" w:rsidRPr="006427E2" w:rsidRDefault="00FD5FDD" w:rsidP="00FD5FDD">
      <w:pPr>
        <w:tabs>
          <w:tab w:val="left" w:pos="-567"/>
          <w:tab w:val="left" w:pos="1276"/>
          <w:tab w:val="left" w:pos="1418"/>
          <w:tab w:val="left" w:pos="1560"/>
        </w:tabs>
        <w:rPr>
          <w:sz w:val="24"/>
          <w:szCs w:val="24"/>
        </w:rPr>
      </w:pPr>
      <w:r w:rsidRPr="006427E2">
        <w:rPr>
          <w:sz w:val="24"/>
          <w:szCs w:val="24"/>
        </w:rPr>
        <w:t>Místo stavby</w:t>
      </w:r>
      <w:r w:rsidRPr="006427E2">
        <w:rPr>
          <w:sz w:val="24"/>
          <w:szCs w:val="24"/>
        </w:rPr>
        <w:tab/>
        <w:t>:</w:t>
      </w:r>
      <w:r w:rsidRPr="006427E2">
        <w:rPr>
          <w:sz w:val="24"/>
          <w:szCs w:val="24"/>
        </w:rPr>
        <w:tab/>
      </w:r>
      <w:r w:rsidRPr="00FD5FDD">
        <w:rPr>
          <w:sz w:val="24"/>
          <w:szCs w:val="24"/>
        </w:rPr>
        <w:t>k.ú. Místek, ulice Frýdlantská a Politických obětí</w:t>
      </w:r>
    </w:p>
    <w:p w:rsidR="00FD5FDD" w:rsidRPr="006427E2" w:rsidRDefault="00FD5FDD" w:rsidP="00FD5FDD">
      <w:pPr>
        <w:tabs>
          <w:tab w:val="left" w:pos="1276"/>
          <w:tab w:val="left" w:pos="1418"/>
          <w:tab w:val="left" w:pos="1701"/>
        </w:tabs>
        <w:rPr>
          <w:sz w:val="24"/>
          <w:szCs w:val="24"/>
        </w:rPr>
      </w:pPr>
      <w:r w:rsidRPr="006427E2">
        <w:rPr>
          <w:sz w:val="24"/>
          <w:szCs w:val="24"/>
        </w:rPr>
        <w:t>Investor</w:t>
      </w:r>
      <w:r w:rsidRPr="006427E2">
        <w:rPr>
          <w:sz w:val="24"/>
          <w:szCs w:val="24"/>
        </w:rPr>
        <w:tab/>
        <w:t xml:space="preserve">: </w:t>
      </w:r>
      <w:r w:rsidRPr="00213D44">
        <w:rPr>
          <w:sz w:val="24"/>
          <w:szCs w:val="24"/>
        </w:rPr>
        <w:t xml:space="preserve">Statutární město Frýdek - Místek, odbor </w:t>
      </w:r>
      <w:proofErr w:type="spellStart"/>
      <w:r w:rsidRPr="00213D44">
        <w:rPr>
          <w:sz w:val="24"/>
          <w:szCs w:val="24"/>
        </w:rPr>
        <w:t>DaSH</w:t>
      </w:r>
      <w:proofErr w:type="spellEnd"/>
    </w:p>
    <w:p w:rsidR="00FD5FDD" w:rsidRPr="006427E2" w:rsidRDefault="00FD5FDD" w:rsidP="00FD5FDD">
      <w:pPr>
        <w:tabs>
          <w:tab w:val="left" w:pos="1276"/>
          <w:tab w:val="left" w:pos="1418"/>
          <w:tab w:val="left" w:pos="1701"/>
        </w:tabs>
        <w:rPr>
          <w:sz w:val="24"/>
          <w:szCs w:val="24"/>
        </w:rPr>
      </w:pPr>
      <w:r w:rsidRPr="006427E2">
        <w:rPr>
          <w:sz w:val="24"/>
          <w:szCs w:val="24"/>
        </w:rPr>
        <w:t>Stupeň PD    :</w:t>
      </w:r>
      <w:r w:rsidRPr="006427E2">
        <w:rPr>
          <w:sz w:val="24"/>
          <w:szCs w:val="24"/>
        </w:rPr>
        <w:tab/>
        <w:t xml:space="preserve">Dokumentace pro vydání </w:t>
      </w:r>
      <w:r>
        <w:rPr>
          <w:sz w:val="24"/>
          <w:szCs w:val="24"/>
        </w:rPr>
        <w:t>společného povolení</w:t>
      </w:r>
      <w:r w:rsidRPr="006427E2">
        <w:rPr>
          <w:sz w:val="24"/>
          <w:szCs w:val="24"/>
        </w:rPr>
        <w:t xml:space="preserve"> </w:t>
      </w:r>
      <w:r>
        <w:rPr>
          <w:sz w:val="24"/>
          <w:szCs w:val="24"/>
        </w:rPr>
        <w:t>stavby</w:t>
      </w:r>
    </w:p>
    <w:p w:rsidR="00FD5FDD" w:rsidRDefault="00FD5FDD" w:rsidP="00FD5FDD">
      <w:pPr>
        <w:tabs>
          <w:tab w:val="left" w:pos="1276"/>
          <w:tab w:val="left" w:pos="1418"/>
          <w:tab w:val="left" w:pos="1560"/>
        </w:tabs>
        <w:rPr>
          <w:sz w:val="24"/>
          <w:szCs w:val="24"/>
        </w:rPr>
      </w:pPr>
      <w:r w:rsidRPr="006427E2">
        <w:rPr>
          <w:sz w:val="24"/>
          <w:szCs w:val="24"/>
        </w:rPr>
        <w:t>Zak. číslo</w:t>
      </w:r>
      <w:r w:rsidRPr="006427E2">
        <w:rPr>
          <w:sz w:val="24"/>
          <w:szCs w:val="24"/>
        </w:rPr>
        <w:tab/>
        <w:t>:</w:t>
      </w:r>
      <w:r w:rsidRPr="006427E2">
        <w:rPr>
          <w:sz w:val="24"/>
          <w:szCs w:val="24"/>
        </w:rPr>
        <w:tab/>
      </w:r>
      <w:r w:rsidRPr="00213D44">
        <w:rPr>
          <w:sz w:val="24"/>
          <w:szCs w:val="24"/>
        </w:rPr>
        <w:t>Gö/</w:t>
      </w:r>
      <w:r>
        <w:rPr>
          <w:sz w:val="24"/>
          <w:szCs w:val="24"/>
        </w:rPr>
        <w:t>2020/01</w:t>
      </w:r>
    </w:p>
    <w:p w:rsidR="00E31370" w:rsidRDefault="00E31370">
      <w:pPr>
        <w:rPr>
          <w:b/>
          <w:sz w:val="24"/>
          <w:szCs w:val="24"/>
        </w:rPr>
      </w:pPr>
    </w:p>
    <w:p w:rsidR="005414EC" w:rsidRDefault="005414EC">
      <w:pPr>
        <w:rPr>
          <w:b/>
          <w:sz w:val="24"/>
          <w:szCs w:val="24"/>
        </w:rPr>
      </w:pPr>
    </w:p>
    <w:p w:rsidR="00156508" w:rsidRDefault="00156508">
      <w:pPr>
        <w:rPr>
          <w:b/>
          <w:sz w:val="24"/>
          <w:szCs w:val="24"/>
        </w:rPr>
      </w:pPr>
    </w:p>
    <w:p w:rsidR="00D16EC6" w:rsidRDefault="00D16EC6">
      <w:pPr>
        <w:rPr>
          <w:b/>
          <w:sz w:val="24"/>
          <w:szCs w:val="24"/>
        </w:rPr>
      </w:pPr>
    </w:p>
    <w:p w:rsidR="00110BB9" w:rsidRDefault="00110BB9">
      <w:pPr>
        <w:rPr>
          <w:b/>
          <w:sz w:val="24"/>
          <w:szCs w:val="24"/>
        </w:rPr>
      </w:pPr>
    </w:p>
    <w:p w:rsidR="004B6F14" w:rsidRPr="004B6F14" w:rsidRDefault="004B6F14" w:rsidP="004B6F14">
      <w:pPr>
        <w:rPr>
          <w:b/>
          <w:sz w:val="44"/>
          <w:szCs w:val="44"/>
          <w:u w:val="single"/>
        </w:rPr>
      </w:pPr>
      <w:r w:rsidRPr="004B6F14">
        <w:rPr>
          <w:b/>
          <w:sz w:val="44"/>
          <w:szCs w:val="44"/>
          <w:u w:val="single"/>
        </w:rPr>
        <w:t>B.     SOUHRNNÁ  TECHNICKÁ   ZPRÁVA</w:t>
      </w:r>
    </w:p>
    <w:p w:rsidR="00110BB9" w:rsidRDefault="00110BB9">
      <w:pPr>
        <w:rPr>
          <w:b/>
          <w:sz w:val="24"/>
          <w:szCs w:val="24"/>
          <w:highlight w:val="yellow"/>
        </w:rPr>
      </w:pPr>
    </w:p>
    <w:p w:rsidR="00E31370" w:rsidRDefault="00E31370" w:rsidP="00E31370">
      <w:pPr>
        <w:rPr>
          <w:b/>
          <w:u w:val="single"/>
        </w:rPr>
      </w:pPr>
    </w:p>
    <w:p w:rsidR="00E31370" w:rsidRPr="00DD4C7D" w:rsidRDefault="00E31370" w:rsidP="00E31370">
      <w:pPr>
        <w:tabs>
          <w:tab w:val="left" w:pos="1701"/>
          <w:tab w:val="left" w:pos="2694"/>
          <w:tab w:val="left" w:pos="2835"/>
          <w:tab w:val="left" w:pos="2977"/>
          <w:tab w:val="left" w:pos="3261"/>
        </w:tabs>
        <w:ind w:left="2970" w:hanging="2970"/>
        <w:rPr>
          <w:b/>
          <w:sz w:val="32"/>
          <w:szCs w:val="32"/>
          <w:u w:val="single"/>
        </w:rPr>
      </w:pPr>
    </w:p>
    <w:p w:rsidR="00D16EC6" w:rsidRDefault="00D16EC6" w:rsidP="00E31370">
      <w:pPr>
        <w:tabs>
          <w:tab w:val="left" w:pos="1701"/>
          <w:tab w:val="left" w:pos="2694"/>
          <w:tab w:val="left" w:pos="2835"/>
          <w:tab w:val="left" w:pos="2977"/>
          <w:tab w:val="left" w:pos="3261"/>
        </w:tabs>
        <w:ind w:left="2970" w:hanging="2970"/>
        <w:rPr>
          <w:b/>
          <w:bCs/>
          <w:sz w:val="24"/>
          <w:szCs w:val="24"/>
          <w:u w:val="single"/>
        </w:rPr>
      </w:pPr>
    </w:p>
    <w:p w:rsidR="004B6F14" w:rsidRPr="004B6F14" w:rsidRDefault="004B6F14" w:rsidP="009966AD">
      <w:pPr>
        <w:rPr>
          <w:b/>
          <w:sz w:val="28"/>
          <w:u w:val="single"/>
        </w:rPr>
      </w:pPr>
      <w:r w:rsidRPr="004B6F14">
        <w:rPr>
          <w:b/>
          <w:sz w:val="28"/>
          <w:u w:val="single"/>
        </w:rPr>
        <w:t>B.1</w:t>
      </w:r>
      <w:r w:rsidR="00D31333">
        <w:rPr>
          <w:b/>
          <w:sz w:val="28"/>
          <w:u w:val="single"/>
        </w:rPr>
        <w:t xml:space="preserve"> </w:t>
      </w:r>
      <w:r w:rsidRPr="004B6F14">
        <w:rPr>
          <w:b/>
          <w:sz w:val="28"/>
          <w:u w:val="single"/>
        </w:rPr>
        <w:t xml:space="preserve"> Popis území stavby</w:t>
      </w:r>
    </w:p>
    <w:p w:rsidR="004B6F14" w:rsidRPr="006201B3" w:rsidRDefault="004B6F14" w:rsidP="009966AD">
      <w:pPr>
        <w:pStyle w:val="Zkladntextodsazen"/>
        <w:spacing w:after="0"/>
        <w:ind w:left="0"/>
        <w:jc w:val="both"/>
        <w:rPr>
          <w:b/>
          <w:sz w:val="24"/>
          <w:szCs w:val="24"/>
          <w:u w:val="single"/>
        </w:rPr>
      </w:pPr>
      <w:r w:rsidRPr="006201B3">
        <w:rPr>
          <w:b/>
          <w:sz w:val="24"/>
          <w:szCs w:val="24"/>
          <w:u w:val="single"/>
        </w:rPr>
        <w:t>a) </w:t>
      </w:r>
      <w:r w:rsidR="009966AD" w:rsidRPr="006201B3">
        <w:rPr>
          <w:b/>
          <w:sz w:val="24"/>
          <w:szCs w:val="24"/>
          <w:u w:val="single"/>
        </w:rPr>
        <w:t xml:space="preserve"> </w:t>
      </w:r>
      <w:r w:rsidRPr="006201B3">
        <w:rPr>
          <w:b/>
          <w:sz w:val="24"/>
          <w:szCs w:val="24"/>
          <w:u w:val="single"/>
        </w:rPr>
        <w:t xml:space="preserve">charakteristika území a stavebního pozemku, zastavěné území a nezastavěné území, </w:t>
      </w:r>
      <w:r w:rsidR="009966AD" w:rsidRPr="0087793E">
        <w:rPr>
          <w:b/>
          <w:sz w:val="24"/>
          <w:szCs w:val="24"/>
        </w:rPr>
        <w:t>      </w:t>
      </w:r>
      <w:r w:rsidRPr="006201B3">
        <w:rPr>
          <w:b/>
          <w:sz w:val="24"/>
          <w:szCs w:val="24"/>
          <w:u w:val="single"/>
        </w:rPr>
        <w:t>soulad navrhované stavby s charakterem území, dosavadní využití a zastavěnost území,</w:t>
      </w:r>
    </w:p>
    <w:p w:rsidR="00A67441" w:rsidRPr="006201B3" w:rsidRDefault="00A67441" w:rsidP="00A67441">
      <w:pPr>
        <w:rPr>
          <w:b/>
          <w:sz w:val="24"/>
        </w:rPr>
      </w:pPr>
      <w:r w:rsidRPr="006201B3">
        <w:rPr>
          <w:b/>
          <w:sz w:val="24"/>
        </w:rPr>
        <w:t>Charakteristika a rozsah řešeného území</w:t>
      </w:r>
    </w:p>
    <w:p w:rsidR="00A67441" w:rsidRDefault="00A67441" w:rsidP="00A67441">
      <w:pPr>
        <w:rPr>
          <w:sz w:val="24"/>
        </w:rPr>
      </w:pPr>
      <w:r>
        <w:rPr>
          <w:sz w:val="24"/>
        </w:rPr>
        <w:t xml:space="preserve">Území je </w:t>
      </w:r>
      <w:r w:rsidR="00EF46D9">
        <w:rPr>
          <w:sz w:val="24"/>
        </w:rPr>
        <w:t xml:space="preserve">zhruba </w:t>
      </w:r>
      <w:r>
        <w:rPr>
          <w:sz w:val="24"/>
        </w:rPr>
        <w:t>ohraničené takto:</w:t>
      </w:r>
    </w:p>
    <w:p w:rsidR="00B55274" w:rsidRDefault="00A67441" w:rsidP="00A67441">
      <w:pPr>
        <w:rPr>
          <w:sz w:val="24"/>
        </w:rPr>
      </w:pPr>
      <w:r>
        <w:rPr>
          <w:sz w:val="24"/>
        </w:rPr>
        <w:t>- z</w:t>
      </w:r>
      <w:r w:rsidR="00EF46D9">
        <w:rPr>
          <w:sz w:val="24"/>
        </w:rPr>
        <w:t xml:space="preserve"> JV oplocením areálu </w:t>
      </w:r>
      <w:r w:rsidR="00EF46D9" w:rsidRPr="00EF46D9">
        <w:rPr>
          <w:sz w:val="24"/>
        </w:rPr>
        <w:t>základní umělecké školy (výtvarný obor)</w:t>
      </w:r>
    </w:p>
    <w:p w:rsidR="00EF46D9" w:rsidRDefault="00B55274" w:rsidP="00A67441">
      <w:pPr>
        <w:rPr>
          <w:sz w:val="24"/>
        </w:rPr>
      </w:pPr>
      <w:r>
        <w:rPr>
          <w:sz w:val="24"/>
        </w:rPr>
        <w:t>- z</w:t>
      </w:r>
      <w:r w:rsidR="00EF46D9">
        <w:rPr>
          <w:sz w:val="24"/>
        </w:rPr>
        <w:t xml:space="preserve">e SV komunikacemi ulice </w:t>
      </w:r>
      <w:r w:rsidR="00EF46D9" w:rsidRPr="00EF46D9">
        <w:rPr>
          <w:sz w:val="24"/>
        </w:rPr>
        <w:t>Politických obětí</w:t>
      </w:r>
      <w:r w:rsidR="00EF46D9">
        <w:rPr>
          <w:sz w:val="24"/>
        </w:rPr>
        <w:t>, včetně příjezdových ramp k parkoviště u budovy   magistrátu města F-M</w:t>
      </w:r>
    </w:p>
    <w:p w:rsidR="00EF46D9" w:rsidRDefault="00EF46D9" w:rsidP="00A67441">
      <w:pPr>
        <w:rPr>
          <w:sz w:val="24"/>
        </w:rPr>
      </w:pPr>
      <w:r>
        <w:rPr>
          <w:sz w:val="24"/>
        </w:rPr>
        <w:t>- SZ městskou zelení a bytovými domy č.pop.190 a 193</w:t>
      </w:r>
    </w:p>
    <w:p w:rsidR="00EF46D9" w:rsidRDefault="00EF46D9" w:rsidP="00A67441">
      <w:pPr>
        <w:rPr>
          <w:sz w:val="24"/>
        </w:rPr>
      </w:pPr>
      <w:r>
        <w:rPr>
          <w:sz w:val="24"/>
        </w:rPr>
        <w:t>- z JZ chodníkem pro pěší podél ulice frýdlantská</w:t>
      </w:r>
    </w:p>
    <w:p w:rsidR="00B55274" w:rsidRPr="006201B3" w:rsidRDefault="00B55274" w:rsidP="00B55274">
      <w:pPr>
        <w:rPr>
          <w:b/>
          <w:sz w:val="24"/>
        </w:rPr>
      </w:pPr>
      <w:r w:rsidRPr="006201B3">
        <w:rPr>
          <w:b/>
          <w:sz w:val="24"/>
        </w:rPr>
        <w:t>Zastavěné a nezastavěné území  - zástavba v oblasti</w:t>
      </w:r>
    </w:p>
    <w:p w:rsidR="007C1C1E" w:rsidRDefault="00B55274" w:rsidP="00B55274">
      <w:pPr>
        <w:jc w:val="both"/>
        <w:rPr>
          <w:sz w:val="24"/>
        </w:rPr>
      </w:pPr>
      <w:r>
        <w:rPr>
          <w:sz w:val="24"/>
        </w:rPr>
        <w:t xml:space="preserve">Jedná se oblast </w:t>
      </w:r>
      <w:r w:rsidR="00EF46D9">
        <w:rPr>
          <w:sz w:val="24"/>
        </w:rPr>
        <w:t>zastavěnou</w:t>
      </w:r>
      <w:r w:rsidR="007C1C1E">
        <w:rPr>
          <w:sz w:val="24"/>
        </w:rPr>
        <w:t xml:space="preserve"> - pouze se rozšíří stávající chodník</w:t>
      </w:r>
    </w:p>
    <w:p w:rsidR="00B55274" w:rsidRPr="003F3957" w:rsidRDefault="003F3957" w:rsidP="00DB2BCC">
      <w:pPr>
        <w:jc w:val="both"/>
        <w:rPr>
          <w:sz w:val="24"/>
          <w:szCs w:val="24"/>
        </w:rPr>
      </w:pPr>
      <w:r>
        <w:rPr>
          <w:b/>
          <w:sz w:val="24"/>
          <w:szCs w:val="24"/>
        </w:rPr>
        <w:t>S</w:t>
      </w:r>
      <w:r w:rsidRPr="003F3957">
        <w:rPr>
          <w:b/>
          <w:sz w:val="24"/>
          <w:szCs w:val="24"/>
        </w:rPr>
        <w:t>oulad navrhované stavby s charakterem území</w:t>
      </w:r>
    </w:p>
    <w:p w:rsidR="007C1C1E" w:rsidRDefault="003F3957" w:rsidP="007C1C1E">
      <w:pPr>
        <w:jc w:val="both"/>
        <w:rPr>
          <w:sz w:val="24"/>
        </w:rPr>
      </w:pPr>
      <w:r>
        <w:rPr>
          <w:sz w:val="24"/>
          <w:szCs w:val="24"/>
        </w:rPr>
        <w:t xml:space="preserve">Stavba je v souladu s charakterem území </w:t>
      </w:r>
      <w:r w:rsidR="007C1C1E">
        <w:rPr>
          <w:sz w:val="24"/>
          <w:szCs w:val="24"/>
        </w:rPr>
        <w:t xml:space="preserve">- </w:t>
      </w:r>
      <w:r w:rsidR="007C1C1E">
        <w:rPr>
          <w:sz w:val="24"/>
        </w:rPr>
        <w:t>rozšíří se stávající chodník</w:t>
      </w:r>
    </w:p>
    <w:p w:rsidR="00A04A0B" w:rsidRPr="00A04A0B" w:rsidRDefault="00A04A0B" w:rsidP="00A04A0B">
      <w:pPr>
        <w:jc w:val="both"/>
        <w:rPr>
          <w:sz w:val="24"/>
        </w:rPr>
      </w:pPr>
      <w:r w:rsidRPr="00A04A0B">
        <w:rPr>
          <w:b/>
          <w:sz w:val="24"/>
          <w:szCs w:val="24"/>
        </w:rPr>
        <w:t>Dosavadní využití a zastavěnost území</w:t>
      </w:r>
      <w:r w:rsidRPr="00A04A0B">
        <w:rPr>
          <w:sz w:val="24"/>
        </w:rPr>
        <w:t xml:space="preserve"> </w:t>
      </w:r>
    </w:p>
    <w:p w:rsidR="007C1C1E" w:rsidRDefault="00A04A0B" w:rsidP="00A04A0B">
      <w:pPr>
        <w:jc w:val="both"/>
        <w:rPr>
          <w:sz w:val="24"/>
        </w:rPr>
      </w:pPr>
      <w:r w:rsidRPr="00A04A0B">
        <w:rPr>
          <w:sz w:val="24"/>
        </w:rPr>
        <w:t xml:space="preserve">Vlastní staveniště tvoří </w:t>
      </w:r>
      <w:r w:rsidR="007C1C1E">
        <w:rPr>
          <w:sz w:val="24"/>
        </w:rPr>
        <w:t>jednak plocha dlažby stávajícího chodníku, jednak travnatý pruh podél chodníku.</w:t>
      </w:r>
    </w:p>
    <w:p w:rsidR="00A04A0B" w:rsidRDefault="00A04A0B" w:rsidP="00A04A0B">
      <w:pPr>
        <w:jc w:val="both"/>
        <w:rPr>
          <w:sz w:val="24"/>
        </w:rPr>
      </w:pPr>
      <w:r w:rsidRPr="00A04A0B">
        <w:rPr>
          <w:sz w:val="24"/>
        </w:rPr>
        <w:t xml:space="preserve">Na staveništi jsou také dva vzrostlé </w:t>
      </w:r>
      <w:r w:rsidR="009448DB">
        <w:rPr>
          <w:sz w:val="24"/>
        </w:rPr>
        <w:t>stromy (</w:t>
      </w:r>
      <w:r w:rsidRPr="00A04A0B">
        <w:rPr>
          <w:sz w:val="24"/>
        </w:rPr>
        <w:t>javory</w:t>
      </w:r>
      <w:r w:rsidR="009448DB">
        <w:rPr>
          <w:sz w:val="24"/>
        </w:rPr>
        <w:t>) a drobné keře</w:t>
      </w:r>
      <w:r w:rsidRPr="00A04A0B">
        <w:rPr>
          <w:sz w:val="24"/>
        </w:rPr>
        <w:t>, jež nutno respektovat.</w:t>
      </w:r>
      <w:r>
        <w:rPr>
          <w:sz w:val="24"/>
        </w:rPr>
        <w:t xml:space="preserve"> </w:t>
      </w:r>
    </w:p>
    <w:p w:rsidR="00A04A0B" w:rsidRPr="00A04A0B" w:rsidRDefault="00A04A0B" w:rsidP="006201B3">
      <w:pPr>
        <w:rPr>
          <w:sz w:val="24"/>
        </w:rPr>
      </w:pPr>
      <w:r w:rsidRPr="00A04A0B">
        <w:rPr>
          <w:sz w:val="24"/>
        </w:rPr>
        <w:t>Terén je přibližně rovinatý, s</w:t>
      </w:r>
      <w:r w:rsidR="009448DB">
        <w:rPr>
          <w:sz w:val="24"/>
        </w:rPr>
        <w:t xml:space="preserve"> mírným </w:t>
      </w:r>
      <w:r w:rsidRPr="00A04A0B">
        <w:rPr>
          <w:sz w:val="24"/>
        </w:rPr>
        <w:t xml:space="preserve">sklonem plochy k </w:t>
      </w:r>
      <w:r w:rsidR="00AD5FF4">
        <w:rPr>
          <w:sz w:val="24"/>
        </w:rPr>
        <w:t>S</w:t>
      </w:r>
      <w:r w:rsidR="009448DB">
        <w:rPr>
          <w:sz w:val="24"/>
        </w:rPr>
        <w:t>V</w:t>
      </w:r>
      <w:r w:rsidR="00AD5FF4">
        <w:rPr>
          <w:sz w:val="24"/>
        </w:rPr>
        <w:t>.</w:t>
      </w:r>
    </w:p>
    <w:p w:rsidR="00A04A0B" w:rsidRPr="00AD5FF4" w:rsidRDefault="00A04A0B" w:rsidP="006201B3">
      <w:pPr>
        <w:rPr>
          <w:sz w:val="16"/>
          <w:szCs w:val="16"/>
          <w:u w:val="single"/>
        </w:rPr>
      </w:pPr>
    </w:p>
    <w:p w:rsidR="006201B3" w:rsidRDefault="006201B3" w:rsidP="006201B3">
      <w:pPr>
        <w:rPr>
          <w:sz w:val="24"/>
          <w:u w:val="single"/>
        </w:rPr>
      </w:pPr>
      <w:r w:rsidRPr="00A04A0B">
        <w:rPr>
          <w:sz w:val="24"/>
          <w:u w:val="single"/>
        </w:rPr>
        <w:t>Stávající odvodnění oblasti</w:t>
      </w:r>
    </w:p>
    <w:p w:rsidR="009448DB" w:rsidRDefault="009448DB" w:rsidP="00A04A0B">
      <w:pPr>
        <w:spacing w:line="240" w:lineRule="atLeast"/>
        <w:jc w:val="both"/>
        <w:rPr>
          <w:sz w:val="24"/>
          <w:szCs w:val="24"/>
        </w:rPr>
      </w:pPr>
      <w:r>
        <w:rPr>
          <w:sz w:val="24"/>
          <w:szCs w:val="24"/>
        </w:rPr>
        <w:t>Kryt stávajícího chodníku, který nutno rozšířit je odvodněn za pomoci příčného sklonu do přilehlého zeleného pásu - směrem k ZUŠ.</w:t>
      </w:r>
    </w:p>
    <w:p w:rsidR="00A04A0B" w:rsidRDefault="00A04A0B" w:rsidP="00A04A0B">
      <w:pPr>
        <w:spacing w:line="240" w:lineRule="atLeast"/>
        <w:jc w:val="both"/>
        <w:rPr>
          <w:sz w:val="24"/>
          <w:szCs w:val="24"/>
        </w:rPr>
      </w:pPr>
      <w:r>
        <w:rPr>
          <w:sz w:val="24"/>
          <w:szCs w:val="24"/>
        </w:rPr>
        <w:t xml:space="preserve">Dešťové vody </w:t>
      </w:r>
      <w:r w:rsidR="009448DB">
        <w:rPr>
          <w:sz w:val="24"/>
          <w:szCs w:val="24"/>
        </w:rPr>
        <w:t xml:space="preserve">zde pak v </w:t>
      </w:r>
      <w:r>
        <w:rPr>
          <w:sz w:val="24"/>
          <w:szCs w:val="24"/>
        </w:rPr>
        <w:t>travnatých ploch</w:t>
      </w:r>
      <w:r w:rsidR="009448DB">
        <w:rPr>
          <w:sz w:val="24"/>
          <w:szCs w:val="24"/>
        </w:rPr>
        <w:t>ách</w:t>
      </w:r>
      <w:r>
        <w:rPr>
          <w:sz w:val="24"/>
          <w:szCs w:val="24"/>
        </w:rPr>
        <w:t xml:space="preserve"> zasakují do podloží.</w:t>
      </w:r>
    </w:p>
    <w:p w:rsidR="00A04A0B" w:rsidRDefault="00A04A0B" w:rsidP="00A04A0B">
      <w:pPr>
        <w:jc w:val="both"/>
        <w:rPr>
          <w:sz w:val="24"/>
        </w:rPr>
      </w:pPr>
      <w:r>
        <w:rPr>
          <w:sz w:val="24"/>
        </w:rPr>
        <w:t xml:space="preserve">Dešťové vody ze střech přilehlých bytových domů jsou kompletně napojeny na kanalizaci pro veřejnou potřebu (dešťové svody, </w:t>
      </w:r>
      <w:proofErr w:type="spellStart"/>
      <w:r>
        <w:rPr>
          <w:sz w:val="24"/>
        </w:rPr>
        <w:t>geigery</w:t>
      </w:r>
      <w:proofErr w:type="spellEnd"/>
      <w:r>
        <w:rPr>
          <w:sz w:val="24"/>
        </w:rPr>
        <w:t>).</w:t>
      </w:r>
    </w:p>
    <w:p w:rsidR="003F3957" w:rsidRPr="00AD5FF4" w:rsidRDefault="003F3957" w:rsidP="00AD5FF4">
      <w:pPr>
        <w:rPr>
          <w:sz w:val="16"/>
          <w:szCs w:val="16"/>
          <w:u w:val="single"/>
        </w:rPr>
      </w:pPr>
    </w:p>
    <w:p w:rsidR="00D31333" w:rsidRPr="00156508" w:rsidRDefault="00D31333" w:rsidP="00D31333">
      <w:pPr>
        <w:spacing w:line="240" w:lineRule="atLeast"/>
        <w:jc w:val="both"/>
        <w:rPr>
          <w:sz w:val="24"/>
          <w:szCs w:val="24"/>
        </w:rPr>
      </w:pPr>
      <w:r w:rsidRPr="00156508">
        <w:rPr>
          <w:sz w:val="24"/>
          <w:szCs w:val="24"/>
        </w:rPr>
        <w:t xml:space="preserve">Řešená lokalita se nachází na pozemcích v katastrálním území </w:t>
      </w:r>
      <w:r w:rsidR="003F3957">
        <w:rPr>
          <w:sz w:val="24"/>
          <w:szCs w:val="24"/>
        </w:rPr>
        <w:t>Místek</w:t>
      </w:r>
    </w:p>
    <w:p w:rsidR="00E11413" w:rsidRPr="001A0E1B" w:rsidRDefault="00D31333" w:rsidP="00D31333">
      <w:pPr>
        <w:pStyle w:val="Zkladntextodsazen"/>
        <w:spacing w:after="0"/>
        <w:ind w:left="0"/>
        <w:jc w:val="both"/>
        <w:rPr>
          <w:sz w:val="24"/>
          <w:szCs w:val="24"/>
        </w:rPr>
      </w:pPr>
      <w:r w:rsidRPr="00DD4C7D">
        <w:rPr>
          <w:sz w:val="24"/>
          <w:szCs w:val="24"/>
        </w:rPr>
        <w:t xml:space="preserve">Stavební pozemek tvoří parcely </w:t>
      </w:r>
      <w:r w:rsidR="001A0E1B" w:rsidRPr="00DD4C7D">
        <w:rPr>
          <w:sz w:val="24"/>
          <w:szCs w:val="24"/>
        </w:rPr>
        <w:t>výhradně v majetku investora stavby -</w:t>
      </w:r>
      <w:r w:rsidR="00E11413" w:rsidRPr="00DD4C7D">
        <w:rPr>
          <w:sz w:val="24"/>
          <w:szCs w:val="24"/>
        </w:rPr>
        <w:t xml:space="preserve"> Statutárního města Frýdek - Místek</w:t>
      </w:r>
    </w:p>
    <w:p w:rsidR="00BA65DB" w:rsidRPr="00E11413" w:rsidRDefault="00BA65DB" w:rsidP="009966AD">
      <w:pPr>
        <w:pStyle w:val="Zkladntextodsazen"/>
        <w:spacing w:after="0"/>
        <w:ind w:left="0"/>
        <w:jc w:val="both"/>
        <w:rPr>
          <w:b/>
          <w:sz w:val="16"/>
          <w:szCs w:val="16"/>
        </w:rPr>
      </w:pPr>
    </w:p>
    <w:p w:rsidR="004B6F14" w:rsidRPr="00CE5D07" w:rsidRDefault="004B6F14" w:rsidP="009966AD">
      <w:pPr>
        <w:pStyle w:val="Zkladntextodsazen"/>
        <w:spacing w:after="0"/>
        <w:ind w:left="0"/>
        <w:jc w:val="both"/>
        <w:rPr>
          <w:b/>
          <w:sz w:val="24"/>
          <w:szCs w:val="24"/>
          <w:u w:val="single"/>
        </w:rPr>
      </w:pPr>
      <w:r w:rsidRPr="00CE5D07">
        <w:rPr>
          <w:b/>
          <w:sz w:val="24"/>
          <w:szCs w:val="24"/>
          <w:u w:val="single"/>
        </w:rPr>
        <w:t>b)</w:t>
      </w:r>
      <w:r w:rsidR="009966AD" w:rsidRPr="00CE5D07">
        <w:rPr>
          <w:b/>
          <w:sz w:val="24"/>
          <w:szCs w:val="24"/>
          <w:u w:val="single"/>
        </w:rPr>
        <w:t>  </w:t>
      </w:r>
      <w:r w:rsidRPr="00CE5D07">
        <w:rPr>
          <w:b/>
          <w:sz w:val="24"/>
          <w:szCs w:val="24"/>
          <w:u w:val="single"/>
        </w:rPr>
        <w:t xml:space="preserve"> údaje o souladu s územně plánovací dokumentací, s cíli a úkoly územního plánování </w:t>
      </w:r>
      <w:r w:rsidR="009966AD" w:rsidRPr="0087793E">
        <w:rPr>
          <w:b/>
          <w:sz w:val="24"/>
          <w:szCs w:val="24"/>
        </w:rPr>
        <w:t>      </w:t>
      </w:r>
      <w:r w:rsidRPr="00CE5D07">
        <w:rPr>
          <w:b/>
          <w:sz w:val="24"/>
          <w:szCs w:val="24"/>
          <w:u w:val="single"/>
        </w:rPr>
        <w:t>včetně informace o vydané územně plánovací dokumentaci</w:t>
      </w:r>
    </w:p>
    <w:p w:rsidR="00CE5D07" w:rsidRPr="003A63B4" w:rsidRDefault="00CE5D07" w:rsidP="00CE5D07">
      <w:pPr>
        <w:jc w:val="both"/>
        <w:rPr>
          <w:b/>
          <w:sz w:val="24"/>
          <w:szCs w:val="24"/>
        </w:rPr>
      </w:pPr>
      <w:r w:rsidRPr="003A63B4">
        <w:rPr>
          <w:b/>
          <w:sz w:val="24"/>
          <w:szCs w:val="24"/>
        </w:rPr>
        <w:t>- Územní plán Města Frýdek - Místek</w:t>
      </w:r>
    </w:p>
    <w:p w:rsidR="00CE5D07" w:rsidRPr="00A65E94" w:rsidRDefault="00CE5D07" w:rsidP="00CE5D07">
      <w:pPr>
        <w:jc w:val="both"/>
        <w:rPr>
          <w:bCs/>
          <w:sz w:val="24"/>
          <w:szCs w:val="24"/>
        </w:rPr>
      </w:pPr>
      <w:r w:rsidRPr="00A65E94">
        <w:rPr>
          <w:bCs/>
          <w:sz w:val="24"/>
          <w:szCs w:val="24"/>
        </w:rPr>
        <w:t>soulad stavby se zásadami územního plánování a územním plánem zjišťoval zhotovitel této PD z veřejně dostupných zdrojů - na stránkách MSK (územní plány obcí)</w:t>
      </w:r>
    </w:p>
    <w:p w:rsidR="00CE5D07" w:rsidRPr="00896CF1" w:rsidRDefault="00CE5D07" w:rsidP="00CE5D07">
      <w:pPr>
        <w:jc w:val="both"/>
        <w:rPr>
          <w:sz w:val="24"/>
          <w:szCs w:val="24"/>
          <w:u w:val="single"/>
        </w:rPr>
      </w:pPr>
      <w:r w:rsidRPr="00896CF1">
        <w:rPr>
          <w:sz w:val="24"/>
          <w:szCs w:val="24"/>
          <w:u w:val="single"/>
        </w:rPr>
        <w:t>Staveniště leží v ploše BH - Plochy bydlení v bytových domech.</w:t>
      </w:r>
    </w:p>
    <w:p w:rsidR="00CE5D07" w:rsidRDefault="00CE5D07" w:rsidP="00CE5D07">
      <w:pPr>
        <w:jc w:val="both"/>
        <w:rPr>
          <w:sz w:val="24"/>
          <w:szCs w:val="24"/>
        </w:rPr>
      </w:pPr>
      <w:r w:rsidRPr="00896CF1">
        <w:rPr>
          <w:sz w:val="24"/>
          <w:szCs w:val="24"/>
          <w:u w:val="single"/>
        </w:rPr>
        <w:lastRenderedPageBreak/>
        <w:t>Přípustné využití (mimo jiné):</w:t>
      </w:r>
      <w:r w:rsidRPr="00896CF1">
        <w:rPr>
          <w:sz w:val="24"/>
          <w:szCs w:val="24"/>
        </w:rPr>
        <w:t xml:space="preserve"> - stavby a zařízení dopravní infrastruktury, např. stavby a zařízení pozemních komunikací funkční třídy C a D, odstavné a parkovací plochy pro potřeby obyvatel v dané lokalitě</w:t>
      </w:r>
    </w:p>
    <w:p w:rsidR="00CE5D07" w:rsidRDefault="00CE5D07" w:rsidP="00CE5D07">
      <w:pPr>
        <w:tabs>
          <w:tab w:val="left" w:pos="2880"/>
        </w:tabs>
        <w:jc w:val="both"/>
        <w:rPr>
          <w:sz w:val="24"/>
          <w:szCs w:val="24"/>
        </w:rPr>
      </w:pPr>
      <w:r w:rsidRPr="004C649B">
        <w:rPr>
          <w:sz w:val="24"/>
          <w:szCs w:val="24"/>
        </w:rPr>
        <w:t>Posuzovaný záměr není v rozporu se záměry územního plánování, zejména s platným územním plánem města F-M, ani se zásadami územního rozvoje Moravskoslezského kraje</w:t>
      </w:r>
      <w:r>
        <w:rPr>
          <w:sz w:val="24"/>
          <w:szCs w:val="24"/>
        </w:rPr>
        <w:t>.</w:t>
      </w:r>
    </w:p>
    <w:p w:rsidR="001A0E1B" w:rsidRPr="00B319F0" w:rsidRDefault="001A0E1B" w:rsidP="009966AD">
      <w:pPr>
        <w:pStyle w:val="Zkladntextodsazen"/>
        <w:spacing w:after="0"/>
        <w:ind w:left="0"/>
        <w:jc w:val="both"/>
        <w:rPr>
          <w:b/>
          <w:sz w:val="16"/>
          <w:szCs w:val="16"/>
        </w:rPr>
      </w:pPr>
    </w:p>
    <w:p w:rsidR="004B6F14" w:rsidRPr="00EF7882" w:rsidRDefault="004B6F14" w:rsidP="009966AD">
      <w:pPr>
        <w:pStyle w:val="Zkladntextodsazen"/>
        <w:spacing w:after="0"/>
        <w:ind w:left="0"/>
        <w:jc w:val="both"/>
        <w:rPr>
          <w:b/>
          <w:sz w:val="24"/>
          <w:szCs w:val="24"/>
          <w:u w:val="single"/>
        </w:rPr>
      </w:pPr>
      <w:r w:rsidRPr="00EF7882">
        <w:rPr>
          <w:b/>
          <w:sz w:val="24"/>
          <w:szCs w:val="24"/>
          <w:u w:val="single"/>
        </w:rPr>
        <w:t>c) </w:t>
      </w:r>
      <w:r w:rsidR="009966AD" w:rsidRPr="00EF7882">
        <w:rPr>
          <w:b/>
          <w:sz w:val="24"/>
          <w:szCs w:val="24"/>
          <w:u w:val="single"/>
        </w:rPr>
        <w:t>  </w:t>
      </w:r>
      <w:r w:rsidRPr="00EF7882">
        <w:rPr>
          <w:b/>
          <w:sz w:val="24"/>
          <w:szCs w:val="24"/>
          <w:u w:val="single"/>
        </w:rPr>
        <w:t xml:space="preserve">geologická, geomorfologická a hydrogeologická charakteristika, včetně zdrojů nerostů </w:t>
      </w:r>
      <w:r w:rsidR="009966AD" w:rsidRPr="0087793E">
        <w:rPr>
          <w:b/>
          <w:sz w:val="24"/>
          <w:szCs w:val="24"/>
        </w:rPr>
        <w:t>     </w:t>
      </w:r>
      <w:r w:rsidRPr="00EF7882">
        <w:rPr>
          <w:b/>
          <w:sz w:val="24"/>
          <w:szCs w:val="24"/>
          <w:u w:val="single"/>
        </w:rPr>
        <w:t>a podzemních vod</w:t>
      </w:r>
    </w:p>
    <w:p w:rsidR="00F649B3" w:rsidRPr="00BB1E54" w:rsidRDefault="00F649B3" w:rsidP="00F649B3">
      <w:pPr>
        <w:pStyle w:val="Zkladntext"/>
        <w:jc w:val="both"/>
        <w:rPr>
          <w:sz w:val="24"/>
          <w:szCs w:val="24"/>
        </w:rPr>
      </w:pPr>
      <w:r>
        <w:rPr>
          <w:sz w:val="24"/>
          <w:szCs w:val="24"/>
        </w:rPr>
        <w:t>Neřeší se.</w:t>
      </w:r>
    </w:p>
    <w:p w:rsidR="004B6F14" w:rsidRPr="00EF7882" w:rsidRDefault="004B6F14" w:rsidP="009966AD">
      <w:pPr>
        <w:pStyle w:val="Zkladntextodsazen"/>
        <w:spacing w:after="0"/>
        <w:ind w:left="0"/>
        <w:jc w:val="both"/>
        <w:rPr>
          <w:b/>
          <w:sz w:val="24"/>
          <w:szCs w:val="24"/>
          <w:u w:val="single"/>
        </w:rPr>
      </w:pPr>
      <w:r w:rsidRPr="00EF7882">
        <w:rPr>
          <w:b/>
          <w:sz w:val="24"/>
          <w:szCs w:val="24"/>
          <w:u w:val="single"/>
        </w:rPr>
        <w:t>d) </w:t>
      </w:r>
      <w:r w:rsidR="009966AD" w:rsidRPr="00EF7882">
        <w:rPr>
          <w:b/>
          <w:sz w:val="24"/>
          <w:szCs w:val="24"/>
          <w:u w:val="single"/>
        </w:rPr>
        <w:t>  </w:t>
      </w:r>
      <w:r w:rsidRPr="00EF7882">
        <w:rPr>
          <w:b/>
          <w:sz w:val="24"/>
          <w:szCs w:val="24"/>
          <w:u w:val="single"/>
        </w:rPr>
        <w:t xml:space="preserve">výčet a závěry provedených průzkumů a měření - </w:t>
      </w:r>
      <w:proofErr w:type="spellStart"/>
      <w:r w:rsidRPr="00EF7882">
        <w:rPr>
          <w:b/>
          <w:sz w:val="24"/>
          <w:szCs w:val="24"/>
          <w:u w:val="single"/>
        </w:rPr>
        <w:t>geotechnický</w:t>
      </w:r>
      <w:proofErr w:type="spellEnd"/>
      <w:r w:rsidRPr="00EF7882">
        <w:rPr>
          <w:b/>
          <w:sz w:val="24"/>
          <w:szCs w:val="24"/>
          <w:u w:val="single"/>
        </w:rPr>
        <w:t xml:space="preserve"> průzkum, </w:t>
      </w:r>
      <w:r w:rsidR="009966AD" w:rsidRPr="0087793E">
        <w:rPr>
          <w:b/>
          <w:sz w:val="24"/>
          <w:szCs w:val="24"/>
        </w:rPr>
        <w:t>      </w:t>
      </w:r>
      <w:r w:rsidRPr="00EF7882">
        <w:rPr>
          <w:b/>
          <w:sz w:val="24"/>
          <w:szCs w:val="24"/>
          <w:u w:val="single"/>
        </w:rPr>
        <w:t xml:space="preserve">hydrogeologický průzkum, korozní průzkum, </w:t>
      </w:r>
      <w:proofErr w:type="spellStart"/>
      <w:r w:rsidRPr="00EF7882">
        <w:rPr>
          <w:b/>
          <w:sz w:val="24"/>
          <w:szCs w:val="24"/>
          <w:u w:val="single"/>
        </w:rPr>
        <w:t>geotechnický</w:t>
      </w:r>
      <w:proofErr w:type="spellEnd"/>
      <w:r w:rsidRPr="00EF7882">
        <w:rPr>
          <w:b/>
          <w:sz w:val="24"/>
          <w:szCs w:val="24"/>
          <w:u w:val="single"/>
        </w:rPr>
        <w:t xml:space="preserve"> průzkum materiálových </w:t>
      </w:r>
      <w:r w:rsidR="009966AD" w:rsidRPr="0087793E">
        <w:rPr>
          <w:b/>
          <w:sz w:val="24"/>
          <w:szCs w:val="24"/>
        </w:rPr>
        <w:t>      </w:t>
      </w:r>
      <w:r w:rsidRPr="00EF7882">
        <w:rPr>
          <w:b/>
          <w:sz w:val="24"/>
          <w:szCs w:val="24"/>
          <w:u w:val="single"/>
        </w:rPr>
        <w:t>nalezišť (zemníků), stavebně historický průzkum apod.</w:t>
      </w:r>
    </w:p>
    <w:p w:rsidR="00F649B3" w:rsidRDefault="00F649B3" w:rsidP="00F649B3">
      <w:pPr>
        <w:rPr>
          <w:sz w:val="24"/>
          <w:szCs w:val="24"/>
        </w:rPr>
      </w:pPr>
      <w:r w:rsidRPr="00BC1385">
        <w:rPr>
          <w:sz w:val="24"/>
          <w:szCs w:val="24"/>
        </w:rPr>
        <w:t>Vzhledem k rozsahu stavby nejsou průzkumy nutné.</w:t>
      </w:r>
    </w:p>
    <w:p w:rsidR="00F649B3" w:rsidRPr="00F649B3" w:rsidRDefault="00F649B3" w:rsidP="009966AD">
      <w:pPr>
        <w:pStyle w:val="Zkladntextodsazen"/>
        <w:spacing w:after="0"/>
        <w:ind w:left="0"/>
        <w:jc w:val="both"/>
        <w:rPr>
          <w:b/>
          <w:sz w:val="16"/>
          <w:szCs w:val="16"/>
        </w:rPr>
      </w:pPr>
    </w:p>
    <w:p w:rsidR="004B6F14" w:rsidRPr="00EF7882" w:rsidRDefault="004B6F14" w:rsidP="009966AD">
      <w:pPr>
        <w:pStyle w:val="Zkladntextodsazen"/>
        <w:spacing w:after="0"/>
        <w:ind w:left="0"/>
        <w:jc w:val="both"/>
        <w:rPr>
          <w:b/>
          <w:sz w:val="24"/>
          <w:szCs w:val="24"/>
          <w:u w:val="single"/>
        </w:rPr>
      </w:pPr>
      <w:r w:rsidRPr="00EF7882">
        <w:rPr>
          <w:b/>
          <w:sz w:val="24"/>
          <w:szCs w:val="24"/>
          <w:u w:val="single"/>
        </w:rPr>
        <w:t>e)</w:t>
      </w:r>
      <w:r w:rsidR="009966AD" w:rsidRPr="00EF7882">
        <w:rPr>
          <w:b/>
          <w:sz w:val="24"/>
          <w:szCs w:val="24"/>
          <w:u w:val="single"/>
        </w:rPr>
        <w:t>  </w:t>
      </w:r>
      <w:r w:rsidRPr="00EF7882">
        <w:rPr>
          <w:b/>
          <w:sz w:val="24"/>
          <w:szCs w:val="24"/>
          <w:u w:val="single"/>
        </w:rPr>
        <w:t> ochrana území podle jiných právních předpisů1)</w:t>
      </w:r>
    </w:p>
    <w:p w:rsidR="00F649B3" w:rsidRDefault="00F649B3" w:rsidP="00F649B3">
      <w:pPr>
        <w:pStyle w:val="Zkladntext"/>
        <w:spacing w:after="0"/>
        <w:jc w:val="both"/>
        <w:rPr>
          <w:sz w:val="24"/>
          <w:szCs w:val="24"/>
        </w:rPr>
      </w:pPr>
      <w:r>
        <w:rPr>
          <w:sz w:val="24"/>
          <w:szCs w:val="24"/>
        </w:rPr>
        <w:t>Neřeší se.</w:t>
      </w:r>
    </w:p>
    <w:p w:rsidR="00F649B3" w:rsidRPr="00F649B3" w:rsidRDefault="00F649B3" w:rsidP="00F649B3">
      <w:pPr>
        <w:pStyle w:val="Zkladntext"/>
        <w:spacing w:after="0"/>
        <w:jc w:val="both"/>
        <w:rPr>
          <w:sz w:val="16"/>
          <w:szCs w:val="16"/>
        </w:rPr>
      </w:pPr>
    </w:p>
    <w:p w:rsidR="004B6F14" w:rsidRPr="00EF7882" w:rsidRDefault="004B6F14" w:rsidP="00F649B3">
      <w:pPr>
        <w:pStyle w:val="Zkladntext"/>
        <w:spacing w:after="0"/>
        <w:jc w:val="both"/>
        <w:rPr>
          <w:b/>
          <w:sz w:val="24"/>
          <w:szCs w:val="24"/>
          <w:u w:val="single"/>
        </w:rPr>
      </w:pPr>
      <w:r w:rsidRPr="00EF7882">
        <w:rPr>
          <w:b/>
          <w:sz w:val="24"/>
          <w:szCs w:val="24"/>
          <w:u w:val="single"/>
        </w:rPr>
        <w:t>f) </w:t>
      </w:r>
      <w:r w:rsidR="009966AD" w:rsidRPr="00EF7882">
        <w:rPr>
          <w:b/>
          <w:sz w:val="24"/>
          <w:szCs w:val="24"/>
          <w:u w:val="single"/>
        </w:rPr>
        <w:t>   </w:t>
      </w:r>
      <w:r w:rsidRPr="00EF7882">
        <w:rPr>
          <w:b/>
          <w:sz w:val="24"/>
          <w:szCs w:val="24"/>
          <w:u w:val="single"/>
        </w:rPr>
        <w:t>poloha vzhledem k záplavovému území, poddolovanému území apod.</w:t>
      </w:r>
    </w:p>
    <w:p w:rsidR="00F649B3" w:rsidRDefault="00F649B3" w:rsidP="00F649B3">
      <w:pPr>
        <w:spacing w:line="240" w:lineRule="atLeast"/>
        <w:jc w:val="both"/>
        <w:rPr>
          <w:sz w:val="24"/>
          <w:szCs w:val="24"/>
        </w:rPr>
      </w:pPr>
      <w:r w:rsidRPr="00BB1E54">
        <w:rPr>
          <w:sz w:val="24"/>
          <w:szCs w:val="24"/>
        </w:rPr>
        <w:t>Zájmové území se nachází mimo aktivní zónu záplavového území a mimo záplavové území. Není třeba navrhovat opatření proti povodním.</w:t>
      </w:r>
    </w:p>
    <w:p w:rsidR="00F649B3" w:rsidRPr="00BB1E54" w:rsidRDefault="00F649B3" w:rsidP="00F649B3">
      <w:pPr>
        <w:spacing w:line="240" w:lineRule="atLeast"/>
        <w:jc w:val="both"/>
        <w:rPr>
          <w:iCs/>
          <w:sz w:val="24"/>
          <w:szCs w:val="24"/>
        </w:rPr>
      </w:pPr>
      <w:r>
        <w:rPr>
          <w:sz w:val="24"/>
          <w:szCs w:val="24"/>
        </w:rPr>
        <w:t>Území není poddolované.</w:t>
      </w:r>
    </w:p>
    <w:p w:rsidR="00F649B3" w:rsidRPr="00F649B3" w:rsidRDefault="00F649B3" w:rsidP="00F649B3">
      <w:pPr>
        <w:pStyle w:val="Zkladntextodsazen"/>
        <w:spacing w:after="0"/>
        <w:ind w:left="0"/>
        <w:jc w:val="both"/>
        <w:rPr>
          <w:b/>
          <w:sz w:val="16"/>
          <w:szCs w:val="16"/>
        </w:rPr>
      </w:pPr>
    </w:p>
    <w:p w:rsidR="004B6F14" w:rsidRPr="00EF7882" w:rsidRDefault="004B6F14" w:rsidP="00F649B3">
      <w:pPr>
        <w:pStyle w:val="Zkladntextodsazen"/>
        <w:spacing w:after="0"/>
        <w:ind w:left="0"/>
        <w:jc w:val="both"/>
        <w:rPr>
          <w:b/>
          <w:sz w:val="24"/>
          <w:szCs w:val="24"/>
          <w:u w:val="single"/>
        </w:rPr>
      </w:pPr>
      <w:r w:rsidRPr="00EF7882">
        <w:rPr>
          <w:b/>
          <w:sz w:val="24"/>
          <w:szCs w:val="24"/>
          <w:u w:val="single"/>
        </w:rPr>
        <w:t>g) </w:t>
      </w:r>
      <w:r w:rsidR="009966AD" w:rsidRPr="00EF7882">
        <w:rPr>
          <w:b/>
          <w:sz w:val="24"/>
          <w:szCs w:val="24"/>
          <w:u w:val="single"/>
        </w:rPr>
        <w:t>   </w:t>
      </w:r>
      <w:r w:rsidRPr="00EF7882">
        <w:rPr>
          <w:b/>
          <w:sz w:val="24"/>
          <w:szCs w:val="24"/>
          <w:u w:val="single"/>
        </w:rPr>
        <w:t xml:space="preserve">vliv stavby na okolní stavby a pozemky, ochrana okolí, vliv stavby na odtokové poměry </w:t>
      </w:r>
      <w:r w:rsidR="009966AD" w:rsidRPr="0087793E">
        <w:rPr>
          <w:b/>
          <w:sz w:val="24"/>
          <w:szCs w:val="24"/>
        </w:rPr>
        <w:t>      </w:t>
      </w:r>
      <w:r w:rsidRPr="00EF7882">
        <w:rPr>
          <w:b/>
          <w:sz w:val="24"/>
          <w:szCs w:val="24"/>
          <w:u w:val="single"/>
        </w:rPr>
        <w:t>v území</w:t>
      </w:r>
    </w:p>
    <w:p w:rsidR="00F649B3" w:rsidRDefault="00F649B3" w:rsidP="00F649B3">
      <w:pPr>
        <w:jc w:val="both"/>
        <w:rPr>
          <w:sz w:val="24"/>
          <w:szCs w:val="24"/>
        </w:rPr>
      </w:pPr>
      <w:r w:rsidRPr="004E13E7">
        <w:rPr>
          <w:sz w:val="24"/>
          <w:szCs w:val="24"/>
        </w:rPr>
        <w:t xml:space="preserve">Zájmové území nezasahuje žádnou historickou památku, ani se nenachází v městské památkové zóně. Použité řešení nebude mít vliv na okolní stavby, v důsledku realizace stavby a jejího uvedení do provozu nemůže docházet k ovlivnění ovzduší nad stávající úroveň, nebudou ovlivněny přírodní systémy ani ochranné pásmo vodního zdroje. </w:t>
      </w:r>
    </w:p>
    <w:p w:rsidR="002A6306" w:rsidRPr="004E13E7" w:rsidRDefault="002A6306" w:rsidP="002A6306">
      <w:pPr>
        <w:pStyle w:val="Normln1"/>
        <w:rPr>
          <w:rFonts w:ascii="Times New Roman" w:eastAsia="Times New Roman" w:hAnsi="Times New Roman" w:cs="Times New Roman"/>
          <w:kern w:val="0"/>
          <w:sz w:val="24"/>
          <w:u w:val="single"/>
          <w:lang w:eastAsia="cs-CZ" w:bidi="ar-SA"/>
        </w:rPr>
      </w:pPr>
      <w:r w:rsidRPr="004E13E7">
        <w:rPr>
          <w:rFonts w:ascii="Times New Roman" w:eastAsia="Times New Roman" w:hAnsi="Times New Roman" w:cs="Times New Roman"/>
          <w:kern w:val="0"/>
          <w:sz w:val="24"/>
          <w:u w:val="single"/>
          <w:lang w:eastAsia="cs-CZ" w:bidi="ar-SA"/>
        </w:rPr>
        <w:t xml:space="preserve">Realizací stavby nebudou negativně ovlivněny odtokové poměry v území. </w:t>
      </w:r>
    </w:p>
    <w:p w:rsidR="002A6306" w:rsidRPr="003F5ECA" w:rsidRDefault="002A6306" w:rsidP="002A6306">
      <w:pPr>
        <w:pStyle w:val="Import2"/>
        <w:jc w:val="both"/>
        <w:rPr>
          <w:rFonts w:ascii="Times New Roman" w:hAnsi="Times New Roman"/>
        </w:rPr>
      </w:pPr>
      <w:r w:rsidRPr="0071140A">
        <w:rPr>
          <w:rFonts w:ascii="Times New Roman" w:hAnsi="Times New Roman"/>
        </w:rPr>
        <w:t>Navrženým způsobem odvodnění stavby nedojde k podmáčení okolních pozemků a staveb a nedojde ke zhoršení odtokových poměrů v území.</w:t>
      </w:r>
    </w:p>
    <w:p w:rsidR="00F649B3" w:rsidRPr="004B6F14" w:rsidRDefault="00F649B3" w:rsidP="00F649B3">
      <w:pPr>
        <w:pStyle w:val="Zkladntextodsazen"/>
        <w:spacing w:after="0"/>
        <w:ind w:left="0"/>
        <w:jc w:val="both"/>
        <w:rPr>
          <w:b/>
          <w:sz w:val="16"/>
          <w:szCs w:val="16"/>
        </w:rPr>
      </w:pPr>
    </w:p>
    <w:p w:rsidR="004B6F14" w:rsidRPr="00EF7882" w:rsidRDefault="004B6F14" w:rsidP="009966AD">
      <w:pPr>
        <w:pStyle w:val="Zkladntextodsazen"/>
        <w:spacing w:after="0"/>
        <w:ind w:left="0"/>
        <w:jc w:val="both"/>
        <w:rPr>
          <w:b/>
          <w:sz w:val="24"/>
          <w:szCs w:val="24"/>
          <w:u w:val="single"/>
        </w:rPr>
      </w:pPr>
      <w:r w:rsidRPr="00EF7882">
        <w:rPr>
          <w:b/>
          <w:sz w:val="24"/>
          <w:szCs w:val="24"/>
          <w:u w:val="single"/>
        </w:rPr>
        <w:t>h)</w:t>
      </w:r>
      <w:r w:rsidR="009966AD" w:rsidRPr="00EF7882">
        <w:rPr>
          <w:b/>
          <w:sz w:val="24"/>
          <w:szCs w:val="24"/>
          <w:u w:val="single"/>
        </w:rPr>
        <w:t xml:space="preserve">  </w:t>
      </w:r>
      <w:r w:rsidRPr="00EF7882">
        <w:rPr>
          <w:b/>
          <w:sz w:val="24"/>
          <w:szCs w:val="24"/>
          <w:u w:val="single"/>
        </w:rPr>
        <w:t> požadavky na asanace, demolice, kácení dřevin</w:t>
      </w:r>
    </w:p>
    <w:p w:rsidR="00FE4D0D" w:rsidRPr="001D7B22" w:rsidRDefault="00FE4D0D" w:rsidP="00FE4D0D">
      <w:pPr>
        <w:jc w:val="both"/>
        <w:rPr>
          <w:sz w:val="24"/>
          <w:szCs w:val="24"/>
        </w:rPr>
      </w:pPr>
      <w:r w:rsidRPr="001D7B22">
        <w:rPr>
          <w:sz w:val="24"/>
          <w:szCs w:val="24"/>
        </w:rPr>
        <w:t xml:space="preserve">Žádné </w:t>
      </w:r>
      <w:r w:rsidRPr="00FE4D0D">
        <w:rPr>
          <w:b/>
          <w:sz w:val="24"/>
          <w:szCs w:val="24"/>
        </w:rPr>
        <w:t>asanace</w:t>
      </w:r>
      <w:r w:rsidRPr="001D7B22">
        <w:rPr>
          <w:sz w:val="24"/>
          <w:szCs w:val="24"/>
        </w:rPr>
        <w:t xml:space="preserve"> ani </w:t>
      </w:r>
      <w:r w:rsidRPr="00FE4D0D">
        <w:rPr>
          <w:b/>
          <w:sz w:val="24"/>
          <w:szCs w:val="24"/>
        </w:rPr>
        <w:t xml:space="preserve">demolice </w:t>
      </w:r>
      <w:r w:rsidRPr="001D7B22">
        <w:rPr>
          <w:sz w:val="24"/>
          <w:szCs w:val="24"/>
        </w:rPr>
        <w:t>nebudou provedeny.</w:t>
      </w:r>
    </w:p>
    <w:p w:rsidR="00FE4D0D" w:rsidRDefault="00FE4D0D" w:rsidP="00FE4D0D">
      <w:pPr>
        <w:jc w:val="both"/>
        <w:rPr>
          <w:sz w:val="24"/>
          <w:szCs w:val="24"/>
        </w:rPr>
      </w:pPr>
      <w:r w:rsidRPr="001D7B22">
        <w:rPr>
          <w:sz w:val="24"/>
          <w:szCs w:val="24"/>
        </w:rPr>
        <w:t>Rozebrání stávající</w:t>
      </w:r>
      <w:r>
        <w:rPr>
          <w:sz w:val="24"/>
          <w:szCs w:val="24"/>
        </w:rPr>
        <w:t xml:space="preserve">ch konstrukcí zpevněných </w:t>
      </w:r>
      <w:r w:rsidRPr="001D7B22">
        <w:rPr>
          <w:sz w:val="24"/>
          <w:szCs w:val="24"/>
        </w:rPr>
        <w:t>ploch v ploše stavby je součástí stavebních prací.</w:t>
      </w:r>
    </w:p>
    <w:p w:rsidR="00FE4D0D" w:rsidRPr="00FE4D0D" w:rsidRDefault="00FE4D0D" w:rsidP="00F649B3">
      <w:pPr>
        <w:jc w:val="both"/>
        <w:rPr>
          <w:b/>
          <w:sz w:val="24"/>
          <w:szCs w:val="24"/>
        </w:rPr>
      </w:pPr>
      <w:r w:rsidRPr="00FE4D0D">
        <w:rPr>
          <w:b/>
          <w:sz w:val="24"/>
          <w:szCs w:val="24"/>
        </w:rPr>
        <w:t>Kácení dřevin</w:t>
      </w:r>
    </w:p>
    <w:p w:rsidR="00F43F47" w:rsidRDefault="00F649B3" w:rsidP="00F649B3">
      <w:pPr>
        <w:jc w:val="both"/>
        <w:rPr>
          <w:sz w:val="24"/>
          <w:szCs w:val="24"/>
        </w:rPr>
      </w:pPr>
      <w:r w:rsidRPr="001D7B22">
        <w:rPr>
          <w:sz w:val="24"/>
          <w:szCs w:val="24"/>
        </w:rPr>
        <w:t xml:space="preserve">V souvislosti s výstavbou </w:t>
      </w:r>
      <w:r w:rsidR="00F43F47">
        <w:rPr>
          <w:sz w:val="24"/>
          <w:szCs w:val="24"/>
        </w:rPr>
        <w:t>není</w:t>
      </w:r>
      <w:r w:rsidR="00254E5F" w:rsidRPr="001D7B22">
        <w:rPr>
          <w:sz w:val="24"/>
          <w:szCs w:val="24"/>
        </w:rPr>
        <w:t xml:space="preserve"> navrženo </w:t>
      </w:r>
      <w:r w:rsidR="00F43F47">
        <w:rPr>
          <w:sz w:val="24"/>
          <w:szCs w:val="24"/>
        </w:rPr>
        <w:t>žádné kácení vzrostlé zeleně - stromů.</w:t>
      </w:r>
    </w:p>
    <w:p w:rsidR="00162B8E" w:rsidRDefault="006F3B55" w:rsidP="00F649B3">
      <w:pPr>
        <w:jc w:val="both"/>
        <w:rPr>
          <w:sz w:val="24"/>
          <w:szCs w:val="24"/>
        </w:rPr>
      </w:pPr>
      <w:r>
        <w:rPr>
          <w:sz w:val="24"/>
          <w:szCs w:val="24"/>
        </w:rPr>
        <w:t>V</w:t>
      </w:r>
      <w:r w:rsidR="001D7B22" w:rsidRPr="001D7B22">
        <w:rPr>
          <w:sz w:val="24"/>
          <w:szCs w:val="24"/>
        </w:rPr>
        <w:t>zrostl</w:t>
      </w:r>
      <w:r w:rsidR="00BD1A0E">
        <w:rPr>
          <w:sz w:val="24"/>
          <w:szCs w:val="24"/>
        </w:rPr>
        <w:t xml:space="preserve">é stromy </w:t>
      </w:r>
      <w:r w:rsidR="00162B8E">
        <w:rPr>
          <w:sz w:val="24"/>
          <w:szCs w:val="24"/>
        </w:rPr>
        <w:t xml:space="preserve">(2javory) </w:t>
      </w:r>
      <w:r w:rsidR="00BD1A0E">
        <w:rPr>
          <w:sz w:val="24"/>
          <w:szCs w:val="24"/>
        </w:rPr>
        <w:t>jsou</w:t>
      </w:r>
      <w:r w:rsidR="001D7B22" w:rsidRPr="001D7B22">
        <w:rPr>
          <w:sz w:val="24"/>
          <w:szCs w:val="24"/>
        </w:rPr>
        <w:t xml:space="preserve"> návrhem stavby respektován</w:t>
      </w:r>
      <w:r w:rsidR="00BD1A0E">
        <w:rPr>
          <w:sz w:val="24"/>
          <w:szCs w:val="24"/>
        </w:rPr>
        <w:t>y</w:t>
      </w:r>
      <w:r w:rsidR="00162B8E">
        <w:rPr>
          <w:sz w:val="24"/>
          <w:szCs w:val="24"/>
        </w:rPr>
        <w:t xml:space="preserve"> a </w:t>
      </w:r>
      <w:r>
        <w:rPr>
          <w:sz w:val="24"/>
          <w:szCs w:val="24"/>
        </w:rPr>
        <w:t>vzhledem k jejich větší (bezpečné) vzdálenosti od stavby není ani uvažováno se zřízením</w:t>
      </w:r>
      <w:r w:rsidR="00162B8E">
        <w:rPr>
          <w:sz w:val="24"/>
          <w:szCs w:val="24"/>
        </w:rPr>
        <w:t xml:space="preserve"> ochrann</w:t>
      </w:r>
      <w:r>
        <w:rPr>
          <w:sz w:val="24"/>
          <w:szCs w:val="24"/>
        </w:rPr>
        <w:t>ého</w:t>
      </w:r>
      <w:r w:rsidR="00162B8E">
        <w:rPr>
          <w:sz w:val="24"/>
          <w:szCs w:val="24"/>
        </w:rPr>
        <w:t xml:space="preserve"> bednění</w:t>
      </w:r>
      <w:r w:rsidR="00BD1A0E">
        <w:rPr>
          <w:sz w:val="24"/>
          <w:szCs w:val="24"/>
        </w:rPr>
        <w:t xml:space="preserve">. </w:t>
      </w:r>
    </w:p>
    <w:p w:rsidR="00F649B3" w:rsidRPr="001D7B22" w:rsidRDefault="001D7B22" w:rsidP="00F649B3">
      <w:pPr>
        <w:jc w:val="both"/>
        <w:rPr>
          <w:sz w:val="24"/>
          <w:szCs w:val="24"/>
        </w:rPr>
      </w:pPr>
      <w:r w:rsidRPr="001D7B22">
        <w:rPr>
          <w:sz w:val="24"/>
          <w:szCs w:val="24"/>
        </w:rPr>
        <w:t>Ke kácení</w:t>
      </w:r>
      <w:r w:rsidR="00F649B3" w:rsidRPr="001D7B22">
        <w:rPr>
          <w:sz w:val="24"/>
          <w:szCs w:val="24"/>
        </w:rPr>
        <w:t xml:space="preserve"> souvislého keřového porostu</w:t>
      </w:r>
      <w:r w:rsidRPr="001D7B22">
        <w:rPr>
          <w:sz w:val="24"/>
          <w:szCs w:val="24"/>
        </w:rPr>
        <w:t xml:space="preserve"> nedojde</w:t>
      </w:r>
      <w:r w:rsidR="006F3B55">
        <w:rPr>
          <w:sz w:val="24"/>
          <w:szCs w:val="24"/>
        </w:rPr>
        <w:t>, ani keřů jednotlivých</w:t>
      </w:r>
      <w:r w:rsidR="00F649B3" w:rsidRPr="001D7B22">
        <w:rPr>
          <w:sz w:val="24"/>
          <w:szCs w:val="24"/>
        </w:rPr>
        <w:t xml:space="preserve">. </w:t>
      </w:r>
    </w:p>
    <w:p w:rsidR="00F649B3" w:rsidRPr="00F649B3" w:rsidRDefault="00F649B3" w:rsidP="009966AD">
      <w:pPr>
        <w:pStyle w:val="Zkladntextodsazen"/>
        <w:spacing w:after="0"/>
        <w:ind w:left="0"/>
        <w:jc w:val="both"/>
        <w:rPr>
          <w:b/>
          <w:sz w:val="16"/>
          <w:szCs w:val="16"/>
        </w:rPr>
      </w:pPr>
    </w:p>
    <w:p w:rsidR="004B6F14" w:rsidRPr="00011497" w:rsidRDefault="004B6F14" w:rsidP="009966AD">
      <w:pPr>
        <w:pStyle w:val="Zkladntextodsazen"/>
        <w:spacing w:after="0"/>
        <w:ind w:left="0"/>
        <w:jc w:val="both"/>
        <w:rPr>
          <w:b/>
          <w:sz w:val="24"/>
          <w:szCs w:val="24"/>
          <w:u w:val="single"/>
        </w:rPr>
      </w:pPr>
      <w:r w:rsidRPr="00011497">
        <w:rPr>
          <w:b/>
          <w:sz w:val="24"/>
          <w:szCs w:val="24"/>
          <w:u w:val="single"/>
        </w:rPr>
        <w:t>i)</w:t>
      </w:r>
      <w:r w:rsidR="009966AD" w:rsidRPr="00011497">
        <w:rPr>
          <w:b/>
          <w:sz w:val="24"/>
          <w:szCs w:val="24"/>
          <w:u w:val="single"/>
        </w:rPr>
        <w:t>   </w:t>
      </w:r>
      <w:r w:rsidRPr="00011497">
        <w:rPr>
          <w:b/>
          <w:sz w:val="24"/>
          <w:szCs w:val="24"/>
          <w:u w:val="single"/>
        </w:rPr>
        <w:t xml:space="preserve"> požadavky na maximální dočasné a trvalé zábory zemědělského půdního fondu nebo </w:t>
      </w:r>
      <w:r w:rsidR="009966AD" w:rsidRPr="00011497">
        <w:rPr>
          <w:b/>
          <w:sz w:val="24"/>
          <w:szCs w:val="24"/>
        </w:rPr>
        <w:t>      </w:t>
      </w:r>
      <w:r w:rsidRPr="00011497">
        <w:rPr>
          <w:b/>
          <w:sz w:val="24"/>
          <w:szCs w:val="24"/>
          <w:u w:val="single"/>
        </w:rPr>
        <w:t>pozemků určených k plnění funkce lesa</w:t>
      </w:r>
    </w:p>
    <w:p w:rsidR="00F649B3" w:rsidRDefault="00F649B3" w:rsidP="00FF0B9B">
      <w:pPr>
        <w:jc w:val="both"/>
        <w:rPr>
          <w:sz w:val="24"/>
          <w:szCs w:val="24"/>
        </w:rPr>
      </w:pPr>
      <w:r w:rsidRPr="00FF0B9B">
        <w:rPr>
          <w:sz w:val="24"/>
          <w:szCs w:val="24"/>
        </w:rPr>
        <w:t>Stavb</w:t>
      </w:r>
      <w:r w:rsidR="00FF0B9B" w:rsidRPr="00FF0B9B">
        <w:rPr>
          <w:sz w:val="24"/>
          <w:szCs w:val="24"/>
        </w:rPr>
        <w:t>a</w:t>
      </w:r>
      <w:r w:rsidRPr="00FF0B9B">
        <w:rPr>
          <w:sz w:val="24"/>
          <w:szCs w:val="24"/>
        </w:rPr>
        <w:t xml:space="preserve"> se </w:t>
      </w:r>
      <w:r w:rsidR="003F564C">
        <w:rPr>
          <w:sz w:val="24"/>
          <w:szCs w:val="24"/>
        </w:rPr>
        <w:t>ne</w:t>
      </w:r>
      <w:r w:rsidRPr="00FF0B9B">
        <w:rPr>
          <w:sz w:val="24"/>
          <w:szCs w:val="24"/>
        </w:rPr>
        <w:t xml:space="preserve">dotkne </w:t>
      </w:r>
      <w:r w:rsidR="003F564C">
        <w:rPr>
          <w:sz w:val="24"/>
          <w:szCs w:val="24"/>
        </w:rPr>
        <w:t xml:space="preserve">žádné </w:t>
      </w:r>
      <w:r w:rsidRPr="00FF0B9B">
        <w:rPr>
          <w:sz w:val="24"/>
          <w:szCs w:val="24"/>
        </w:rPr>
        <w:t>parcel</w:t>
      </w:r>
      <w:r w:rsidR="00E47CD7">
        <w:rPr>
          <w:sz w:val="24"/>
          <w:szCs w:val="24"/>
        </w:rPr>
        <w:t>y</w:t>
      </w:r>
      <w:r w:rsidR="0028596D">
        <w:rPr>
          <w:sz w:val="24"/>
          <w:szCs w:val="24"/>
        </w:rPr>
        <w:t xml:space="preserve">, </w:t>
      </w:r>
      <w:r w:rsidR="00E47CD7">
        <w:rPr>
          <w:sz w:val="24"/>
          <w:szCs w:val="24"/>
        </w:rPr>
        <w:t xml:space="preserve">jež je vedena jako orná půda - s ochranou </w:t>
      </w:r>
      <w:r w:rsidR="00FF0B9B">
        <w:rPr>
          <w:sz w:val="24"/>
          <w:szCs w:val="24"/>
        </w:rPr>
        <w:t xml:space="preserve">jako </w:t>
      </w:r>
      <w:r w:rsidR="00FF0B9B" w:rsidRPr="00FF0B9B">
        <w:rPr>
          <w:bCs/>
          <w:sz w:val="24"/>
          <w:szCs w:val="24"/>
        </w:rPr>
        <w:t>zemědělský půdní fond</w:t>
      </w:r>
      <w:r w:rsidR="00FF0B9B">
        <w:rPr>
          <w:bCs/>
          <w:sz w:val="24"/>
          <w:szCs w:val="24"/>
        </w:rPr>
        <w:t xml:space="preserve">, </w:t>
      </w:r>
      <w:r w:rsidR="003F564C">
        <w:rPr>
          <w:bCs/>
          <w:sz w:val="24"/>
          <w:szCs w:val="24"/>
        </w:rPr>
        <w:t>ne</w:t>
      </w:r>
      <w:r w:rsidR="00FF0B9B">
        <w:rPr>
          <w:bCs/>
          <w:sz w:val="24"/>
          <w:szCs w:val="24"/>
        </w:rPr>
        <w:t xml:space="preserve">bude </w:t>
      </w:r>
      <w:r w:rsidR="0028596D">
        <w:rPr>
          <w:bCs/>
          <w:sz w:val="24"/>
          <w:szCs w:val="24"/>
        </w:rPr>
        <w:t>tedy</w:t>
      </w:r>
      <w:r w:rsidR="00FF0B9B">
        <w:rPr>
          <w:bCs/>
          <w:sz w:val="24"/>
          <w:szCs w:val="24"/>
        </w:rPr>
        <w:t xml:space="preserve"> řešit</w:t>
      </w:r>
      <w:r w:rsidR="00FF0B9B" w:rsidRPr="00FF0B9B">
        <w:rPr>
          <w:sz w:val="24"/>
          <w:szCs w:val="24"/>
        </w:rPr>
        <w:t xml:space="preserve"> </w:t>
      </w:r>
      <w:r w:rsidRPr="00FF0B9B">
        <w:rPr>
          <w:sz w:val="24"/>
          <w:szCs w:val="24"/>
        </w:rPr>
        <w:t>trvalý zábor zemědělského půdního</w:t>
      </w:r>
      <w:r w:rsidRPr="00CD16B7">
        <w:rPr>
          <w:sz w:val="24"/>
          <w:szCs w:val="24"/>
        </w:rPr>
        <w:t xml:space="preserve"> fondu. </w:t>
      </w:r>
    </w:p>
    <w:p w:rsidR="00F649B3" w:rsidRDefault="00F649B3" w:rsidP="00F649B3">
      <w:pPr>
        <w:tabs>
          <w:tab w:val="left" w:pos="1980"/>
        </w:tabs>
        <w:jc w:val="both"/>
        <w:rPr>
          <w:sz w:val="24"/>
        </w:rPr>
      </w:pPr>
      <w:r w:rsidRPr="00CD16B7">
        <w:rPr>
          <w:sz w:val="24"/>
        </w:rPr>
        <w:t>Stavba se nepřibližuje do 50 m k lesnímu pozemku, ani do lesního pozemku nezasahuje.</w:t>
      </w:r>
    </w:p>
    <w:p w:rsidR="000D4E00" w:rsidRPr="000D4E00" w:rsidRDefault="000D4E00" w:rsidP="009966AD">
      <w:pPr>
        <w:pStyle w:val="Zkladntextodsazen"/>
        <w:spacing w:after="0"/>
        <w:ind w:left="0"/>
        <w:jc w:val="both"/>
        <w:rPr>
          <w:b/>
          <w:sz w:val="16"/>
          <w:szCs w:val="16"/>
          <w:highlight w:val="yellow"/>
          <w:u w:val="single"/>
        </w:rPr>
      </w:pPr>
    </w:p>
    <w:p w:rsidR="004B6F14" w:rsidRPr="00011497" w:rsidRDefault="004B6F14" w:rsidP="009966AD">
      <w:pPr>
        <w:pStyle w:val="Zkladntextodsazen"/>
        <w:spacing w:after="0"/>
        <w:ind w:left="0"/>
        <w:jc w:val="both"/>
        <w:rPr>
          <w:b/>
          <w:sz w:val="24"/>
          <w:szCs w:val="24"/>
          <w:u w:val="single"/>
        </w:rPr>
      </w:pPr>
      <w:r w:rsidRPr="00011497">
        <w:rPr>
          <w:b/>
          <w:sz w:val="24"/>
          <w:szCs w:val="24"/>
          <w:u w:val="single"/>
        </w:rPr>
        <w:t>j) </w:t>
      </w:r>
      <w:r w:rsidR="009966AD" w:rsidRPr="00011497">
        <w:rPr>
          <w:b/>
          <w:sz w:val="24"/>
          <w:szCs w:val="24"/>
          <w:u w:val="single"/>
        </w:rPr>
        <w:t xml:space="preserve"> </w:t>
      </w:r>
      <w:r w:rsidRPr="00011497">
        <w:rPr>
          <w:b/>
          <w:sz w:val="24"/>
          <w:szCs w:val="24"/>
          <w:u w:val="single"/>
        </w:rPr>
        <w:t xml:space="preserve">územně technické podmínky - zejména možnost napojení na stávající dopravní a </w:t>
      </w:r>
      <w:r w:rsidR="009966AD" w:rsidRPr="00011497">
        <w:t>       </w:t>
      </w:r>
      <w:r w:rsidRPr="00011497">
        <w:rPr>
          <w:b/>
          <w:sz w:val="24"/>
          <w:szCs w:val="24"/>
          <w:u w:val="single"/>
        </w:rPr>
        <w:t>technickou infrastrukturu, možnost bezbariérového přístupu k navrhované stavbě</w:t>
      </w:r>
    </w:p>
    <w:p w:rsidR="00695263" w:rsidRDefault="00695263" w:rsidP="00695263">
      <w:pPr>
        <w:tabs>
          <w:tab w:val="left" w:pos="1980"/>
        </w:tabs>
        <w:jc w:val="both"/>
        <w:rPr>
          <w:sz w:val="24"/>
        </w:rPr>
      </w:pPr>
      <w:r w:rsidRPr="00A37F48">
        <w:rPr>
          <w:sz w:val="24"/>
        </w:rPr>
        <w:t>Plánovaná stavba dopravní infrastrukturu tvoří</w:t>
      </w:r>
      <w:r w:rsidR="000D4E00">
        <w:rPr>
          <w:sz w:val="24"/>
        </w:rPr>
        <w:t xml:space="preserve"> a zlepšuje</w:t>
      </w:r>
      <w:r w:rsidRPr="00A37F48">
        <w:rPr>
          <w:sz w:val="24"/>
        </w:rPr>
        <w:t xml:space="preserve">. </w:t>
      </w:r>
    </w:p>
    <w:p w:rsidR="00695263" w:rsidRPr="00025180" w:rsidRDefault="00695263" w:rsidP="00695263">
      <w:pPr>
        <w:jc w:val="both"/>
        <w:rPr>
          <w:b/>
          <w:sz w:val="24"/>
          <w:szCs w:val="24"/>
        </w:rPr>
      </w:pPr>
      <w:r w:rsidRPr="00025180">
        <w:rPr>
          <w:b/>
          <w:sz w:val="24"/>
          <w:szCs w:val="24"/>
        </w:rPr>
        <w:t xml:space="preserve">Napojení na </w:t>
      </w:r>
      <w:r w:rsidR="009E5B14" w:rsidRPr="00025180">
        <w:rPr>
          <w:b/>
          <w:sz w:val="24"/>
          <w:szCs w:val="24"/>
        </w:rPr>
        <w:t xml:space="preserve">stávající </w:t>
      </w:r>
      <w:r w:rsidRPr="00025180">
        <w:rPr>
          <w:b/>
          <w:sz w:val="24"/>
          <w:szCs w:val="24"/>
        </w:rPr>
        <w:t>dopravní infrastrukturu:</w:t>
      </w:r>
    </w:p>
    <w:p w:rsidR="00DF4434" w:rsidRDefault="00DF4434" w:rsidP="00695263">
      <w:pPr>
        <w:tabs>
          <w:tab w:val="left" w:pos="1980"/>
        </w:tabs>
        <w:jc w:val="both"/>
        <w:rPr>
          <w:sz w:val="24"/>
        </w:rPr>
      </w:pPr>
      <w:r>
        <w:rPr>
          <w:sz w:val="24"/>
        </w:rPr>
        <w:t xml:space="preserve">Rozšíří se stávající chodník, jež propojuje chodníky podél ulice </w:t>
      </w:r>
      <w:r w:rsidRPr="00EF46D9">
        <w:rPr>
          <w:sz w:val="24"/>
        </w:rPr>
        <w:t>Politických obětí</w:t>
      </w:r>
      <w:r>
        <w:rPr>
          <w:sz w:val="24"/>
        </w:rPr>
        <w:t xml:space="preserve"> a Frýdlantská. Kromě toho se s rozšířením chodníku propojí též ostatní, z boku napojované méně významné a užší chodníky pro pěší. </w:t>
      </w:r>
    </w:p>
    <w:p w:rsidR="00DF4434" w:rsidRDefault="00DF4434" w:rsidP="00DF4434">
      <w:pPr>
        <w:tabs>
          <w:tab w:val="left" w:pos="1980"/>
        </w:tabs>
        <w:jc w:val="both"/>
        <w:rPr>
          <w:sz w:val="24"/>
        </w:rPr>
      </w:pPr>
      <w:r>
        <w:rPr>
          <w:sz w:val="24"/>
        </w:rPr>
        <w:t>Napojení bude plynulé, bez výškových překážek - v plynulé výškové úrovni (bezbariérově).</w:t>
      </w:r>
    </w:p>
    <w:p w:rsidR="00695263" w:rsidRPr="00726000" w:rsidRDefault="00695263" w:rsidP="00695263">
      <w:pPr>
        <w:tabs>
          <w:tab w:val="left" w:pos="1980"/>
        </w:tabs>
        <w:jc w:val="both"/>
        <w:rPr>
          <w:sz w:val="24"/>
          <w:u w:val="single"/>
        </w:rPr>
      </w:pPr>
      <w:r w:rsidRPr="00726000">
        <w:rPr>
          <w:sz w:val="24"/>
          <w:u w:val="single"/>
        </w:rPr>
        <w:lastRenderedPageBreak/>
        <w:t>Trasy pro pěší:</w:t>
      </w:r>
    </w:p>
    <w:p w:rsidR="00DF4434" w:rsidRDefault="00DF4434" w:rsidP="00695263">
      <w:pPr>
        <w:tabs>
          <w:tab w:val="left" w:pos="1980"/>
        </w:tabs>
        <w:jc w:val="both"/>
        <w:rPr>
          <w:sz w:val="24"/>
        </w:rPr>
      </w:pPr>
      <w:r>
        <w:rPr>
          <w:sz w:val="24"/>
        </w:rPr>
        <w:t>Stavba toto zrovna řeší.</w:t>
      </w:r>
    </w:p>
    <w:p w:rsidR="00695263" w:rsidRPr="00025180" w:rsidRDefault="00695263" w:rsidP="00695263">
      <w:pPr>
        <w:jc w:val="both"/>
        <w:rPr>
          <w:b/>
          <w:sz w:val="24"/>
          <w:szCs w:val="24"/>
        </w:rPr>
      </w:pPr>
      <w:r w:rsidRPr="00025180">
        <w:rPr>
          <w:b/>
          <w:sz w:val="24"/>
          <w:szCs w:val="24"/>
        </w:rPr>
        <w:t>Napojení na technickou infrastrukturu:</w:t>
      </w:r>
    </w:p>
    <w:p w:rsidR="00DF4434" w:rsidRDefault="00DF4434" w:rsidP="009E5B14">
      <w:pPr>
        <w:tabs>
          <w:tab w:val="left" w:pos="2880"/>
        </w:tabs>
        <w:jc w:val="both"/>
        <w:rPr>
          <w:sz w:val="24"/>
          <w:szCs w:val="24"/>
        </w:rPr>
      </w:pPr>
      <w:r>
        <w:rPr>
          <w:sz w:val="24"/>
          <w:szCs w:val="24"/>
        </w:rPr>
        <w:t xml:space="preserve">Není žádné uvažováno, stejně tak s </w:t>
      </w:r>
      <w:r w:rsidR="009E5B14" w:rsidRPr="00177B99">
        <w:rPr>
          <w:sz w:val="24"/>
          <w:szCs w:val="24"/>
        </w:rPr>
        <w:t>odvodněním pláně trativodem</w:t>
      </w:r>
      <w:r>
        <w:rPr>
          <w:sz w:val="24"/>
          <w:szCs w:val="24"/>
        </w:rPr>
        <w:t>.</w:t>
      </w:r>
    </w:p>
    <w:p w:rsidR="009E5B14" w:rsidRPr="00E663C3" w:rsidRDefault="009E5B14" w:rsidP="009E5B14">
      <w:pPr>
        <w:jc w:val="both"/>
        <w:rPr>
          <w:sz w:val="24"/>
          <w:szCs w:val="24"/>
        </w:rPr>
      </w:pPr>
      <w:r w:rsidRPr="00E663C3">
        <w:rPr>
          <w:sz w:val="24"/>
          <w:szCs w:val="24"/>
        </w:rPr>
        <w:t xml:space="preserve">Jiná </w:t>
      </w:r>
      <w:r w:rsidRPr="00E663C3">
        <w:rPr>
          <w:sz w:val="24"/>
          <w:szCs w:val="24"/>
          <w:u w:val="single"/>
        </w:rPr>
        <w:t>technická infrastruktura</w:t>
      </w:r>
      <w:r w:rsidRPr="00E663C3">
        <w:rPr>
          <w:sz w:val="24"/>
          <w:szCs w:val="24"/>
        </w:rPr>
        <w:t xml:space="preserve"> není touto dokumentací řešena</w:t>
      </w:r>
      <w:r w:rsidR="00CA1EFE" w:rsidRPr="00E663C3">
        <w:rPr>
          <w:sz w:val="24"/>
          <w:szCs w:val="24"/>
        </w:rPr>
        <w:t xml:space="preserve"> (až na úpravy stávajících podzemních vedení</w:t>
      </w:r>
      <w:r w:rsidRPr="00E663C3">
        <w:rPr>
          <w:sz w:val="24"/>
          <w:szCs w:val="24"/>
        </w:rPr>
        <w:t xml:space="preserve"> inženýrsk</w:t>
      </w:r>
      <w:r w:rsidR="00CA1EFE" w:rsidRPr="00E663C3">
        <w:rPr>
          <w:sz w:val="24"/>
          <w:szCs w:val="24"/>
        </w:rPr>
        <w:t>ých</w:t>
      </w:r>
      <w:r w:rsidRPr="00E663C3">
        <w:rPr>
          <w:sz w:val="24"/>
          <w:szCs w:val="24"/>
        </w:rPr>
        <w:t xml:space="preserve"> sít</w:t>
      </w:r>
      <w:r w:rsidR="00CA1EFE" w:rsidRPr="00E663C3">
        <w:rPr>
          <w:sz w:val="24"/>
          <w:szCs w:val="24"/>
        </w:rPr>
        <w:t>í - uložením kabelů do chrániček</w:t>
      </w:r>
      <w:r w:rsidRPr="00E663C3">
        <w:rPr>
          <w:sz w:val="24"/>
          <w:szCs w:val="24"/>
        </w:rPr>
        <w:t xml:space="preserve"> </w:t>
      </w:r>
      <w:r w:rsidR="00CA1EFE" w:rsidRPr="00E663C3">
        <w:rPr>
          <w:sz w:val="24"/>
          <w:szCs w:val="24"/>
        </w:rPr>
        <w:t>- rozvody VO).</w:t>
      </w:r>
    </w:p>
    <w:p w:rsidR="00025180" w:rsidRPr="00025180" w:rsidRDefault="00025180" w:rsidP="009966AD">
      <w:pPr>
        <w:pStyle w:val="Zkladntextodsazen"/>
        <w:spacing w:after="0"/>
        <w:ind w:left="0"/>
        <w:jc w:val="both"/>
        <w:rPr>
          <w:b/>
          <w:sz w:val="16"/>
          <w:szCs w:val="16"/>
          <w:u w:val="single"/>
        </w:rPr>
      </w:pPr>
    </w:p>
    <w:p w:rsidR="004B6F14" w:rsidRPr="00011497" w:rsidRDefault="004B6F14" w:rsidP="009966AD">
      <w:pPr>
        <w:pStyle w:val="Zkladntextodsazen"/>
        <w:spacing w:after="0"/>
        <w:ind w:left="0"/>
        <w:jc w:val="both"/>
        <w:rPr>
          <w:b/>
          <w:sz w:val="24"/>
          <w:szCs w:val="24"/>
          <w:u w:val="single"/>
        </w:rPr>
      </w:pPr>
      <w:r w:rsidRPr="00011497">
        <w:rPr>
          <w:b/>
          <w:sz w:val="24"/>
          <w:szCs w:val="24"/>
          <w:u w:val="single"/>
        </w:rPr>
        <w:t>k) </w:t>
      </w:r>
      <w:r w:rsidR="009966AD" w:rsidRPr="00011497">
        <w:rPr>
          <w:b/>
          <w:sz w:val="24"/>
          <w:szCs w:val="24"/>
          <w:u w:val="single"/>
        </w:rPr>
        <w:t xml:space="preserve">  </w:t>
      </w:r>
      <w:r w:rsidRPr="00011497">
        <w:rPr>
          <w:b/>
          <w:sz w:val="24"/>
          <w:szCs w:val="24"/>
          <w:u w:val="single"/>
        </w:rPr>
        <w:t>věcné a časové vazby stavby, podmiňující, vyvolané, související investice</w:t>
      </w:r>
    </w:p>
    <w:p w:rsidR="006D5D1C" w:rsidRPr="00B8349C" w:rsidRDefault="006D5D1C" w:rsidP="006D5D1C">
      <w:pPr>
        <w:tabs>
          <w:tab w:val="left" w:pos="0"/>
          <w:tab w:val="left" w:pos="426"/>
        </w:tabs>
        <w:spacing w:line="20" w:lineRule="atLeast"/>
        <w:jc w:val="both"/>
        <w:outlineLvl w:val="0"/>
        <w:rPr>
          <w:sz w:val="24"/>
          <w:szCs w:val="24"/>
        </w:rPr>
      </w:pPr>
      <w:r w:rsidRPr="00B8349C">
        <w:rPr>
          <w:sz w:val="24"/>
          <w:szCs w:val="24"/>
        </w:rPr>
        <w:t xml:space="preserve">Vzhledem k rozsahu stavebních prací se očekává doba výstavby </w:t>
      </w:r>
      <w:r>
        <w:rPr>
          <w:sz w:val="24"/>
          <w:szCs w:val="24"/>
        </w:rPr>
        <w:t>cca</w:t>
      </w:r>
      <w:r w:rsidR="00AE057F">
        <w:rPr>
          <w:sz w:val="24"/>
          <w:szCs w:val="24"/>
        </w:rPr>
        <w:t xml:space="preserve"> maximálně 1</w:t>
      </w:r>
      <w:r w:rsidRPr="00B8349C">
        <w:rPr>
          <w:sz w:val="24"/>
          <w:szCs w:val="24"/>
        </w:rPr>
        <w:t xml:space="preserve"> měsíc</w:t>
      </w:r>
      <w:r>
        <w:rPr>
          <w:sz w:val="24"/>
          <w:szCs w:val="24"/>
        </w:rPr>
        <w:t>.</w:t>
      </w:r>
    </w:p>
    <w:p w:rsidR="006D5D1C" w:rsidRDefault="006D5D1C" w:rsidP="006D5D1C">
      <w:pPr>
        <w:ind w:right="-1"/>
        <w:jc w:val="both"/>
        <w:outlineLvl w:val="0"/>
        <w:rPr>
          <w:sz w:val="24"/>
          <w:szCs w:val="24"/>
        </w:rPr>
      </w:pPr>
      <w:r w:rsidRPr="00B8349C">
        <w:rPr>
          <w:sz w:val="24"/>
          <w:szCs w:val="24"/>
        </w:rPr>
        <w:t>Žádné další přímé věcné či časové vazby na okolní výstavbu či související investice neexistují, nebo nejsou projektantovi známy.</w:t>
      </w:r>
    </w:p>
    <w:p w:rsidR="006D5D1C" w:rsidRPr="00B8349C" w:rsidRDefault="006D5D1C" w:rsidP="006D5D1C">
      <w:pPr>
        <w:jc w:val="both"/>
        <w:rPr>
          <w:sz w:val="24"/>
          <w:szCs w:val="24"/>
        </w:rPr>
      </w:pPr>
      <w:r w:rsidRPr="00B8349C">
        <w:rPr>
          <w:sz w:val="24"/>
          <w:szCs w:val="24"/>
        </w:rPr>
        <w:t>Z hlediska technologického je stavbu nutno provádět ve vhodném termínu (za přípustných minimálních teplot), které umožní provádění zemních a betonářských prací v požadované kvalitě.</w:t>
      </w:r>
    </w:p>
    <w:p w:rsidR="00AE057F" w:rsidRDefault="006D5D1C" w:rsidP="006D5D1C">
      <w:pPr>
        <w:jc w:val="both"/>
        <w:rPr>
          <w:sz w:val="24"/>
          <w:szCs w:val="24"/>
        </w:rPr>
      </w:pPr>
      <w:r w:rsidRPr="00B8349C">
        <w:rPr>
          <w:sz w:val="24"/>
          <w:szCs w:val="24"/>
        </w:rPr>
        <w:t>Obdobné vhodné agrotechnické termíny je nutné mít k dispozici i pro sadové úpravy zelených ploch</w:t>
      </w:r>
      <w:r w:rsidR="00AE057F">
        <w:rPr>
          <w:sz w:val="24"/>
          <w:szCs w:val="24"/>
        </w:rPr>
        <w:t>.</w:t>
      </w:r>
    </w:p>
    <w:p w:rsidR="006D5D1C" w:rsidRPr="00B8349C" w:rsidRDefault="006D5D1C" w:rsidP="006D5D1C">
      <w:pPr>
        <w:jc w:val="both"/>
        <w:rPr>
          <w:sz w:val="24"/>
          <w:szCs w:val="24"/>
        </w:rPr>
      </w:pPr>
      <w:r w:rsidRPr="00B8349C">
        <w:rPr>
          <w:sz w:val="24"/>
          <w:szCs w:val="24"/>
        </w:rPr>
        <w:t>Realizace stavby v čase je závislá v podstatě na zajištění financování, projektové dokumentace, stavebního povolení a výběru zhotovitele stavby.</w:t>
      </w:r>
    </w:p>
    <w:p w:rsidR="006D5D1C" w:rsidRPr="00B8349C" w:rsidRDefault="006D5D1C" w:rsidP="006D5D1C">
      <w:pPr>
        <w:tabs>
          <w:tab w:val="left" w:pos="2694"/>
          <w:tab w:val="left" w:pos="2977"/>
        </w:tabs>
        <w:ind w:left="2895" w:hanging="2895"/>
        <w:jc w:val="both"/>
        <w:rPr>
          <w:sz w:val="24"/>
          <w:szCs w:val="24"/>
        </w:rPr>
      </w:pPr>
      <w:r w:rsidRPr="00B8349C">
        <w:rPr>
          <w:sz w:val="24"/>
          <w:szCs w:val="24"/>
        </w:rPr>
        <w:t>Zahájení a ukončení stavby bude upřesněno dle finančních možností investora</w:t>
      </w:r>
    </w:p>
    <w:p w:rsidR="006D5D1C" w:rsidRPr="004D74C0" w:rsidRDefault="006D5D1C" w:rsidP="006D5D1C">
      <w:pPr>
        <w:jc w:val="both"/>
        <w:rPr>
          <w:sz w:val="24"/>
          <w:szCs w:val="24"/>
        </w:rPr>
      </w:pPr>
      <w:r w:rsidRPr="004D74C0">
        <w:rPr>
          <w:sz w:val="24"/>
          <w:szCs w:val="24"/>
        </w:rPr>
        <w:t>Celá stavba bude provedena v jedné etapě a najednou se uvede do užívání.</w:t>
      </w:r>
    </w:p>
    <w:p w:rsidR="009E5B14" w:rsidRPr="006D5D1C" w:rsidRDefault="009E5B14" w:rsidP="009966AD">
      <w:pPr>
        <w:pStyle w:val="Zkladntextodsazen"/>
        <w:spacing w:after="0"/>
        <w:ind w:left="0"/>
        <w:jc w:val="both"/>
        <w:rPr>
          <w:b/>
          <w:sz w:val="16"/>
          <w:szCs w:val="16"/>
        </w:rPr>
      </w:pPr>
    </w:p>
    <w:p w:rsidR="004B6F14" w:rsidRPr="00011497" w:rsidRDefault="004B6F14" w:rsidP="009966AD">
      <w:pPr>
        <w:pStyle w:val="Zkladntextodsazen"/>
        <w:spacing w:after="0"/>
        <w:ind w:left="0"/>
        <w:jc w:val="both"/>
        <w:rPr>
          <w:b/>
          <w:sz w:val="24"/>
          <w:szCs w:val="24"/>
          <w:u w:val="single"/>
        </w:rPr>
      </w:pPr>
      <w:r w:rsidRPr="00011497">
        <w:rPr>
          <w:b/>
          <w:sz w:val="24"/>
          <w:szCs w:val="24"/>
          <w:u w:val="single"/>
        </w:rPr>
        <w:t>l) </w:t>
      </w:r>
      <w:r w:rsidR="009966AD" w:rsidRPr="00011497">
        <w:rPr>
          <w:b/>
          <w:sz w:val="24"/>
          <w:szCs w:val="24"/>
          <w:u w:val="single"/>
        </w:rPr>
        <w:t xml:space="preserve">   </w:t>
      </w:r>
      <w:r w:rsidRPr="00011497">
        <w:rPr>
          <w:b/>
          <w:sz w:val="24"/>
          <w:szCs w:val="24"/>
          <w:u w:val="single"/>
        </w:rPr>
        <w:t>seznam pozemků podle katastru nemovitostí, na kterých se stavba umísťuje a provádí</w:t>
      </w:r>
    </w:p>
    <w:p w:rsidR="006D5D1C" w:rsidRPr="003C0270" w:rsidRDefault="006D5D1C" w:rsidP="006D5D1C">
      <w:pPr>
        <w:spacing w:line="240" w:lineRule="atLeast"/>
        <w:jc w:val="center"/>
        <w:rPr>
          <w:sz w:val="24"/>
          <w:szCs w:val="24"/>
          <w:u w:val="single"/>
        </w:rPr>
      </w:pPr>
      <w:r w:rsidRPr="003C0270">
        <w:rPr>
          <w:sz w:val="24"/>
          <w:szCs w:val="24"/>
          <w:u w:val="single"/>
        </w:rPr>
        <w:t>SEZNAM PARCEL, PŘÍMO DOTČENÝCH VÝSTAVBOU</w:t>
      </w:r>
    </w:p>
    <w:p w:rsidR="006D5D1C" w:rsidRPr="00E85B3B" w:rsidRDefault="006D5D1C" w:rsidP="006D5D1C">
      <w:pPr>
        <w:tabs>
          <w:tab w:val="left" w:pos="1418"/>
          <w:tab w:val="left" w:pos="3969"/>
          <w:tab w:val="left" w:pos="6521"/>
        </w:tabs>
        <w:jc w:val="center"/>
        <w:rPr>
          <w:sz w:val="24"/>
          <w:szCs w:val="24"/>
          <w:u w:val="single"/>
        </w:rPr>
      </w:pPr>
      <w:r w:rsidRPr="00E85B3B">
        <w:rPr>
          <w:sz w:val="24"/>
          <w:szCs w:val="24"/>
          <w:u w:val="single"/>
        </w:rPr>
        <w:t xml:space="preserve">(vše obec </w:t>
      </w:r>
      <w:proofErr w:type="spellStart"/>
      <w:r w:rsidRPr="00E85B3B">
        <w:rPr>
          <w:sz w:val="24"/>
          <w:szCs w:val="24"/>
          <w:u w:val="single"/>
        </w:rPr>
        <w:t>Frýdek</w:t>
      </w:r>
      <w:proofErr w:type="spellEnd"/>
      <w:r w:rsidRPr="00E85B3B">
        <w:rPr>
          <w:sz w:val="24"/>
          <w:szCs w:val="24"/>
          <w:u w:val="single"/>
        </w:rPr>
        <w:t xml:space="preserve">-Místek, </w:t>
      </w:r>
      <w:r w:rsidR="00E85B3B">
        <w:rPr>
          <w:sz w:val="24"/>
          <w:szCs w:val="24"/>
          <w:u w:val="single"/>
        </w:rPr>
        <w:t>k.</w:t>
      </w:r>
      <w:proofErr w:type="spellStart"/>
      <w:r w:rsidR="00E85B3B">
        <w:rPr>
          <w:sz w:val="24"/>
          <w:szCs w:val="24"/>
          <w:u w:val="single"/>
        </w:rPr>
        <w:t>ú.</w:t>
      </w:r>
      <w:r w:rsidR="00E85B3B" w:rsidRPr="00E85B3B">
        <w:rPr>
          <w:bCs/>
          <w:sz w:val="24"/>
          <w:szCs w:val="24"/>
          <w:u w:val="single"/>
        </w:rPr>
        <w:t>Místek</w:t>
      </w:r>
      <w:proofErr w:type="spellEnd"/>
      <w:r w:rsidR="00E85B3B" w:rsidRPr="00E85B3B">
        <w:rPr>
          <w:bCs/>
          <w:sz w:val="24"/>
          <w:szCs w:val="24"/>
          <w:u w:val="single"/>
        </w:rPr>
        <w:t xml:space="preserve"> (okres </w:t>
      </w:r>
      <w:proofErr w:type="spellStart"/>
      <w:r w:rsidR="00E85B3B" w:rsidRPr="00E85B3B">
        <w:rPr>
          <w:bCs/>
          <w:sz w:val="24"/>
          <w:szCs w:val="24"/>
          <w:u w:val="single"/>
        </w:rPr>
        <w:t>Frýdek</w:t>
      </w:r>
      <w:proofErr w:type="spellEnd"/>
      <w:r w:rsidR="00E85B3B" w:rsidRPr="00E85B3B">
        <w:rPr>
          <w:bCs/>
          <w:sz w:val="24"/>
          <w:szCs w:val="24"/>
          <w:u w:val="single"/>
        </w:rPr>
        <w:t>-Místek);634824</w:t>
      </w:r>
      <w:r w:rsidRPr="00E85B3B">
        <w:rPr>
          <w:sz w:val="24"/>
          <w:szCs w:val="24"/>
          <w:u w:val="single"/>
        </w:rPr>
        <w:t>)</w:t>
      </w:r>
    </w:p>
    <w:p w:rsidR="006D5D1C" w:rsidRPr="00FF198F" w:rsidRDefault="006D5D1C" w:rsidP="006D5D1C">
      <w:pPr>
        <w:pStyle w:val="Import0"/>
        <w:tabs>
          <w:tab w:val="left" w:pos="1418"/>
          <w:tab w:val="left" w:pos="4253"/>
          <w:tab w:val="left" w:pos="6804"/>
          <w:tab w:val="left" w:pos="6946"/>
        </w:tabs>
        <w:spacing w:line="240" w:lineRule="auto"/>
        <w:rPr>
          <w:rFonts w:ascii="Times New Roman" w:hAnsi="Times New Roman"/>
          <w:b/>
        </w:rPr>
      </w:pPr>
      <w:r w:rsidRPr="00FF198F">
        <w:rPr>
          <w:rFonts w:ascii="Times New Roman" w:hAnsi="Times New Roman"/>
          <w:b/>
        </w:rPr>
        <w:t>Číslo</w:t>
      </w:r>
      <w:r w:rsidRPr="00FF198F">
        <w:rPr>
          <w:rFonts w:ascii="Times New Roman" w:hAnsi="Times New Roman"/>
          <w:b/>
        </w:rPr>
        <w:tab/>
        <w:t>Druh pozemku</w:t>
      </w:r>
      <w:r w:rsidRPr="00FF198F">
        <w:rPr>
          <w:rFonts w:ascii="Times New Roman" w:hAnsi="Times New Roman"/>
          <w:b/>
        </w:rPr>
        <w:tab/>
        <w:t>Způsob využití</w:t>
      </w:r>
      <w:r w:rsidRPr="00FF198F">
        <w:rPr>
          <w:rFonts w:ascii="Times New Roman" w:hAnsi="Times New Roman"/>
          <w:b/>
        </w:rPr>
        <w:tab/>
        <w:t xml:space="preserve">Vlastník parcely   </w:t>
      </w:r>
    </w:p>
    <w:p w:rsidR="006D5D1C" w:rsidRDefault="006D5D1C" w:rsidP="006D5D1C">
      <w:pPr>
        <w:pStyle w:val="Import0"/>
        <w:tabs>
          <w:tab w:val="left" w:pos="1418"/>
          <w:tab w:val="left" w:pos="4253"/>
          <w:tab w:val="left" w:pos="6804"/>
          <w:tab w:val="left" w:pos="6946"/>
        </w:tabs>
        <w:spacing w:line="240" w:lineRule="auto"/>
        <w:rPr>
          <w:rFonts w:ascii="Times New Roman" w:hAnsi="Times New Roman"/>
          <w:b/>
        </w:rPr>
      </w:pPr>
      <w:r w:rsidRPr="00FF198F">
        <w:rPr>
          <w:rFonts w:ascii="Times New Roman" w:hAnsi="Times New Roman"/>
          <w:b/>
        </w:rPr>
        <w:t>Parcely</w:t>
      </w:r>
      <w:r w:rsidRPr="00FF198F">
        <w:rPr>
          <w:rFonts w:ascii="Times New Roman" w:hAnsi="Times New Roman"/>
          <w:b/>
        </w:rPr>
        <w:tab/>
      </w:r>
      <w:r w:rsidRPr="00FF198F">
        <w:rPr>
          <w:rFonts w:ascii="Times New Roman" w:hAnsi="Times New Roman"/>
          <w:b/>
        </w:rPr>
        <w:tab/>
        <w:t>Způsob ochrany</w:t>
      </w:r>
      <w:r>
        <w:rPr>
          <w:rFonts w:ascii="Times New Roman" w:hAnsi="Times New Roman"/>
          <w:b/>
        </w:rPr>
        <w:tab/>
      </w:r>
    </w:p>
    <w:p w:rsidR="006D5D1C" w:rsidRPr="00B455BC" w:rsidRDefault="006D5D1C" w:rsidP="006D5D1C">
      <w:pPr>
        <w:tabs>
          <w:tab w:val="left" w:pos="1418"/>
          <w:tab w:val="left" w:pos="3828"/>
          <w:tab w:val="left" w:pos="6379"/>
        </w:tabs>
        <w:rPr>
          <w:b/>
          <w:sz w:val="16"/>
          <w:szCs w:val="16"/>
        </w:rPr>
      </w:pPr>
    </w:p>
    <w:p w:rsidR="006D5D1C" w:rsidRPr="003C5DF3" w:rsidRDefault="00752815" w:rsidP="006D5D1C">
      <w:pPr>
        <w:pStyle w:val="Import0"/>
        <w:tabs>
          <w:tab w:val="left" w:pos="1418"/>
          <w:tab w:val="left" w:pos="4253"/>
          <w:tab w:val="left" w:pos="6804"/>
        </w:tabs>
        <w:spacing w:line="240" w:lineRule="atLeast"/>
        <w:rPr>
          <w:rFonts w:ascii="Times New Roman" w:hAnsi="Times New Roman"/>
          <w:bCs/>
          <w:sz w:val="20"/>
        </w:rPr>
      </w:pPr>
      <w:r w:rsidRPr="003C5DF3">
        <w:rPr>
          <w:rFonts w:ascii="Times New Roman" w:hAnsi="Times New Roman"/>
          <w:b/>
          <w:noProof w:val="0"/>
          <w:szCs w:val="24"/>
        </w:rPr>
        <w:t>259/7</w:t>
      </w:r>
      <w:r w:rsidR="006D5D1C" w:rsidRPr="003C5DF3">
        <w:rPr>
          <w:rFonts w:ascii="Times New Roman" w:hAnsi="Times New Roman"/>
          <w:bCs/>
        </w:rPr>
        <w:tab/>
      </w:r>
      <w:r w:rsidR="00E85B3B" w:rsidRPr="003C5DF3">
        <w:rPr>
          <w:rFonts w:ascii="Times New Roman" w:hAnsi="Times New Roman"/>
          <w:bCs/>
          <w:sz w:val="20"/>
        </w:rPr>
        <w:t>ostatní plocha -</w:t>
      </w:r>
      <w:r w:rsidR="006D5D1C" w:rsidRPr="003C5DF3">
        <w:rPr>
          <w:rFonts w:ascii="Times New Roman" w:hAnsi="Times New Roman"/>
          <w:bCs/>
          <w:sz w:val="20"/>
        </w:rPr>
        <w:t xml:space="preserve"> </w:t>
      </w:r>
      <w:r w:rsidRPr="003C5DF3">
        <w:rPr>
          <w:rFonts w:ascii="Times New Roman" w:hAnsi="Times New Roman"/>
          <w:bCs/>
          <w:sz w:val="20"/>
        </w:rPr>
        <w:t>6377</w:t>
      </w:r>
      <w:r w:rsidR="006D5D1C" w:rsidRPr="003C5DF3">
        <w:rPr>
          <w:rFonts w:ascii="Times New Roman" w:hAnsi="Times New Roman"/>
          <w:sz w:val="20"/>
        </w:rPr>
        <w:t xml:space="preserve"> m2</w:t>
      </w:r>
      <w:r w:rsidR="006D5D1C" w:rsidRPr="003C5DF3">
        <w:rPr>
          <w:rFonts w:ascii="Times New Roman" w:hAnsi="Times New Roman"/>
          <w:bCs/>
          <w:sz w:val="20"/>
        </w:rPr>
        <w:tab/>
      </w:r>
      <w:r w:rsidR="00E85B3B" w:rsidRPr="003C5DF3">
        <w:rPr>
          <w:rFonts w:ascii="Times New Roman" w:hAnsi="Times New Roman"/>
          <w:bCs/>
          <w:sz w:val="20"/>
        </w:rPr>
        <w:t>ostatní komunikace</w:t>
      </w:r>
      <w:r w:rsidR="006D5D1C" w:rsidRPr="003C5DF3">
        <w:rPr>
          <w:rFonts w:ascii="Times New Roman" w:hAnsi="Times New Roman"/>
          <w:bCs/>
          <w:sz w:val="20"/>
        </w:rPr>
        <w:tab/>
        <w:t xml:space="preserve">Statutární město Frýdek-Místek  </w:t>
      </w:r>
    </w:p>
    <w:p w:rsidR="006D5D1C" w:rsidRPr="003C5DF3" w:rsidRDefault="006D5D1C" w:rsidP="006D5D1C">
      <w:pPr>
        <w:tabs>
          <w:tab w:val="left" w:pos="1418"/>
          <w:tab w:val="left" w:pos="3828"/>
          <w:tab w:val="left" w:pos="6379"/>
        </w:tabs>
        <w:spacing w:line="240" w:lineRule="atLeast"/>
        <w:ind w:hanging="1425"/>
      </w:pPr>
      <w:r w:rsidRPr="003C5DF3">
        <w:rPr>
          <w:bCs/>
        </w:rPr>
        <w:tab/>
        <w:t xml:space="preserve">         </w:t>
      </w:r>
      <w:r w:rsidRPr="003C5DF3">
        <w:rPr>
          <w:bCs/>
        </w:rPr>
        <w:tab/>
        <w:t>  </w:t>
      </w:r>
      <w:r w:rsidRPr="003C5DF3">
        <w:rPr>
          <w:bCs/>
        </w:rPr>
        <w:tab/>
      </w:r>
      <w:r w:rsidRPr="003C5DF3">
        <w:rPr>
          <w:bCs/>
        </w:rPr>
        <w:tab/>
        <w:t>         </w:t>
      </w:r>
      <w:r w:rsidRPr="003C5DF3">
        <w:t xml:space="preserve">Radniční 1148, Frýdek, </w:t>
      </w:r>
    </w:p>
    <w:p w:rsidR="006D5D1C" w:rsidRPr="003C5DF3" w:rsidRDefault="006D5D1C" w:rsidP="006D5D1C">
      <w:pPr>
        <w:tabs>
          <w:tab w:val="left" w:pos="1418"/>
          <w:tab w:val="left" w:pos="3828"/>
          <w:tab w:val="left" w:pos="6379"/>
        </w:tabs>
        <w:spacing w:line="240" w:lineRule="atLeast"/>
        <w:ind w:hanging="1425"/>
      </w:pPr>
      <w:r w:rsidRPr="003C5DF3">
        <w:tab/>
      </w:r>
      <w:r w:rsidRPr="003C5DF3">
        <w:tab/>
      </w:r>
      <w:r w:rsidRPr="003C5DF3">
        <w:tab/>
        <w:t>         </w:t>
      </w:r>
      <w:r w:rsidRPr="003C5DF3">
        <w:tab/>
      </w:r>
      <w:r w:rsidRPr="003C5DF3">
        <w:tab/>
        <w:t xml:space="preserve">       73801 </w:t>
      </w:r>
      <w:proofErr w:type="spellStart"/>
      <w:r w:rsidRPr="003C5DF3">
        <w:t>Frýdek</w:t>
      </w:r>
      <w:proofErr w:type="spellEnd"/>
      <w:r w:rsidRPr="003C5DF3">
        <w:t>-Místek</w:t>
      </w:r>
    </w:p>
    <w:p w:rsidR="00752815" w:rsidRPr="003C5DF3" w:rsidRDefault="00752815" w:rsidP="003C5DF3">
      <w:pPr>
        <w:pStyle w:val="Zkladntextodsazen"/>
        <w:spacing w:after="0"/>
        <w:ind w:left="0"/>
        <w:jc w:val="both"/>
        <w:rPr>
          <w:sz w:val="16"/>
          <w:szCs w:val="16"/>
        </w:rPr>
      </w:pPr>
    </w:p>
    <w:p w:rsidR="003C5DF3" w:rsidRPr="003C5DF3" w:rsidRDefault="003C5DF3" w:rsidP="003C5DF3">
      <w:pPr>
        <w:pStyle w:val="Import0"/>
        <w:tabs>
          <w:tab w:val="left" w:pos="1418"/>
          <w:tab w:val="left" w:pos="4253"/>
          <w:tab w:val="left" w:pos="6804"/>
        </w:tabs>
        <w:spacing w:line="240" w:lineRule="atLeast"/>
        <w:rPr>
          <w:rFonts w:ascii="Times New Roman" w:hAnsi="Times New Roman"/>
          <w:bCs/>
          <w:sz w:val="20"/>
        </w:rPr>
      </w:pPr>
      <w:r w:rsidRPr="003C5DF3">
        <w:rPr>
          <w:rFonts w:ascii="Times New Roman" w:hAnsi="Times New Roman"/>
          <w:b/>
          <w:noProof w:val="0"/>
          <w:szCs w:val="24"/>
        </w:rPr>
        <w:t>259/8</w:t>
      </w:r>
      <w:r w:rsidRPr="003C5DF3">
        <w:rPr>
          <w:rFonts w:ascii="Times New Roman" w:hAnsi="Times New Roman"/>
          <w:bCs/>
        </w:rPr>
        <w:tab/>
      </w:r>
      <w:r w:rsidRPr="003C5DF3">
        <w:rPr>
          <w:rFonts w:ascii="Times New Roman" w:hAnsi="Times New Roman"/>
          <w:bCs/>
          <w:sz w:val="20"/>
        </w:rPr>
        <w:t>ostatní plocha - 4824</w:t>
      </w:r>
      <w:r w:rsidRPr="003C5DF3">
        <w:rPr>
          <w:rFonts w:ascii="Times New Roman" w:hAnsi="Times New Roman"/>
          <w:sz w:val="20"/>
        </w:rPr>
        <w:t xml:space="preserve"> m2</w:t>
      </w:r>
      <w:r w:rsidRPr="003C5DF3">
        <w:rPr>
          <w:rFonts w:ascii="Times New Roman" w:hAnsi="Times New Roman"/>
          <w:bCs/>
          <w:sz w:val="20"/>
        </w:rPr>
        <w:tab/>
        <w:t>ostatní komunikace</w:t>
      </w:r>
      <w:r w:rsidRPr="003C5DF3">
        <w:rPr>
          <w:rFonts w:ascii="Times New Roman" w:hAnsi="Times New Roman"/>
          <w:bCs/>
          <w:sz w:val="20"/>
        </w:rPr>
        <w:tab/>
        <w:t xml:space="preserve">Statutární město Frýdek-Místek  </w:t>
      </w:r>
    </w:p>
    <w:p w:rsidR="003C5DF3" w:rsidRPr="003C5DF3" w:rsidRDefault="003C5DF3" w:rsidP="003C5DF3">
      <w:pPr>
        <w:tabs>
          <w:tab w:val="left" w:pos="1418"/>
          <w:tab w:val="left" w:pos="3828"/>
          <w:tab w:val="left" w:pos="6379"/>
        </w:tabs>
        <w:spacing w:line="240" w:lineRule="atLeast"/>
        <w:ind w:hanging="1425"/>
      </w:pPr>
      <w:r w:rsidRPr="003C5DF3">
        <w:rPr>
          <w:bCs/>
        </w:rPr>
        <w:tab/>
        <w:t xml:space="preserve">         </w:t>
      </w:r>
      <w:r w:rsidRPr="003C5DF3">
        <w:rPr>
          <w:bCs/>
        </w:rPr>
        <w:tab/>
        <w:t>  </w:t>
      </w:r>
      <w:r w:rsidRPr="003C5DF3">
        <w:rPr>
          <w:bCs/>
        </w:rPr>
        <w:tab/>
      </w:r>
      <w:r w:rsidRPr="003C5DF3">
        <w:rPr>
          <w:bCs/>
        </w:rPr>
        <w:tab/>
        <w:t>         </w:t>
      </w:r>
      <w:r w:rsidRPr="003C5DF3">
        <w:t xml:space="preserve">Radniční 1148, Frýdek, </w:t>
      </w:r>
    </w:p>
    <w:p w:rsidR="003C5DF3" w:rsidRDefault="003C5DF3" w:rsidP="003C5DF3">
      <w:pPr>
        <w:tabs>
          <w:tab w:val="left" w:pos="1418"/>
          <w:tab w:val="left" w:pos="3828"/>
          <w:tab w:val="left" w:pos="6379"/>
        </w:tabs>
        <w:spacing w:line="240" w:lineRule="atLeast"/>
        <w:ind w:hanging="1425"/>
      </w:pPr>
      <w:r w:rsidRPr="003C5DF3">
        <w:tab/>
      </w:r>
      <w:r w:rsidRPr="003C5DF3">
        <w:tab/>
      </w:r>
      <w:r w:rsidRPr="003C5DF3">
        <w:tab/>
        <w:t>         </w:t>
      </w:r>
      <w:r w:rsidRPr="003C5DF3">
        <w:tab/>
      </w:r>
      <w:r w:rsidRPr="003C5DF3">
        <w:tab/>
        <w:t xml:space="preserve">       73801 </w:t>
      </w:r>
      <w:proofErr w:type="spellStart"/>
      <w:r w:rsidRPr="003C5DF3">
        <w:t>Frýdek</w:t>
      </w:r>
      <w:proofErr w:type="spellEnd"/>
      <w:r w:rsidRPr="003C5DF3">
        <w:t>-Místek</w:t>
      </w:r>
    </w:p>
    <w:p w:rsidR="00AD16EF" w:rsidRPr="000F1654" w:rsidRDefault="00AD16EF" w:rsidP="009966AD">
      <w:pPr>
        <w:pStyle w:val="Zkladntextodsazen"/>
        <w:spacing w:after="0"/>
        <w:ind w:left="0"/>
        <w:jc w:val="both"/>
        <w:rPr>
          <w:b/>
          <w:sz w:val="16"/>
          <w:szCs w:val="16"/>
          <w:u w:val="single"/>
        </w:rPr>
      </w:pPr>
    </w:p>
    <w:p w:rsidR="004B6F14" w:rsidRPr="00011497" w:rsidRDefault="004B6F14" w:rsidP="009966AD">
      <w:pPr>
        <w:pStyle w:val="Zkladntextodsazen"/>
        <w:spacing w:after="0"/>
        <w:ind w:left="0"/>
        <w:jc w:val="both"/>
        <w:rPr>
          <w:b/>
          <w:sz w:val="24"/>
          <w:szCs w:val="24"/>
          <w:u w:val="single"/>
        </w:rPr>
      </w:pPr>
      <w:r w:rsidRPr="00011497">
        <w:rPr>
          <w:b/>
          <w:sz w:val="24"/>
          <w:szCs w:val="24"/>
          <w:u w:val="single"/>
        </w:rPr>
        <w:t>m) </w:t>
      </w:r>
      <w:r w:rsidR="009966AD" w:rsidRPr="00011497">
        <w:rPr>
          <w:b/>
          <w:sz w:val="24"/>
          <w:szCs w:val="24"/>
          <w:u w:val="single"/>
        </w:rPr>
        <w:t> </w:t>
      </w:r>
      <w:r w:rsidRPr="00011497">
        <w:rPr>
          <w:b/>
          <w:sz w:val="24"/>
          <w:szCs w:val="24"/>
          <w:u w:val="single"/>
        </w:rPr>
        <w:t xml:space="preserve">seznam pozemků podle katastru nemovitostí, na kterých vznikne ochranné nebo </w:t>
      </w:r>
      <w:r w:rsidR="009966AD" w:rsidRPr="003C5DF3">
        <w:rPr>
          <w:b/>
          <w:sz w:val="24"/>
          <w:szCs w:val="24"/>
        </w:rPr>
        <w:t>       </w:t>
      </w:r>
      <w:r w:rsidRPr="00011497">
        <w:rPr>
          <w:b/>
          <w:sz w:val="24"/>
          <w:szCs w:val="24"/>
          <w:u w:val="single"/>
        </w:rPr>
        <w:t>bezpečnostní pásmo</w:t>
      </w:r>
    </w:p>
    <w:p w:rsidR="006325FA" w:rsidRPr="008D6DFD" w:rsidRDefault="006325FA" w:rsidP="006325FA">
      <w:pPr>
        <w:tabs>
          <w:tab w:val="left" w:pos="2694"/>
          <w:tab w:val="left" w:pos="2977"/>
        </w:tabs>
        <w:ind w:left="2895" w:hanging="2895"/>
        <w:jc w:val="both"/>
        <w:rPr>
          <w:iCs/>
          <w:sz w:val="24"/>
          <w:szCs w:val="24"/>
        </w:rPr>
      </w:pPr>
      <w:r w:rsidRPr="008D6DFD">
        <w:rPr>
          <w:sz w:val="24"/>
          <w:szCs w:val="24"/>
        </w:rPr>
        <w:t>Ochranné ani bezpečnostní pásmo nevzniká.</w:t>
      </w:r>
    </w:p>
    <w:p w:rsidR="006D5D1C" w:rsidRPr="006325FA" w:rsidRDefault="006D5D1C" w:rsidP="009966AD">
      <w:pPr>
        <w:pStyle w:val="Zkladntextodsazen"/>
        <w:spacing w:after="0"/>
        <w:ind w:left="0"/>
        <w:jc w:val="both"/>
        <w:rPr>
          <w:b/>
          <w:sz w:val="16"/>
          <w:szCs w:val="16"/>
        </w:rPr>
      </w:pPr>
    </w:p>
    <w:p w:rsidR="004B6F14" w:rsidRPr="00011497" w:rsidRDefault="004B6F14" w:rsidP="009966AD">
      <w:pPr>
        <w:pStyle w:val="Zkladntextodsazen"/>
        <w:spacing w:after="0"/>
        <w:ind w:left="0"/>
        <w:jc w:val="both"/>
        <w:rPr>
          <w:b/>
          <w:sz w:val="24"/>
          <w:szCs w:val="24"/>
          <w:u w:val="single"/>
        </w:rPr>
      </w:pPr>
      <w:r w:rsidRPr="00011497">
        <w:rPr>
          <w:b/>
          <w:sz w:val="24"/>
          <w:szCs w:val="24"/>
          <w:u w:val="single"/>
        </w:rPr>
        <w:t>n)</w:t>
      </w:r>
      <w:r w:rsidR="009966AD" w:rsidRPr="00011497">
        <w:rPr>
          <w:b/>
          <w:sz w:val="24"/>
          <w:szCs w:val="24"/>
          <w:u w:val="single"/>
        </w:rPr>
        <w:t>   </w:t>
      </w:r>
      <w:r w:rsidRPr="00011497">
        <w:rPr>
          <w:b/>
          <w:sz w:val="24"/>
          <w:szCs w:val="24"/>
          <w:u w:val="single"/>
        </w:rPr>
        <w:t>požadavky na monitoringy a sledování přetvoření</w:t>
      </w:r>
    </w:p>
    <w:p w:rsidR="006325FA" w:rsidRPr="008D6DFD" w:rsidRDefault="006325FA" w:rsidP="006325FA">
      <w:pPr>
        <w:tabs>
          <w:tab w:val="left" w:pos="2694"/>
          <w:tab w:val="left" w:pos="2977"/>
        </w:tabs>
        <w:ind w:left="2895" w:hanging="2895"/>
        <w:jc w:val="both"/>
        <w:rPr>
          <w:sz w:val="24"/>
          <w:szCs w:val="24"/>
        </w:rPr>
      </w:pPr>
      <w:r w:rsidRPr="008D6DFD">
        <w:rPr>
          <w:sz w:val="24"/>
          <w:szCs w:val="24"/>
        </w:rPr>
        <w:t>Bez požadavků</w:t>
      </w:r>
    </w:p>
    <w:p w:rsidR="006325FA" w:rsidRPr="006325FA" w:rsidRDefault="006325FA" w:rsidP="009966AD">
      <w:pPr>
        <w:pStyle w:val="Zkladntextodsazen"/>
        <w:spacing w:after="0"/>
        <w:ind w:left="0"/>
        <w:jc w:val="both"/>
        <w:rPr>
          <w:b/>
          <w:sz w:val="16"/>
          <w:szCs w:val="16"/>
        </w:rPr>
      </w:pPr>
    </w:p>
    <w:p w:rsidR="004B6F14" w:rsidRPr="00011497" w:rsidRDefault="004B6F14" w:rsidP="009966AD">
      <w:pPr>
        <w:pStyle w:val="Zkladntextodsazen"/>
        <w:spacing w:after="0"/>
        <w:ind w:left="0"/>
        <w:jc w:val="both"/>
        <w:rPr>
          <w:b/>
          <w:sz w:val="24"/>
          <w:szCs w:val="24"/>
          <w:u w:val="single"/>
        </w:rPr>
      </w:pPr>
      <w:r w:rsidRPr="00011497">
        <w:rPr>
          <w:b/>
          <w:sz w:val="24"/>
          <w:szCs w:val="24"/>
          <w:u w:val="single"/>
        </w:rPr>
        <w:t>o) </w:t>
      </w:r>
      <w:r w:rsidR="009966AD" w:rsidRPr="00011497">
        <w:rPr>
          <w:b/>
          <w:sz w:val="24"/>
          <w:szCs w:val="24"/>
          <w:u w:val="single"/>
        </w:rPr>
        <w:t xml:space="preserve">  </w:t>
      </w:r>
      <w:r w:rsidRPr="00011497">
        <w:rPr>
          <w:b/>
          <w:sz w:val="24"/>
          <w:szCs w:val="24"/>
          <w:u w:val="single"/>
        </w:rPr>
        <w:t>možnosti napojení stavby na veřejnou dopravní a technickou infrastrukturu</w:t>
      </w:r>
    </w:p>
    <w:p w:rsidR="009966AD" w:rsidRPr="006325FA" w:rsidRDefault="006325FA" w:rsidP="006325FA">
      <w:pPr>
        <w:tabs>
          <w:tab w:val="left" w:pos="2694"/>
          <w:tab w:val="left" w:pos="2977"/>
        </w:tabs>
        <w:ind w:left="2895" w:hanging="2895"/>
        <w:jc w:val="both"/>
        <w:rPr>
          <w:sz w:val="24"/>
          <w:szCs w:val="24"/>
        </w:rPr>
      </w:pPr>
      <w:r w:rsidRPr="006325FA">
        <w:rPr>
          <w:sz w:val="24"/>
          <w:szCs w:val="24"/>
        </w:rPr>
        <w:t>Viz výše - bod "j"</w:t>
      </w:r>
    </w:p>
    <w:p w:rsidR="007F26ED" w:rsidRPr="007F26ED" w:rsidRDefault="007F26ED" w:rsidP="009966AD">
      <w:pPr>
        <w:rPr>
          <w:b/>
          <w:sz w:val="16"/>
          <w:szCs w:val="16"/>
          <w:u w:val="single"/>
        </w:rPr>
      </w:pPr>
    </w:p>
    <w:p w:rsidR="00101F19" w:rsidRDefault="007F26ED" w:rsidP="009966AD">
      <w:pPr>
        <w:rPr>
          <w:b/>
          <w:sz w:val="28"/>
          <w:u w:val="single"/>
        </w:rPr>
      </w:pPr>
      <w:r>
        <w:rPr>
          <w:b/>
          <w:sz w:val="28"/>
          <w:u w:val="single"/>
        </w:rPr>
        <w:t>B</w:t>
      </w:r>
      <w:r w:rsidR="004B6F14" w:rsidRPr="004B6F14">
        <w:rPr>
          <w:b/>
          <w:sz w:val="28"/>
          <w:u w:val="single"/>
        </w:rPr>
        <w:t xml:space="preserve">.2 </w:t>
      </w:r>
      <w:r w:rsidR="00D31333">
        <w:rPr>
          <w:b/>
          <w:sz w:val="28"/>
          <w:u w:val="single"/>
        </w:rPr>
        <w:t xml:space="preserve"> </w:t>
      </w:r>
      <w:r w:rsidR="004B6F14" w:rsidRPr="004B6F14">
        <w:rPr>
          <w:b/>
          <w:sz w:val="28"/>
          <w:u w:val="single"/>
        </w:rPr>
        <w:t>Celkový popis stavby</w:t>
      </w:r>
      <w:r w:rsidR="000F1654">
        <w:rPr>
          <w:b/>
          <w:sz w:val="28"/>
          <w:u w:val="single"/>
        </w:rPr>
        <w:t xml:space="preserve"> </w:t>
      </w:r>
    </w:p>
    <w:p w:rsidR="004B6F14" w:rsidRPr="004B6F14" w:rsidRDefault="004B6F14" w:rsidP="009966AD">
      <w:pPr>
        <w:rPr>
          <w:b/>
          <w:sz w:val="24"/>
          <w:szCs w:val="24"/>
          <w:u w:val="single"/>
        </w:rPr>
      </w:pPr>
      <w:r w:rsidRPr="004B6F14">
        <w:rPr>
          <w:b/>
          <w:sz w:val="24"/>
          <w:szCs w:val="24"/>
          <w:u w:val="single"/>
        </w:rPr>
        <w:t xml:space="preserve">B.2.1 </w:t>
      </w:r>
      <w:r w:rsidR="00D31333">
        <w:rPr>
          <w:b/>
          <w:sz w:val="24"/>
          <w:szCs w:val="24"/>
          <w:u w:val="single"/>
        </w:rPr>
        <w:t xml:space="preserve"> </w:t>
      </w:r>
      <w:r w:rsidRPr="004B6F14">
        <w:rPr>
          <w:b/>
          <w:sz w:val="24"/>
          <w:szCs w:val="24"/>
          <w:u w:val="single"/>
        </w:rPr>
        <w:t>Celková koncepce řešení stavby</w:t>
      </w:r>
    </w:p>
    <w:p w:rsidR="004B6F14" w:rsidRPr="00666C0E" w:rsidRDefault="004B6F14" w:rsidP="005F44B0">
      <w:pPr>
        <w:pStyle w:val="Zkladntextodsazen"/>
        <w:spacing w:after="0"/>
        <w:ind w:left="0"/>
        <w:jc w:val="both"/>
        <w:rPr>
          <w:b/>
          <w:sz w:val="24"/>
          <w:szCs w:val="24"/>
          <w:u w:val="single"/>
        </w:rPr>
      </w:pPr>
      <w:r w:rsidRPr="00666C0E">
        <w:rPr>
          <w:b/>
          <w:sz w:val="24"/>
          <w:szCs w:val="24"/>
          <w:u w:val="single"/>
        </w:rPr>
        <w:t>a)</w:t>
      </w:r>
      <w:r w:rsidR="005F44B0" w:rsidRPr="00666C0E">
        <w:rPr>
          <w:b/>
          <w:sz w:val="24"/>
          <w:szCs w:val="24"/>
          <w:u w:val="single"/>
        </w:rPr>
        <w:t> </w:t>
      </w:r>
      <w:r w:rsidRPr="00666C0E">
        <w:rPr>
          <w:b/>
          <w:sz w:val="24"/>
          <w:szCs w:val="24"/>
          <w:u w:val="single"/>
        </w:rPr>
        <w:t xml:space="preserve"> nová stavba nebo změna dokončené stavby; u změny stavby údaje o jejich současném </w:t>
      </w:r>
      <w:r w:rsidR="005F44B0" w:rsidRPr="00666C0E">
        <w:rPr>
          <w:b/>
          <w:sz w:val="24"/>
          <w:szCs w:val="24"/>
        </w:rPr>
        <w:t>     </w:t>
      </w:r>
      <w:r w:rsidRPr="00666C0E">
        <w:rPr>
          <w:b/>
          <w:sz w:val="24"/>
          <w:szCs w:val="24"/>
          <w:u w:val="single"/>
        </w:rPr>
        <w:t xml:space="preserve">stavu, závěry stavebně technického, případně stavebně historického průzkumu a </w:t>
      </w:r>
      <w:r w:rsidR="005F44B0" w:rsidRPr="00666C0E">
        <w:rPr>
          <w:b/>
          <w:sz w:val="24"/>
          <w:szCs w:val="24"/>
        </w:rPr>
        <w:t>     </w:t>
      </w:r>
      <w:r w:rsidRPr="00666C0E">
        <w:rPr>
          <w:b/>
          <w:sz w:val="24"/>
          <w:szCs w:val="24"/>
          <w:u w:val="single"/>
        </w:rPr>
        <w:t>výsledky statického posouzení nosných konstrukcí; údaje o dotčené komunikaci</w:t>
      </w:r>
    </w:p>
    <w:p w:rsidR="003C5DF3" w:rsidRDefault="003C5DF3" w:rsidP="003C5DF3">
      <w:pPr>
        <w:tabs>
          <w:tab w:val="left" w:pos="0"/>
          <w:tab w:val="left" w:pos="2694"/>
          <w:tab w:val="left" w:pos="2835"/>
          <w:tab w:val="left" w:pos="3261"/>
        </w:tabs>
        <w:rPr>
          <w:sz w:val="24"/>
          <w:szCs w:val="24"/>
        </w:rPr>
      </w:pPr>
      <w:r>
        <w:rPr>
          <w:sz w:val="24"/>
          <w:szCs w:val="24"/>
        </w:rPr>
        <w:t>Změna dokončené stavby - rozšíření stávajícího chodníku.</w:t>
      </w:r>
    </w:p>
    <w:p w:rsidR="003C5DF3" w:rsidRDefault="003C5DF3" w:rsidP="003C5DF3">
      <w:pPr>
        <w:tabs>
          <w:tab w:val="left" w:pos="0"/>
          <w:tab w:val="left" w:pos="2694"/>
          <w:tab w:val="left" w:pos="2835"/>
          <w:tab w:val="left" w:pos="3261"/>
        </w:tabs>
        <w:rPr>
          <w:sz w:val="24"/>
          <w:szCs w:val="24"/>
        </w:rPr>
      </w:pPr>
      <w:r>
        <w:rPr>
          <w:sz w:val="24"/>
          <w:szCs w:val="24"/>
        </w:rPr>
        <w:t>V</w:t>
      </w:r>
      <w:r w:rsidRPr="001E2ED6">
        <w:rPr>
          <w:sz w:val="24"/>
          <w:szCs w:val="24"/>
        </w:rPr>
        <w:t xml:space="preserve">ýstavba dopravní infrastruktury </w:t>
      </w:r>
      <w:r w:rsidRPr="006427E2">
        <w:rPr>
          <w:sz w:val="24"/>
          <w:szCs w:val="24"/>
        </w:rPr>
        <w:t>- občanská vybavenost</w:t>
      </w:r>
      <w:r>
        <w:rPr>
          <w:sz w:val="24"/>
          <w:szCs w:val="24"/>
        </w:rPr>
        <w:t xml:space="preserve"> - stavba trvalá.</w:t>
      </w:r>
    </w:p>
    <w:p w:rsidR="003C5DF3" w:rsidRDefault="003C5DF3" w:rsidP="003C5DF3">
      <w:pPr>
        <w:tabs>
          <w:tab w:val="left" w:pos="0"/>
          <w:tab w:val="left" w:pos="2694"/>
          <w:tab w:val="left" w:pos="2835"/>
          <w:tab w:val="left" w:pos="3261"/>
        </w:tabs>
        <w:jc w:val="both"/>
        <w:rPr>
          <w:sz w:val="24"/>
          <w:szCs w:val="24"/>
        </w:rPr>
      </w:pPr>
      <w:r>
        <w:rPr>
          <w:sz w:val="24"/>
          <w:szCs w:val="24"/>
        </w:rPr>
        <w:t>Stávající chodník má nyní šířku mezi obrubami 2,16m, zatímco nově navrhovaná šířka má být proměnná (od 3,13m na straně u ulice Frýdlantské, po 3,55m na straně u ulice Politických obětí</w:t>
      </w:r>
      <w:r w:rsidR="00EF28D2">
        <w:rPr>
          <w:sz w:val="24"/>
          <w:szCs w:val="24"/>
        </w:rPr>
        <w:t>).</w:t>
      </w:r>
    </w:p>
    <w:p w:rsidR="00EF28D2" w:rsidRDefault="00EF28D2" w:rsidP="003C5DF3">
      <w:pPr>
        <w:tabs>
          <w:tab w:val="left" w:pos="0"/>
          <w:tab w:val="left" w:pos="2694"/>
          <w:tab w:val="left" w:pos="2835"/>
          <w:tab w:val="left" w:pos="3261"/>
        </w:tabs>
        <w:jc w:val="both"/>
        <w:rPr>
          <w:sz w:val="24"/>
          <w:szCs w:val="24"/>
        </w:rPr>
      </w:pPr>
      <w:r>
        <w:rPr>
          <w:sz w:val="24"/>
          <w:szCs w:val="24"/>
        </w:rPr>
        <w:t xml:space="preserve">Celková délka upravovaného úseku je 55,04m, "staničení" stoupá od JZ k SV.  </w:t>
      </w:r>
    </w:p>
    <w:p w:rsidR="00EF28D2" w:rsidRDefault="00EF28D2" w:rsidP="003C5DF3">
      <w:pPr>
        <w:tabs>
          <w:tab w:val="left" w:pos="0"/>
          <w:tab w:val="left" w:pos="2694"/>
          <w:tab w:val="left" w:pos="2835"/>
          <w:tab w:val="left" w:pos="3261"/>
        </w:tabs>
        <w:jc w:val="both"/>
        <w:rPr>
          <w:sz w:val="24"/>
          <w:szCs w:val="24"/>
        </w:rPr>
      </w:pPr>
      <w:r>
        <w:rPr>
          <w:sz w:val="24"/>
          <w:szCs w:val="24"/>
        </w:rPr>
        <w:t>Rozšířený chodník bude mít (stejně jako chodník stávající) kryt z betonové dlažby tvarované.</w:t>
      </w:r>
    </w:p>
    <w:p w:rsidR="008F71D1" w:rsidRDefault="008F71D1" w:rsidP="003C5DF3">
      <w:pPr>
        <w:tabs>
          <w:tab w:val="left" w:pos="0"/>
          <w:tab w:val="left" w:pos="2694"/>
          <w:tab w:val="left" w:pos="2835"/>
          <w:tab w:val="left" w:pos="3261"/>
        </w:tabs>
        <w:jc w:val="both"/>
        <w:rPr>
          <w:sz w:val="24"/>
          <w:szCs w:val="24"/>
        </w:rPr>
      </w:pPr>
      <w:r>
        <w:rPr>
          <w:sz w:val="24"/>
          <w:szCs w:val="24"/>
        </w:rPr>
        <w:lastRenderedPageBreak/>
        <w:t>Lemování chodníku zůstane po pravé straně stávající</w:t>
      </w:r>
      <w:r w:rsidR="00EF28D2">
        <w:rPr>
          <w:sz w:val="24"/>
          <w:szCs w:val="24"/>
        </w:rPr>
        <w:t xml:space="preserve">, </w:t>
      </w:r>
      <w:r>
        <w:rPr>
          <w:sz w:val="24"/>
          <w:szCs w:val="24"/>
        </w:rPr>
        <w:t>nový obrubník se zřídí na straně rozšiřované - levé.</w:t>
      </w:r>
    </w:p>
    <w:p w:rsidR="008F71D1" w:rsidRDefault="008F71D1" w:rsidP="003C5DF3">
      <w:pPr>
        <w:tabs>
          <w:tab w:val="left" w:pos="0"/>
          <w:tab w:val="left" w:pos="2694"/>
          <w:tab w:val="left" w:pos="2835"/>
          <w:tab w:val="left" w:pos="3261"/>
        </w:tabs>
        <w:jc w:val="both"/>
        <w:rPr>
          <w:sz w:val="24"/>
          <w:szCs w:val="24"/>
        </w:rPr>
      </w:pPr>
      <w:r>
        <w:rPr>
          <w:sz w:val="24"/>
          <w:szCs w:val="24"/>
        </w:rPr>
        <w:t xml:space="preserve">Důležitá je skutečnost, že zatímco celková plocha dlažby řešeného chodníku bude </w:t>
      </w:r>
      <w:r w:rsidR="00430D53">
        <w:rPr>
          <w:sz w:val="24"/>
          <w:szCs w:val="24"/>
        </w:rPr>
        <w:t>183,80m2, pouze 45,30m2 tvoří plochu rozšíření chodníku, zbytek je jeho předlažba.</w:t>
      </w:r>
    </w:p>
    <w:p w:rsidR="008F71D1" w:rsidRDefault="00430D53" w:rsidP="003C5DF3">
      <w:pPr>
        <w:tabs>
          <w:tab w:val="left" w:pos="0"/>
          <w:tab w:val="left" w:pos="2694"/>
          <w:tab w:val="left" w:pos="2835"/>
          <w:tab w:val="left" w:pos="3261"/>
        </w:tabs>
        <w:jc w:val="both"/>
        <w:rPr>
          <w:sz w:val="24"/>
          <w:szCs w:val="24"/>
        </w:rPr>
      </w:pPr>
      <w:r>
        <w:rPr>
          <w:sz w:val="24"/>
          <w:szCs w:val="24"/>
        </w:rPr>
        <w:t>Předláždí se též malá plocha chodníku z dlaždic volně v zelené ploše (2,50m2), a to z výškových důvodů.</w:t>
      </w:r>
    </w:p>
    <w:p w:rsidR="00430D53" w:rsidRDefault="00430D53" w:rsidP="003C5DF3">
      <w:pPr>
        <w:tabs>
          <w:tab w:val="left" w:pos="0"/>
          <w:tab w:val="left" w:pos="2694"/>
          <w:tab w:val="left" w:pos="2835"/>
          <w:tab w:val="left" w:pos="3261"/>
        </w:tabs>
        <w:jc w:val="both"/>
        <w:rPr>
          <w:sz w:val="24"/>
          <w:szCs w:val="24"/>
        </w:rPr>
      </w:pPr>
      <w:r>
        <w:rPr>
          <w:sz w:val="24"/>
          <w:szCs w:val="24"/>
        </w:rPr>
        <w:t>Upraví se celkem cca 71m2 trávníků</w:t>
      </w:r>
    </w:p>
    <w:p w:rsidR="00A870D9" w:rsidRPr="00A870D9" w:rsidRDefault="00A870D9" w:rsidP="00101F19">
      <w:pPr>
        <w:tabs>
          <w:tab w:val="left" w:pos="0"/>
          <w:tab w:val="left" w:pos="2694"/>
          <w:tab w:val="left" w:pos="2835"/>
          <w:tab w:val="left" w:pos="3261"/>
        </w:tabs>
        <w:jc w:val="both"/>
        <w:rPr>
          <w:sz w:val="24"/>
          <w:szCs w:val="24"/>
        </w:rPr>
      </w:pPr>
      <w:r w:rsidRPr="00A870D9">
        <w:rPr>
          <w:b/>
          <w:sz w:val="24"/>
          <w:szCs w:val="24"/>
        </w:rPr>
        <w:t xml:space="preserve">Stavebně technický a stavebně historický průzkum </w:t>
      </w:r>
      <w:r>
        <w:rPr>
          <w:sz w:val="24"/>
          <w:szCs w:val="24"/>
        </w:rPr>
        <w:t xml:space="preserve">nebylo nutno provádět, stejně jako </w:t>
      </w:r>
      <w:r w:rsidRPr="00A870D9">
        <w:rPr>
          <w:b/>
          <w:sz w:val="24"/>
          <w:szCs w:val="24"/>
        </w:rPr>
        <w:t>statické posouzení nosných konstrukcí</w:t>
      </w:r>
      <w:r>
        <w:rPr>
          <w:sz w:val="24"/>
          <w:szCs w:val="24"/>
        </w:rPr>
        <w:t>.</w:t>
      </w:r>
    </w:p>
    <w:p w:rsidR="00384F4F" w:rsidRDefault="005F44B0" w:rsidP="005F44B0">
      <w:pPr>
        <w:jc w:val="both"/>
        <w:rPr>
          <w:sz w:val="24"/>
          <w:szCs w:val="24"/>
        </w:rPr>
      </w:pPr>
      <w:r>
        <w:rPr>
          <w:sz w:val="24"/>
          <w:szCs w:val="24"/>
        </w:rPr>
        <w:t>Stavební stav</w:t>
      </w:r>
      <w:r w:rsidR="00430D53">
        <w:rPr>
          <w:sz w:val="24"/>
          <w:szCs w:val="24"/>
        </w:rPr>
        <w:t xml:space="preserve"> komunikací, na něž je chodník napojen</w:t>
      </w:r>
      <w:r w:rsidR="00384F4F">
        <w:rPr>
          <w:sz w:val="24"/>
          <w:szCs w:val="24"/>
        </w:rPr>
        <w:t xml:space="preserve"> je v uspokojivém stavu.</w:t>
      </w:r>
    </w:p>
    <w:p w:rsidR="005F44B0" w:rsidRPr="005F44B0" w:rsidRDefault="005F44B0" w:rsidP="005F44B0">
      <w:pPr>
        <w:pStyle w:val="Zkladntextodsazen"/>
        <w:spacing w:after="0"/>
        <w:ind w:left="0"/>
        <w:jc w:val="both"/>
        <w:rPr>
          <w:b/>
          <w:sz w:val="16"/>
          <w:szCs w:val="16"/>
        </w:rPr>
      </w:pPr>
    </w:p>
    <w:p w:rsidR="004B6F14" w:rsidRPr="00666C0E" w:rsidRDefault="004B6F14" w:rsidP="005F44B0">
      <w:pPr>
        <w:pStyle w:val="Zkladntextodsazen"/>
        <w:spacing w:after="0"/>
        <w:ind w:left="0"/>
        <w:jc w:val="both"/>
        <w:rPr>
          <w:b/>
          <w:sz w:val="24"/>
          <w:szCs w:val="24"/>
          <w:u w:val="single"/>
        </w:rPr>
      </w:pPr>
      <w:r w:rsidRPr="00666C0E">
        <w:rPr>
          <w:b/>
          <w:sz w:val="24"/>
          <w:szCs w:val="24"/>
          <w:u w:val="single"/>
        </w:rPr>
        <w:t>b) </w:t>
      </w:r>
      <w:r w:rsidR="005F44B0" w:rsidRPr="00666C0E">
        <w:rPr>
          <w:b/>
          <w:sz w:val="24"/>
          <w:szCs w:val="24"/>
          <w:u w:val="single"/>
        </w:rPr>
        <w:t xml:space="preserve"> </w:t>
      </w:r>
      <w:r w:rsidRPr="00666C0E">
        <w:rPr>
          <w:b/>
          <w:sz w:val="24"/>
          <w:szCs w:val="24"/>
          <w:u w:val="single"/>
        </w:rPr>
        <w:t>účel užívání stavby</w:t>
      </w:r>
    </w:p>
    <w:p w:rsidR="00430D53" w:rsidRDefault="005F44B0" w:rsidP="00384F4F">
      <w:pPr>
        <w:spacing w:line="240" w:lineRule="atLeast"/>
        <w:jc w:val="both"/>
        <w:rPr>
          <w:sz w:val="24"/>
          <w:szCs w:val="24"/>
        </w:rPr>
      </w:pPr>
      <w:r w:rsidRPr="006F0154">
        <w:rPr>
          <w:sz w:val="24"/>
          <w:szCs w:val="24"/>
        </w:rPr>
        <w:t xml:space="preserve">Jedná se </w:t>
      </w:r>
      <w:r w:rsidR="00430D53">
        <w:rPr>
          <w:sz w:val="24"/>
          <w:szCs w:val="24"/>
        </w:rPr>
        <w:t>výhradně o rozšíření stávající komunikace pro pěší.</w:t>
      </w:r>
    </w:p>
    <w:p w:rsidR="00430D53" w:rsidRDefault="005F44B0" w:rsidP="005F44B0">
      <w:pPr>
        <w:spacing w:line="20" w:lineRule="atLeast"/>
        <w:ind w:right="-1"/>
        <w:jc w:val="both"/>
        <w:rPr>
          <w:sz w:val="24"/>
          <w:szCs w:val="24"/>
        </w:rPr>
      </w:pPr>
      <w:r w:rsidRPr="00B8349C">
        <w:rPr>
          <w:sz w:val="24"/>
          <w:szCs w:val="24"/>
        </w:rPr>
        <w:t>Uživatelem bude veřejnost</w:t>
      </w:r>
      <w:r w:rsidR="00430D53">
        <w:rPr>
          <w:sz w:val="24"/>
          <w:szCs w:val="24"/>
        </w:rPr>
        <w:t>.</w:t>
      </w:r>
    </w:p>
    <w:p w:rsidR="005F44B0" w:rsidRPr="00B8349C" w:rsidRDefault="005F44B0" w:rsidP="005F44B0">
      <w:pPr>
        <w:jc w:val="both"/>
        <w:rPr>
          <w:sz w:val="24"/>
          <w:szCs w:val="24"/>
        </w:rPr>
      </w:pPr>
      <w:r w:rsidRPr="00B8349C">
        <w:rPr>
          <w:sz w:val="24"/>
          <w:szCs w:val="24"/>
        </w:rPr>
        <w:t>Správcem a provozovatelem projektované stavby bude investor.</w:t>
      </w:r>
    </w:p>
    <w:p w:rsidR="005F44B0" w:rsidRPr="00BE3EFB" w:rsidRDefault="005F44B0" w:rsidP="005F44B0">
      <w:pPr>
        <w:pStyle w:val="Zkladntextodsazen"/>
        <w:spacing w:after="0"/>
        <w:ind w:left="0"/>
        <w:jc w:val="both"/>
        <w:rPr>
          <w:b/>
          <w:sz w:val="16"/>
          <w:szCs w:val="16"/>
        </w:rPr>
      </w:pPr>
    </w:p>
    <w:p w:rsidR="004B6F14" w:rsidRPr="00666C0E" w:rsidRDefault="004B6F14" w:rsidP="005F44B0">
      <w:pPr>
        <w:pStyle w:val="Zkladntextodsazen"/>
        <w:spacing w:after="0"/>
        <w:ind w:left="0"/>
        <w:jc w:val="both"/>
        <w:rPr>
          <w:b/>
          <w:sz w:val="24"/>
          <w:szCs w:val="24"/>
          <w:u w:val="single"/>
        </w:rPr>
      </w:pPr>
      <w:r w:rsidRPr="00666C0E">
        <w:rPr>
          <w:b/>
          <w:sz w:val="24"/>
          <w:szCs w:val="24"/>
          <w:u w:val="single"/>
        </w:rPr>
        <w:t>c) </w:t>
      </w:r>
      <w:r w:rsidR="005F44B0" w:rsidRPr="00666C0E">
        <w:rPr>
          <w:b/>
          <w:sz w:val="24"/>
          <w:szCs w:val="24"/>
          <w:u w:val="single"/>
        </w:rPr>
        <w:t> </w:t>
      </w:r>
      <w:r w:rsidRPr="00666C0E">
        <w:rPr>
          <w:b/>
          <w:sz w:val="24"/>
          <w:szCs w:val="24"/>
          <w:u w:val="single"/>
        </w:rPr>
        <w:t>trvalá nebo dočasná stavba</w:t>
      </w:r>
    </w:p>
    <w:p w:rsidR="00BE3EFB" w:rsidRPr="005C1F88" w:rsidRDefault="00BE3EFB" w:rsidP="00BE3EFB">
      <w:pPr>
        <w:rPr>
          <w:sz w:val="24"/>
          <w:szCs w:val="24"/>
        </w:rPr>
      </w:pPr>
      <w:r w:rsidRPr="005C1F88">
        <w:rPr>
          <w:sz w:val="24"/>
          <w:szCs w:val="24"/>
        </w:rPr>
        <w:t>Plánovaná stavba je navrhována jako trvalá stavba.</w:t>
      </w:r>
    </w:p>
    <w:p w:rsidR="00BE3EFB" w:rsidRPr="00BE3EFB" w:rsidRDefault="00BE3EFB" w:rsidP="005F44B0">
      <w:pPr>
        <w:pStyle w:val="Zkladntextodsazen"/>
        <w:spacing w:after="0"/>
        <w:ind w:left="0"/>
        <w:jc w:val="both"/>
        <w:rPr>
          <w:b/>
          <w:sz w:val="16"/>
          <w:szCs w:val="16"/>
        </w:rPr>
      </w:pPr>
    </w:p>
    <w:p w:rsidR="004B6F14" w:rsidRPr="00666C0E" w:rsidRDefault="004B6F14" w:rsidP="005F44B0">
      <w:pPr>
        <w:pStyle w:val="Zkladntextodsazen"/>
        <w:spacing w:after="0"/>
        <w:ind w:left="0"/>
        <w:jc w:val="both"/>
        <w:rPr>
          <w:b/>
          <w:sz w:val="24"/>
          <w:szCs w:val="24"/>
          <w:u w:val="single"/>
        </w:rPr>
      </w:pPr>
      <w:r w:rsidRPr="00666C0E">
        <w:rPr>
          <w:b/>
          <w:sz w:val="24"/>
          <w:szCs w:val="24"/>
          <w:u w:val="single"/>
        </w:rPr>
        <w:t>d) </w:t>
      </w:r>
      <w:r w:rsidR="005F44B0" w:rsidRPr="00666C0E">
        <w:rPr>
          <w:b/>
          <w:sz w:val="24"/>
          <w:szCs w:val="24"/>
          <w:u w:val="single"/>
        </w:rPr>
        <w:t xml:space="preserve"> </w:t>
      </w:r>
      <w:r w:rsidRPr="00666C0E">
        <w:rPr>
          <w:b/>
          <w:sz w:val="24"/>
          <w:szCs w:val="24"/>
          <w:u w:val="single"/>
        </w:rPr>
        <w:t xml:space="preserve">informace o vydaných rozhodnutích o povolení výjimky z technických požadavků na </w:t>
      </w:r>
      <w:r w:rsidR="005F44B0" w:rsidRPr="00666C0E">
        <w:rPr>
          <w:b/>
          <w:sz w:val="24"/>
          <w:szCs w:val="24"/>
        </w:rPr>
        <w:t>     </w:t>
      </w:r>
      <w:r w:rsidRPr="00666C0E">
        <w:rPr>
          <w:b/>
          <w:sz w:val="24"/>
          <w:szCs w:val="24"/>
          <w:u w:val="single"/>
        </w:rPr>
        <w:t>stavby a technických požadavků zabezpečujících bezbariérové užívání stavby nebo</w:t>
      </w:r>
      <w:r w:rsidRPr="005F44B0">
        <w:rPr>
          <w:b/>
          <w:sz w:val="24"/>
          <w:szCs w:val="24"/>
        </w:rPr>
        <w:t xml:space="preserve"> </w:t>
      </w:r>
      <w:r w:rsidR="005F44B0" w:rsidRPr="00666C0E">
        <w:rPr>
          <w:b/>
          <w:sz w:val="24"/>
          <w:szCs w:val="24"/>
        </w:rPr>
        <w:t>     </w:t>
      </w:r>
      <w:r w:rsidRPr="00666C0E">
        <w:rPr>
          <w:b/>
          <w:sz w:val="24"/>
          <w:szCs w:val="24"/>
          <w:u w:val="single"/>
        </w:rPr>
        <w:t>souhlasu s odchylným řešením z platných předpisů a norem</w:t>
      </w:r>
    </w:p>
    <w:p w:rsidR="00503E49" w:rsidRPr="007D2324" w:rsidRDefault="00503E49" w:rsidP="00503E49">
      <w:pPr>
        <w:tabs>
          <w:tab w:val="left" w:pos="567"/>
        </w:tabs>
        <w:jc w:val="both"/>
        <w:rPr>
          <w:sz w:val="24"/>
        </w:rPr>
      </w:pPr>
      <w:r w:rsidRPr="008744DB">
        <w:rPr>
          <w:sz w:val="24"/>
          <w:u w:val="single"/>
        </w:rPr>
        <w:t>Výjimky</w:t>
      </w:r>
      <w:r w:rsidRPr="007D2324">
        <w:rPr>
          <w:sz w:val="24"/>
        </w:rPr>
        <w:t xml:space="preserve"> se neřeší.</w:t>
      </w:r>
    </w:p>
    <w:p w:rsidR="00503E49" w:rsidRPr="007D2324" w:rsidRDefault="00503E49" w:rsidP="00503E49">
      <w:pPr>
        <w:tabs>
          <w:tab w:val="left" w:pos="567"/>
        </w:tabs>
        <w:jc w:val="both"/>
        <w:rPr>
          <w:sz w:val="24"/>
        </w:rPr>
      </w:pPr>
      <w:r w:rsidRPr="007D2324">
        <w:rPr>
          <w:sz w:val="24"/>
        </w:rPr>
        <w:t>Projektová dokumentace je zpracována v souladu s vyhláškou č. 268/2009 Sb. o technických požadavcích na stavby v platném znění:</w:t>
      </w:r>
    </w:p>
    <w:p w:rsidR="00503E49" w:rsidRPr="007D2324" w:rsidRDefault="00503E49" w:rsidP="00503E49">
      <w:pPr>
        <w:tabs>
          <w:tab w:val="left" w:pos="567"/>
        </w:tabs>
        <w:jc w:val="both"/>
        <w:rPr>
          <w:sz w:val="24"/>
        </w:rPr>
      </w:pPr>
      <w:r w:rsidRPr="007D2324">
        <w:rPr>
          <w:sz w:val="24"/>
        </w:rPr>
        <w:t>Zejména s ohledem na:</w:t>
      </w:r>
    </w:p>
    <w:p w:rsidR="00503E49" w:rsidRPr="00AE37A0" w:rsidRDefault="00503E49" w:rsidP="00503E49">
      <w:pPr>
        <w:tabs>
          <w:tab w:val="left" w:pos="567"/>
        </w:tabs>
        <w:jc w:val="both"/>
        <w:rPr>
          <w:sz w:val="24"/>
          <w:u w:val="single"/>
        </w:rPr>
      </w:pPr>
      <w:r w:rsidRPr="00AE37A0">
        <w:rPr>
          <w:sz w:val="24"/>
          <w:u w:val="single"/>
        </w:rPr>
        <w:t xml:space="preserve">§ 6 – Připojení staveb na sítě technického vybavení </w:t>
      </w:r>
    </w:p>
    <w:p w:rsidR="00503E49" w:rsidRPr="007D2324" w:rsidRDefault="00503E49" w:rsidP="00503E49">
      <w:pPr>
        <w:tabs>
          <w:tab w:val="left" w:pos="567"/>
        </w:tabs>
        <w:jc w:val="both"/>
        <w:rPr>
          <w:sz w:val="24"/>
        </w:rPr>
      </w:pPr>
      <w:r w:rsidRPr="007D2324">
        <w:rPr>
          <w:sz w:val="24"/>
        </w:rPr>
        <w:t>Srážkové vody budou likvidovány v souladu s odstavcem (4) – bude zajištěno jejich odvedení do povrchových vod. Podrobný popis odvodnění je popsán v příslušných kapitolách textové části této PD a není nutné jej zde znovu popisovat. Prostorové uspořádání sítí technického vybavení jako souběh nebo křížení jsou stanoveny normovými hodnotami – viz.  ČSN 73 6005 „Prostorové uspořádání sítí technického vybavení“ (Normou předepsané hodnoty budou dodrženy).</w:t>
      </w:r>
    </w:p>
    <w:p w:rsidR="00503E49" w:rsidRPr="00AE37A0" w:rsidRDefault="00503E49" w:rsidP="00503E49">
      <w:pPr>
        <w:tabs>
          <w:tab w:val="left" w:pos="567"/>
        </w:tabs>
        <w:jc w:val="both"/>
        <w:rPr>
          <w:sz w:val="24"/>
          <w:u w:val="single"/>
        </w:rPr>
      </w:pPr>
      <w:r w:rsidRPr="00AE37A0">
        <w:rPr>
          <w:sz w:val="24"/>
          <w:u w:val="single"/>
        </w:rPr>
        <w:t xml:space="preserve">§ 9 – Mechanická odolnost a stabilita </w:t>
      </w:r>
    </w:p>
    <w:p w:rsidR="00503E49" w:rsidRPr="00AE37A0" w:rsidRDefault="00503E49" w:rsidP="00503E49">
      <w:pPr>
        <w:tabs>
          <w:tab w:val="left" w:pos="567"/>
        </w:tabs>
        <w:jc w:val="both"/>
        <w:rPr>
          <w:sz w:val="24"/>
        </w:rPr>
      </w:pPr>
      <w:r w:rsidRPr="00AE37A0">
        <w:rPr>
          <w:sz w:val="24"/>
        </w:rPr>
        <w:t>(1) Stavba musí být navržena a provedena v souladu s normovými hodnotami tak, aby účinky zatížení a nepříznivé vlivy prostředí, kterým je vystavena během výstavby a užívání při řádně prováděné běžné údržbě, nemohly způsobit</w:t>
      </w:r>
    </w:p>
    <w:p w:rsidR="00503E49" w:rsidRPr="00AE37A0" w:rsidRDefault="00503E49" w:rsidP="00503E49">
      <w:pPr>
        <w:tabs>
          <w:tab w:val="left" w:pos="567"/>
        </w:tabs>
        <w:jc w:val="both"/>
        <w:rPr>
          <w:sz w:val="24"/>
        </w:rPr>
      </w:pPr>
      <w:r w:rsidRPr="00AE37A0">
        <w:rPr>
          <w:sz w:val="24"/>
        </w:rPr>
        <w:t>a) náhlé nebo postupné zřícení, popřípadě jiné destruktivní poškození kterékoliv její části nebo přilehlé stavby,</w:t>
      </w:r>
    </w:p>
    <w:p w:rsidR="00503E49" w:rsidRPr="00AE37A0" w:rsidRDefault="00503E49" w:rsidP="00503E49">
      <w:pPr>
        <w:tabs>
          <w:tab w:val="left" w:pos="567"/>
        </w:tabs>
        <w:jc w:val="both"/>
        <w:rPr>
          <w:sz w:val="24"/>
        </w:rPr>
      </w:pPr>
      <w:r w:rsidRPr="00AE37A0">
        <w:rPr>
          <w:sz w:val="24"/>
        </w:rPr>
        <w:t>b) nepřípustné přetvoření nebo kmitání konstrukce, které může narušit stabilitu stavby, mechanickou odolnost a funkční způsobilost stavby nebo její části, nebo které vede ke snížení trvanlivosti stavby,</w:t>
      </w:r>
    </w:p>
    <w:p w:rsidR="00503E49" w:rsidRPr="00AE37A0" w:rsidRDefault="00503E49" w:rsidP="00503E49">
      <w:pPr>
        <w:tabs>
          <w:tab w:val="left" w:pos="567"/>
        </w:tabs>
        <w:jc w:val="both"/>
        <w:rPr>
          <w:sz w:val="24"/>
        </w:rPr>
      </w:pPr>
      <w:r w:rsidRPr="00AE37A0">
        <w:rPr>
          <w:sz w:val="24"/>
        </w:rPr>
        <w:t>c) poškození nebo ohrožení provozuschopnosti připojených technických zařízení v důsledku deformace nosné konstrukce,</w:t>
      </w:r>
    </w:p>
    <w:p w:rsidR="00503E49" w:rsidRPr="00AE37A0" w:rsidRDefault="00503E49" w:rsidP="00503E49">
      <w:pPr>
        <w:tabs>
          <w:tab w:val="left" w:pos="567"/>
        </w:tabs>
        <w:jc w:val="both"/>
        <w:rPr>
          <w:sz w:val="24"/>
        </w:rPr>
      </w:pPr>
      <w:r w:rsidRPr="00AE37A0">
        <w:rPr>
          <w:sz w:val="24"/>
        </w:rPr>
        <w:t>d) ohrožení provozuschopnosti pozemních komunikací a drah v dosahu stavby a ohrožení bezpečnosti a plynulosti provozu na komunikaci a dráze přiléhající ke staveništi,</w:t>
      </w:r>
    </w:p>
    <w:p w:rsidR="00503E49" w:rsidRPr="00AE37A0" w:rsidRDefault="00503E49" w:rsidP="00503E49">
      <w:pPr>
        <w:tabs>
          <w:tab w:val="left" w:pos="567"/>
        </w:tabs>
        <w:jc w:val="both"/>
        <w:rPr>
          <w:sz w:val="24"/>
        </w:rPr>
      </w:pPr>
      <w:r w:rsidRPr="00AE37A0">
        <w:rPr>
          <w:sz w:val="24"/>
        </w:rPr>
        <w:t xml:space="preserve">e) ohrožení provozuschopnosti sítí technického vybavení v dosahu stavby, </w:t>
      </w:r>
    </w:p>
    <w:p w:rsidR="00503E49" w:rsidRPr="00AE37A0" w:rsidRDefault="00503E49" w:rsidP="00503E49">
      <w:pPr>
        <w:tabs>
          <w:tab w:val="left" w:pos="567"/>
        </w:tabs>
        <w:jc w:val="both"/>
        <w:rPr>
          <w:sz w:val="24"/>
        </w:rPr>
      </w:pPr>
      <w:r w:rsidRPr="00AE37A0">
        <w:rPr>
          <w:sz w:val="24"/>
        </w:rPr>
        <w:t>f) porušení staveb v míře nepřiměřené původní příčině, zejména výbuchem, nárazem, přetížením nebo následkem selhání lidského činitele, kterému by bylo možno předejít bez nepřiměřených potíží nebo nákladů, nebo jej alespoň omezit,</w:t>
      </w:r>
    </w:p>
    <w:p w:rsidR="00503E49" w:rsidRPr="00AE37A0" w:rsidRDefault="00503E49" w:rsidP="00503E49">
      <w:pPr>
        <w:tabs>
          <w:tab w:val="left" w:pos="567"/>
        </w:tabs>
        <w:jc w:val="both"/>
        <w:rPr>
          <w:sz w:val="24"/>
        </w:rPr>
      </w:pPr>
      <w:r w:rsidRPr="00AE37A0">
        <w:rPr>
          <w:sz w:val="24"/>
        </w:rPr>
        <w:t>g) poškození staveb vlivem nepříznivých účinků podzemních vod vyvolaných zvýšením nebo poklesem hladiny přilehlého vodního toku nebo dynamickými účinky povodňových průtoků, případně hydrostatickým vztlakem při zaplavení,</w:t>
      </w:r>
    </w:p>
    <w:p w:rsidR="00503E49" w:rsidRPr="00AE37A0" w:rsidRDefault="00503E49" w:rsidP="00503E49">
      <w:pPr>
        <w:tabs>
          <w:tab w:val="left" w:pos="567"/>
        </w:tabs>
        <w:jc w:val="both"/>
        <w:rPr>
          <w:sz w:val="24"/>
        </w:rPr>
      </w:pPr>
      <w:r w:rsidRPr="00AE37A0">
        <w:rPr>
          <w:sz w:val="24"/>
        </w:rPr>
        <w:t>h) ohrožení průtočnosti koryt vodních toků, případně údolních profilů, mostů a propustků.</w:t>
      </w:r>
    </w:p>
    <w:p w:rsidR="00503E49" w:rsidRPr="00AE37A0" w:rsidRDefault="00503E49" w:rsidP="00503E49">
      <w:pPr>
        <w:tabs>
          <w:tab w:val="left" w:pos="567"/>
        </w:tabs>
        <w:jc w:val="both"/>
        <w:rPr>
          <w:sz w:val="24"/>
        </w:rPr>
      </w:pPr>
      <w:r w:rsidRPr="00AE37A0">
        <w:rPr>
          <w:sz w:val="24"/>
        </w:rPr>
        <w:lastRenderedPageBreak/>
        <w:t xml:space="preserve">Stavba je navržena tak, aby vyhověla všem výše uvedeným bodům. Projektová dokumentace byla projednána se všemi správci sítí technického vybavení v dosahu stavby – nutno dodržet veškeré podmínky správců sítí – viz. dokladová část této PD. V průběhu stavby bude staveniště vyznačeno provizorním dopravním značením, které bude zabezpečovat provozuschopnost, bezpečnost a plynulost provozu na PK. </w:t>
      </w:r>
    </w:p>
    <w:p w:rsidR="00503E49" w:rsidRPr="00AE37A0" w:rsidRDefault="00503E49" w:rsidP="00503E49">
      <w:pPr>
        <w:pStyle w:val="Nadpis3"/>
        <w:spacing w:before="0"/>
        <w:rPr>
          <w:rFonts w:ascii="Times New Roman" w:eastAsia="Times New Roman" w:hAnsi="Times New Roman" w:cs="Times New Roman"/>
          <w:bCs w:val="0"/>
          <w:sz w:val="16"/>
          <w:szCs w:val="16"/>
          <w:u w:val="single"/>
        </w:rPr>
      </w:pPr>
    </w:p>
    <w:p w:rsidR="00503E49" w:rsidRPr="00AE37A0" w:rsidRDefault="00503E49" w:rsidP="00503E49">
      <w:pPr>
        <w:tabs>
          <w:tab w:val="left" w:pos="567"/>
        </w:tabs>
        <w:jc w:val="both"/>
        <w:rPr>
          <w:sz w:val="24"/>
          <w:u w:val="single"/>
        </w:rPr>
      </w:pPr>
      <w:r w:rsidRPr="00AE37A0">
        <w:rPr>
          <w:sz w:val="24"/>
          <w:u w:val="single"/>
        </w:rPr>
        <w:t>§ 10 - Všeobecné požadavky pro ochranu zdraví, zdravých životních podmínek a životního</w:t>
      </w:r>
    </w:p>
    <w:p w:rsidR="00503E49" w:rsidRPr="00AE37A0" w:rsidRDefault="00503E49" w:rsidP="00503E49">
      <w:pPr>
        <w:tabs>
          <w:tab w:val="left" w:pos="567"/>
        </w:tabs>
        <w:jc w:val="both"/>
        <w:rPr>
          <w:sz w:val="24"/>
        </w:rPr>
      </w:pPr>
      <w:r w:rsidRPr="00AE37A0">
        <w:rPr>
          <w:sz w:val="24"/>
        </w:rPr>
        <w:t>prostředí</w:t>
      </w:r>
    </w:p>
    <w:p w:rsidR="00503E49" w:rsidRPr="00AE37A0" w:rsidRDefault="00503E49" w:rsidP="00503E49">
      <w:pPr>
        <w:tabs>
          <w:tab w:val="left" w:pos="567"/>
        </w:tabs>
        <w:jc w:val="both"/>
        <w:rPr>
          <w:sz w:val="24"/>
        </w:rPr>
      </w:pPr>
      <w:r w:rsidRPr="00AE37A0">
        <w:rPr>
          <w:sz w:val="24"/>
        </w:rPr>
        <w:t xml:space="preserve">(1) Stavba musí být navržena a provedena tak, aby neohrožovala život a zdraví osob nebo zvířat), bezpečnost, zdravé životní podmínky jejích uživatelů ani uživatelů okolních staveb a aby neohrožovala životní prostředí nad limity obsažené v jiných právních předpisech (zákon č. 258/2000 Sb., </w:t>
      </w:r>
      <w:proofErr w:type="spellStart"/>
      <w:r w:rsidRPr="00AE37A0">
        <w:rPr>
          <w:sz w:val="24"/>
        </w:rPr>
        <w:t>vyhl</w:t>
      </w:r>
      <w:proofErr w:type="spellEnd"/>
      <w:r w:rsidRPr="00AE37A0">
        <w:rPr>
          <w:sz w:val="24"/>
        </w:rPr>
        <w:t>. č. 380/2002 Sb.), zejména následkem</w:t>
      </w:r>
    </w:p>
    <w:p w:rsidR="00503E49" w:rsidRPr="00AE37A0" w:rsidRDefault="00503E49" w:rsidP="00503E49">
      <w:pPr>
        <w:tabs>
          <w:tab w:val="left" w:pos="567"/>
        </w:tabs>
        <w:jc w:val="both"/>
        <w:rPr>
          <w:sz w:val="24"/>
        </w:rPr>
      </w:pPr>
      <w:r w:rsidRPr="00AE37A0">
        <w:rPr>
          <w:sz w:val="24"/>
        </w:rPr>
        <w:t>a) uvolňování látek nebezpečných pro zdraví a životy osob a zvířat a pro rostliny,</w:t>
      </w:r>
    </w:p>
    <w:p w:rsidR="00503E49" w:rsidRPr="00AE37A0" w:rsidRDefault="00503E49" w:rsidP="00503E49">
      <w:pPr>
        <w:tabs>
          <w:tab w:val="left" w:pos="567"/>
        </w:tabs>
        <w:jc w:val="both"/>
        <w:rPr>
          <w:sz w:val="24"/>
        </w:rPr>
      </w:pPr>
      <w:r w:rsidRPr="00AE37A0">
        <w:rPr>
          <w:sz w:val="24"/>
        </w:rPr>
        <w:t>b) přítomnosti nebezpečných částic v ovzduší,</w:t>
      </w:r>
    </w:p>
    <w:p w:rsidR="00503E49" w:rsidRPr="00AE37A0" w:rsidRDefault="00503E49" w:rsidP="00503E49">
      <w:pPr>
        <w:tabs>
          <w:tab w:val="left" w:pos="567"/>
        </w:tabs>
        <w:jc w:val="both"/>
        <w:rPr>
          <w:sz w:val="24"/>
        </w:rPr>
      </w:pPr>
      <w:r w:rsidRPr="00AE37A0">
        <w:rPr>
          <w:sz w:val="24"/>
        </w:rPr>
        <w:t>c) uvolňování emisí nebezpečných záření, zejména ionizujících,</w:t>
      </w:r>
    </w:p>
    <w:p w:rsidR="00503E49" w:rsidRPr="00AE37A0" w:rsidRDefault="00503E49" w:rsidP="00503E49">
      <w:pPr>
        <w:tabs>
          <w:tab w:val="left" w:pos="567"/>
        </w:tabs>
        <w:jc w:val="both"/>
        <w:rPr>
          <w:sz w:val="24"/>
        </w:rPr>
      </w:pPr>
      <w:r w:rsidRPr="00AE37A0">
        <w:rPr>
          <w:sz w:val="24"/>
        </w:rPr>
        <w:t>d) nepříznivých účinků elektromagnetického záření,</w:t>
      </w:r>
    </w:p>
    <w:p w:rsidR="00503E49" w:rsidRPr="00AE37A0" w:rsidRDefault="00503E49" w:rsidP="00503E49">
      <w:pPr>
        <w:tabs>
          <w:tab w:val="left" w:pos="567"/>
        </w:tabs>
        <w:jc w:val="both"/>
        <w:rPr>
          <w:sz w:val="24"/>
        </w:rPr>
      </w:pPr>
      <w:r w:rsidRPr="00AE37A0">
        <w:rPr>
          <w:sz w:val="24"/>
        </w:rPr>
        <w:t>e) znečištění vzduchu, povrchových nebo podzemních vod a půdy,</w:t>
      </w:r>
    </w:p>
    <w:p w:rsidR="00503E49" w:rsidRPr="00AE37A0" w:rsidRDefault="00503E49" w:rsidP="00503E49">
      <w:pPr>
        <w:tabs>
          <w:tab w:val="left" w:pos="567"/>
        </w:tabs>
        <w:jc w:val="both"/>
        <w:rPr>
          <w:sz w:val="24"/>
        </w:rPr>
      </w:pPr>
      <w:r w:rsidRPr="00AE37A0">
        <w:rPr>
          <w:sz w:val="24"/>
        </w:rPr>
        <w:t>f) nedostatečného zneškodňování odpadních vod a kouře,</w:t>
      </w:r>
    </w:p>
    <w:p w:rsidR="00503E49" w:rsidRPr="00AE37A0" w:rsidRDefault="00503E49" w:rsidP="00503E49">
      <w:pPr>
        <w:tabs>
          <w:tab w:val="left" w:pos="567"/>
        </w:tabs>
        <w:jc w:val="both"/>
        <w:rPr>
          <w:sz w:val="24"/>
        </w:rPr>
      </w:pPr>
      <w:r w:rsidRPr="00AE37A0">
        <w:rPr>
          <w:sz w:val="24"/>
        </w:rPr>
        <w:t>g) nevhodného nakládání s odpady,</w:t>
      </w:r>
    </w:p>
    <w:p w:rsidR="00503E49" w:rsidRPr="00AE37A0" w:rsidRDefault="00503E49" w:rsidP="00503E49">
      <w:pPr>
        <w:tabs>
          <w:tab w:val="left" w:pos="567"/>
        </w:tabs>
        <w:jc w:val="both"/>
        <w:rPr>
          <w:sz w:val="24"/>
        </w:rPr>
      </w:pPr>
      <w:r w:rsidRPr="00AE37A0">
        <w:rPr>
          <w:sz w:val="24"/>
        </w:rPr>
        <w:t>h) výskytu vlhkosti ve stavebních konstrukcích nebo na povrchu stavebních konstrukcí uvnitř staveb,</w:t>
      </w:r>
    </w:p>
    <w:p w:rsidR="00503E49" w:rsidRPr="00AE37A0" w:rsidRDefault="00503E49" w:rsidP="00503E49">
      <w:pPr>
        <w:tabs>
          <w:tab w:val="left" w:pos="567"/>
        </w:tabs>
        <w:jc w:val="both"/>
        <w:rPr>
          <w:sz w:val="24"/>
        </w:rPr>
      </w:pPr>
      <w:r w:rsidRPr="00AE37A0">
        <w:rPr>
          <w:sz w:val="24"/>
        </w:rPr>
        <w:t xml:space="preserve">i) nedostatečných tepelně izolačních a </w:t>
      </w:r>
      <w:proofErr w:type="spellStart"/>
      <w:r w:rsidRPr="00AE37A0">
        <w:rPr>
          <w:sz w:val="24"/>
        </w:rPr>
        <w:t>zvukoizolačních</w:t>
      </w:r>
      <w:proofErr w:type="spellEnd"/>
      <w:r w:rsidRPr="00AE37A0">
        <w:rPr>
          <w:sz w:val="24"/>
        </w:rPr>
        <w:t xml:space="preserve"> vlastností podle charakteru užívaných místností,</w:t>
      </w:r>
    </w:p>
    <w:p w:rsidR="00503E49" w:rsidRPr="00AE37A0" w:rsidRDefault="00503E49" w:rsidP="00503E49">
      <w:pPr>
        <w:tabs>
          <w:tab w:val="left" w:pos="567"/>
        </w:tabs>
        <w:jc w:val="both"/>
        <w:rPr>
          <w:sz w:val="24"/>
        </w:rPr>
      </w:pPr>
      <w:r w:rsidRPr="00AE37A0">
        <w:rPr>
          <w:sz w:val="24"/>
        </w:rPr>
        <w:t>j) nevhodných světelně technických vlastností.</w:t>
      </w:r>
    </w:p>
    <w:p w:rsidR="00503E49" w:rsidRPr="00AE37A0" w:rsidRDefault="00503E49" w:rsidP="00503E49">
      <w:pPr>
        <w:tabs>
          <w:tab w:val="left" w:pos="567"/>
        </w:tabs>
        <w:jc w:val="both"/>
        <w:rPr>
          <w:sz w:val="24"/>
        </w:rPr>
      </w:pPr>
      <w:r w:rsidRPr="00AE37A0">
        <w:rPr>
          <w:sz w:val="24"/>
        </w:rPr>
        <w:t>(2) Stavba musí odolávat škodlivému působení prostředí, zejména vlivům zemní vlhkosti a podzemní vody, vlivům atmosférickým a chemickým, záření a otřesům.</w:t>
      </w:r>
    </w:p>
    <w:p w:rsidR="00503E49" w:rsidRPr="00AE37A0" w:rsidRDefault="00503E49" w:rsidP="00503E49">
      <w:pPr>
        <w:tabs>
          <w:tab w:val="left" w:pos="567"/>
        </w:tabs>
        <w:jc w:val="both"/>
        <w:rPr>
          <w:sz w:val="24"/>
        </w:rPr>
      </w:pPr>
      <w:r w:rsidRPr="00AE37A0">
        <w:rPr>
          <w:sz w:val="24"/>
        </w:rPr>
        <w:t>Stavba je navržena tak, aby vyhověla všem výše uvedeným bodům. Stavba bude provedena ze standar</w:t>
      </w:r>
      <w:r>
        <w:rPr>
          <w:sz w:val="24"/>
        </w:rPr>
        <w:t>d</w:t>
      </w:r>
      <w:r w:rsidRPr="00AE37A0">
        <w:rPr>
          <w:sz w:val="24"/>
        </w:rPr>
        <w:t xml:space="preserve">ně používaných materiálů. Konstrukce jsou navrženy tak, aby vyhovovaly svou funkčností danému typu provozu. Blíže viz. B. Souhrnná technická zpráva - kapitola B.6 Popis vlivů stavby na životní prostředí a jeho ochrana. </w:t>
      </w:r>
    </w:p>
    <w:p w:rsidR="00503E49" w:rsidRPr="00B37B88" w:rsidRDefault="00503E49" w:rsidP="00503E49">
      <w:pPr>
        <w:tabs>
          <w:tab w:val="left" w:pos="567"/>
        </w:tabs>
        <w:jc w:val="both"/>
        <w:rPr>
          <w:sz w:val="24"/>
        </w:rPr>
      </w:pPr>
      <w:r w:rsidRPr="00B37B88">
        <w:rPr>
          <w:sz w:val="24"/>
        </w:rPr>
        <w:t>A dále v souladu s Vyhláškou MMR č. 398 / 2009 Sb., ze dne 5. listopadu 2009, o obecných technických požadavcích zabezpečujících bezbariérové užívání staveb,  a dle normy ČSN 73 6110 Projektování místních komunikací, Změna Z1.</w:t>
      </w:r>
    </w:p>
    <w:p w:rsidR="00503E49" w:rsidRDefault="00503E49" w:rsidP="00503E49">
      <w:pPr>
        <w:tabs>
          <w:tab w:val="left" w:pos="567"/>
        </w:tabs>
        <w:jc w:val="both"/>
        <w:rPr>
          <w:sz w:val="24"/>
        </w:rPr>
      </w:pPr>
      <w:r w:rsidRPr="00840DBE">
        <w:rPr>
          <w:sz w:val="24"/>
        </w:rPr>
        <w:t xml:space="preserve">Řešení pro osoby s omezenou schopností orientace – osoby se sluchovým postižením není vyžadováno. </w:t>
      </w:r>
    </w:p>
    <w:p w:rsidR="007F439C" w:rsidRPr="002F5414" w:rsidRDefault="007F439C" w:rsidP="005F44B0">
      <w:pPr>
        <w:pStyle w:val="Zkladntextodsazen"/>
        <w:spacing w:after="0"/>
        <w:ind w:left="0"/>
        <w:jc w:val="both"/>
        <w:rPr>
          <w:b/>
          <w:sz w:val="16"/>
          <w:szCs w:val="16"/>
          <w:u w:val="single"/>
        </w:rPr>
      </w:pPr>
    </w:p>
    <w:p w:rsidR="004B6F14" w:rsidRPr="00666C0E" w:rsidRDefault="004B6F14" w:rsidP="005F44B0">
      <w:pPr>
        <w:pStyle w:val="Zkladntextodsazen"/>
        <w:spacing w:after="0"/>
        <w:ind w:left="0"/>
        <w:jc w:val="both"/>
        <w:rPr>
          <w:b/>
          <w:sz w:val="24"/>
          <w:szCs w:val="24"/>
          <w:u w:val="single"/>
        </w:rPr>
      </w:pPr>
      <w:r w:rsidRPr="00666C0E">
        <w:rPr>
          <w:b/>
          <w:sz w:val="24"/>
          <w:szCs w:val="24"/>
          <w:u w:val="single"/>
        </w:rPr>
        <w:t>e)</w:t>
      </w:r>
      <w:r w:rsidR="005F44B0" w:rsidRPr="00666C0E">
        <w:rPr>
          <w:b/>
          <w:sz w:val="24"/>
          <w:szCs w:val="24"/>
          <w:u w:val="single"/>
        </w:rPr>
        <w:t xml:space="preserve"> </w:t>
      </w:r>
      <w:r w:rsidRPr="00666C0E">
        <w:rPr>
          <w:b/>
          <w:sz w:val="24"/>
          <w:szCs w:val="24"/>
          <w:u w:val="single"/>
        </w:rPr>
        <w:t xml:space="preserve"> informace o tom, zda a v jakých částech dokumentace jsou zohledněny podmínky </w:t>
      </w:r>
      <w:r w:rsidR="005F44B0" w:rsidRPr="00666C0E">
        <w:rPr>
          <w:b/>
          <w:sz w:val="24"/>
          <w:szCs w:val="24"/>
        </w:rPr>
        <w:t>      </w:t>
      </w:r>
      <w:r w:rsidRPr="00666C0E">
        <w:rPr>
          <w:b/>
          <w:sz w:val="24"/>
          <w:szCs w:val="24"/>
          <w:u w:val="single"/>
        </w:rPr>
        <w:t>závazných stanovisek dotčených orgánů</w:t>
      </w:r>
    </w:p>
    <w:p w:rsidR="008744DB" w:rsidRPr="00675019" w:rsidRDefault="008744DB" w:rsidP="008744DB">
      <w:pPr>
        <w:spacing w:line="240" w:lineRule="atLeast"/>
        <w:jc w:val="both"/>
        <w:rPr>
          <w:sz w:val="24"/>
          <w:szCs w:val="24"/>
        </w:rPr>
      </w:pPr>
      <w:r w:rsidRPr="00675019">
        <w:rPr>
          <w:sz w:val="24"/>
          <w:szCs w:val="24"/>
        </w:rPr>
        <w:t>Návrh stavby byl projednán se všemi dotčenými orgány a se všemi správci dotčených inženýrských sítí. V rámci dopracování tohoto stupně projektové dokumentace jsou respektovány a zapracovány veškeré připomínky a požadavky správců sítí a dotčených orgánů státní správy, které jsou specifikovány v dokladové části této dokumentace.</w:t>
      </w:r>
    </w:p>
    <w:p w:rsidR="008744DB" w:rsidRPr="00675019" w:rsidRDefault="008744DB" w:rsidP="008744DB">
      <w:pPr>
        <w:rPr>
          <w:sz w:val="16"/>
          <w:szCs w:val="16"/>
          <w:shd w:val="clear" w:color="auto" w:fill="00FF00"/>
        </w:rPr>
      </w:pPr>
    </w:p>
    <w:p w:rsidR="008744DB" w:rsidRPr="00675019" w:rsidRDefault="008744DB" w:rsidP="008744DB">
      <w:pPr>
        <w:rPr>
          <w:sz w:val="24"/>
          <w:szCs w:val="24"/>
        </w:rPr>
      </w:pPr>
      <w:r w:rsidRPr="00675019">
        <w:rPr>
          <w:sz w:val="24"/>
          <w:szCs w:val="24"/>
        </w:rPr>
        <w:t>Dokladová část je nedílnou přílohou projektové dokumentace.</w:t>
      </w:r>
    </w:p>
    <w:p w:rsidR="008744DB" w:rsidRPr="008744DB" w:rsidRDefault="008744DB" w:rsidP="008744DB">
      <w:pPr>
        <w:jc w:val="both"/>
        <w:rPr>
          <w:rFonts w:cs="Arial"/>
          <w:sz w:val="16"/>
          <w:szCs w:val="16"/>
          <w:shd w:val="clear" w:color="auto" w:fill="FFFF00"/>
        </w:rPr>
      </w:pPr>
    </w:p>
    <w:p w:rsidR="008744DB" w:rsidRPr="00666C0E" w:rsidRDefault="008744DB" w:rsidP="008744DB">
      <w:pPr>
        <w:tabs>
          <w:tab w:val="left" w:pos="0"/>
          <w:tab w:val="left" w:pos="2694"/>
          <w:tab w:val="left" w:pos="2835"/>
          <w:tab w:val="left" w:pos="2977"/>
          <w:tab w:val="left" w:pos="3261"/>
        </w:tabs>
        <w:ind w:left="142" w:hanging="142"/>
        <w:jc w:val="both"/>
        <w:rPr>
          <w:b/>
          <w:bCs/>
          <w:sz w:val="24"/>
          <w:szCs w:val="24"/>
          <w:u w:val="single"/>
        </w:rPr>
      </w:pPr>
      <w:r w:rsidRPr="00666C0E">
        <w:rPr>
          <w:b/>
          <w:bCs/>
          <w:sz w:val="24"/>
          <w:szCs w:val="24"/>
          <w:u w:val="single"/>
        </w:rPr>
        <w:t>Údaje o splnění požadavků dotčených orgánů</w:t>
      </w:r>
    </w:p>
    <w:p w:rsidR="0069396A" w:rsidRPr="00430D53" w:rsidRDefault="0069396A" w:rsidP="008744DB">
      <w:pPr>
        <w:jc w:val="both"/>
        <w:rPr>
          <w:b/>
          <w:bCs/>
          <w:sz w:val="16"/>
          <w:szCs w:val="16"/>
          <w:u w:val="single"/>
        </w:rPr>
      </w:pPr>
    </w:p>
    <w:p w:rsidR="008744DB" w:rsidRPr="00CE596A" w:rsidRDefault="008744DB" w:rsidP="008744DB">
      <w:pPr>
        <w:jc w:val="both"/>
        <w:rPr>
          <w:b/>
          <w:bCs/>
          <w:sz w:val="28"/>
          <w:szCs w:val="28"/>
          <w:u w:val="single"/>
        </w:rPr>
      </w:pPr>
      <w:r w:rsidRPr="00CE596A">
        <w:rPr>
          <w:b/>
          <w:bCs/>
          <w:sz w:val="28"/>
          <w:szCs w:val="28"/>
          <w:u w:val="single"/>
        </w:rPr>
        <w:t>Dotčené orgány a splnění požadavků dotčených orgánů:</w:t>
      </w:r>
    </w:p>
    <w:p w:rsidR="008744DB" w:rsidRPr="00D345A3" w:rsidRDefault="008744DB" w:rsidP="008744DB">
      <w:pPr>
        <w:rPr>
          <w:color w:val="000000" w:themeColor="text1"/>
          <w:sz w:val="24"/>
          <w:szCs w:val="24"/>
        </w:rPr>
      </w:pPr>
      <w:r w:rsidRPr="00D345A3">
        <w:rPr>
          <w:color w:val="000000" w:themeColor="text1"/>
          <w:sz w:val="24"/>
          <w:szCs w:val="24"/>
        </w:rPr>
        <w:t>V rámci projednání této PD byla zajištěna stanoviska těchto organizací:</w:t>
      </w:r>
    </w:p>
    <w:p w:rsidR="009E235D" w:rsidRPr="00FA0EB8" w:rsidRDefault="009E235D" w:rsidP="009E235D">
      <w:pPr>
        <w:tabs>
          <w:tab w:val="left" w:pos="-6804"/>
          <w:tab w:val="left" w:pos="8222"/>
          <w:tab w:val="left" w:pos="9214"/>
        </w:tabs>
        <w:spacing w:line="20" w:lineRule="atLeast"/>
        <w:ind w:right="-1"/>
        <w:jc w:val="both"/>
        <w:rPr>
          <w:b/>
          <w:sz w:val="24"/>
          <w:szCs w:val="24"/>
        </w:rPr>
      </w:pPr>
      <w:r w:rsidRPr="00FA0EB8">
        <w:rPr>
          <w:b/>
          <w:sz w:val="24"/>
          <w:szCs w:val="24"/>
        </w:rPr>
        <w:t>- Hasičský záchranný sbor Moravskoslezského kraje</w:t>
      </w:r>
      <w:r w:rsidRPr="00FA0EB8">
        <w:rPr>
          <w:b/>
          <w:sz w:val="24"/>
          <w:szCs w:val="24"/>
        </w:rPr>
        <w:tab/>
      </w:r>
    </w:p>
    <w:p w:rsidR="00940929" w:rsidRPr="00232401" w:rsidRDefault="00940929" w:rsidP="009E235D">
      <w:pPr>
        <w:tabs>
          <w:tab w:val="left" w:pos="2880"/>
        </w:tabs>
        <w:jc w:val="both"/>
        <w:rPr>
          <w:sz w:val="16"/>
          <w:szCs w:val="16"/>
          <w:highlight w:val="yellow"/>
        </w:rPr>
      </w:pPr>
    </w:p>
    <w:p w:rsidR="009E235D" w:rsidRPr="00FA0EB8" w:rsidRDefault="008422F0" w:rsidP="009E235D">
      <w:pPr>
        <w:tabs>
          <w:tab w:val="left" w:pos="2880"/>
        </w:tabs>
        <w:jc w:val="both"/>
        <w:rPr>
          <w:sz w:val="24"/>
          <w:szCs w:val="24"/>
        </w:rPr>
      </w:pPr>
      <w:r w:rsidRPr="00144032">
        <w:rPr>
          <w:sz w:val="24"/>
          <w:szCs w:val="24"/>
        </w:rPr>
        <w:t xml:space="preserve">Ve svém vyjádření </w:t>
      </w:r>
      <w:proofErr w:type="spellStart"/>
      <w:r w:rsidRPr="00144032">
        <w:rPr>
          <w:sz w:val="24"/>
          <w:szCs w:val="24"/>
        </w:rPr>
        <w:t>č.j.HSOS</w:t>
      </w:r>
      <w:proofErr w:type="spellEnd"/>
      <w:r w:rsidRPr="00144032">
        <w:rPr>
          <w:sz w:val="24"/>
          <w:szCs w:val="24"/>
        </w:rPr>
        <w:t>-</w:t>
      </w:r>
      <w:r w:rsidR="00144032" w:rsidRPr="00144032">
        <w:rPr>
          <w:sz w:val="24"/>
          <w:szCs w:val="24"/>
        </w:rPr>
        <w:t>2018</w:t>
      </w:r>
      <w:r w:rsidRPr="00144032">
        <w:rPr>
          <w:sz w:val="24"/>
          <w:szCs w:val="24"/>
        </w:rPr>
        <w:t>-2/20</w:t>
      </w:r>
      <w:r w:rsidR="00144032" w:rsidRPr="00144032">
        <w:rPr>
          <w:sz w:val="24"/>
          <w:szCs w:val="24"/>
        </w:rPr>
        <w:t>20</w:t>
      </w:r>
      <w:r w:rsidR="009E235D" w:rsidRPr="00144032">
        <w:rPr>
          <w:sz w:val="24"/>
          <w:szCs w:val="24"/>
        </w:rPr>
        <w:t xml:space="preserve"> vydává</w:t>
      </w:r>
      <w:r w:rsidRPr="00144032">
        <w:rPr>
          <w:sz w:val="24"/>
          <w:szCs w:val="24"/>
        </w:rPr>
        <w:t xml:space="preserve"> jako dotčený orgán na úseku požární ochrany </w:t>
      </w:r>
      <w:r w:rsidR="009E235D" w:rsidRPr="00144032">
        <w:rPr>
          <w:sz w:val="24"/>
          <w:szCs w:val="24"/>
        </w:rPr>
        <w:t xml:space="preserve"> ke stavbě </w:t>
      </w:r>
      <w:r w:rsidRPr="00144032">
        <w:rPr>
          <w:sz w:val="24"/>
          <w:szCs w:val="24"/>
        </w:rPr>
        <w:t xml:space="preserve">závazné </w:t>
      </w:r>
      <w:r w:rsidR="009E235D" w:rsidRPr="00144032">
        <w:rPr>
          <w:sz w:val="24"/>
          <w:szCs w:val="24"/>
        </w:rPr>
        <w:t>souhlasné stanovisko</w:t>
      </w:r>
      <w:r w:rsidR="009E235D" w:rsidRPr="00FA0EB8">
        <w:rPr>
          <w:sz w:val="24"/>
          <w:szCs w:val="24"/>
        </w:rPr>
        <w:t xml:space="preserve"> </w:t>
      </w:r>
    </w:p>
    <w:p w:rsidR="008871DE" w:rsidRPr="0007296D" w:rsidRDefault="008871DE" w:rsidP="008744DB">
      <w:pPr>
        <w:spacing w:line="20" w:lineRule="atLeast"/>
        <w:ind w:right="-1"/>
        <w:jc w:val="both"/>
        <w:rPr>
          <w:b/>
          <w:bCs/>
          <w:sz w:val="16"/>
          <w:szCs w:val="16"/>
          <w:highlight w:val="yellow"/>
        </w:rPr>
      </w:pPr>
    </w:p>
    <w:p w:rsidR="008871DE" w:rsidRPr="00014DBC" w:rsidRDefault="008871DE" w:rsidP="008871DE">
      <w:pPr>
        <w:spacing w:line="20" w:lineRule="atLeast"/>
        <w:ind w:right="-1"/>
        <w:jc w:val="both"/>
        <w:rPr>
          <w:b/>
          <w:bCs/>
          <w:sz w:val="24"/>
          <w:szCs w:val="24"/>
        </w:rPr>
      </w:pPr>
      <w:r w:rsidRPr="00014DBC">
        <w:rPr>
          <w:b/>
          <w:bCs/>
          <w:sz w:val="24"/>
          <w:szCs w:val="24"/>
        </w:rPr>
        <w:lastRenderedPageBreak/>
        <w:t xml:space="preserve">- Magistrát města Frýdku – Místku – odbor územního rozvoje a stavebního řádu -    Koordinované stanovisko ke stavbě </w:t>
      </w:r>
    </w:p>
    <w:p w:rsidR="008871DE" w:rsidRPr="00014DBC" w:rsidRDefault="008871DE" w:rsidP="008871DE">
      <w:pPr>
        <w:jc w:val="both"/>
        <w:rPr>
          <w:sz w:val="24"/>
          <w:szCs w:val="24"/>
        </w:rPr>
      </w:pPr>
      <w:r w:rsidRPr="00014DBC">
        <w:rPr>
          <w:sz w:val="24"/>
          <w:szCs w:val="24"/>
        </w:rPr>
        <w:t>Ke stavbě bylo vydáno koordinované stanovisko dne 2</w:t>
      </w:r>
      <w:r w:rsidR="00014DBC">
        <w:rPr>
          <w:sz w:val="24"/>
          <w:szCs w:val="24"/>
        </w:rPr>
        <w:t>6</w:t>
      </w:r>
      <w:r w:rsidRPr="00014DBC">
        <w:rPr>
          <w:sz w:val="24"/>
          <w:szCs w:val="24"/>
        </w:rPr>
        <w:t>.</w:t>
      </w:r>
      <w:r w:rsidR="00014DBC">
        <w:rPr>
          <w:sz w:val="24"/>
          <w:szCs w:val="24"/>
        </w:rPr>
        <w:t>02</w:t>
      </w:r>
      <w:r w:rsidRPr="00014DBC">
        <w:rPr>
          <w:sz w:val="24"/>
          <w:szCs w:val="24"/>
        </w:rPr>
        <w:t>.20</w:t>
      </w:r>
      <w:r w:rsidR="00014DBC">
        <w:rPr>
          <w:sz w:val="24"/>
          <w:szCs w:val="24"/>
        </w:rPr>
        <w:t>20</w:t>
      </w:r>
      <w:r w:rsidRPr="00014DBC">
        <w:rPr>
          <w:sz w:val="24"/>
          <w:szCs w:val="24"/>
        </w:rPr>
        <w:t xml:space="preserve"> - </w:t>
      </w:r>
      <w:proofErr w:type="spellStart"/>
      <w:r w:rsidRPr="00014DBC">
        <w:rPr>
          <w:sz w:val="24"/>
          <w:szCs w:val="24"/>
        </w:rPr>
        <w:t>č.j</w:t>
      </w:r>
      <w:proofErr w:type="spellEnd"/>
      <w:r w:rsidRPr="00014DBC">
        <w:rPr>
          <w:sz w:val="24"/>
          <w:szCs w:val="24"/>
        </w:rPr>
        <w:t xml:space="preserve">. MMFM </w:t>
      </w:r>
      <w:r w:rsidR="0007296D" w:rsidRPr="00014DBC">
        <w:rPr>
          <w:sz w:val="24"/>
          <w:szCs w:val="24"/>
        </w:rPr>
        <w:t>11</w:t>
      </w:r>
      <w:r w:rsidR="00014DBC">
        <w:rPr>
          <w:sz w:val="24"/>
          <w:szCs w:val="24"/>
        </w:rPr>
        <w:t>847</w:t>
      </w:r>
      <w:r w:rsidRPr="00014DBC">
        <w:rPr>
          <w:sz w:val="24"/>
          <w:szCs w:val="24"/>
        </w:rPr>
        <w:t>/20</w:t>
      </w:r>
      <w:r w:rsidR="00014DBC">
        <w:rPr>
          <w:sz w:val="24"/>
          <w:szCs w:val="24"/>
        </w:rPr>
        <w:t>20</w:t>
      </w:r>
    </w:p>
    <w:p w:rsidR="008871DE" w:rsidRPr="00014DBC" w:rsidRDefault="008871DE" w:rsidP="008871DE">
      <w:pPr>
        <w:spacing w:line="20" w:lineRule="atLeast"/>
        <w:ind w:right="-1"/>
        <w:jc w:val="both"/>
        <w:rPr>
          <w:bCs/>
          <w:sz w:val="24"/>
          <w:szCs w:val="24"/>
        </w:rPr>
      </w:pPr>
      <w:r w:rsidRPr="00014DBC">
        <w:rPr>
          <w:sz w:val="24"/>
          <w:szCs w:val="24"/>
        </w:rPr>
        <w:t>J</w:t>
      </w:r>
      <w:r w:rsidRPr="00014DBC">
        <w:rPr>
          <w:bCs/>
          <w:sz w:val="24"/>
          <w:szCs w:val="24"/>
        </w:rPr>
        <w:t>e veskrze kladné, v závěru je konstatováno, že stavbu lze umístit za předpokladu splnění výše uvedených podmínek.</w:t>
      </w:r>
    </w:p>
    <w:p w:rsidR="008871DE" w:rsidRPr="00014DBC" w:rsidRDefault="008871DE" w:rsidP="008871DE">
      <w:pPr>
        <w:pStyle w:val="Zhlav"/>
        <w:tabs>
          <w:tab w:val="clear" w:pos="4536"/>
          <w:tab w:val="clear" w:pos="9072"/>
        </w:tabs>
        <w:rPr>
          <w:bCs/>
          <w:u w:val="single"/>
        </w:rPr>
      </w:pPr>
      <w:r w:rsidRPr="00014DBC">
        <w:rPr>
          <w:bCs/>
          <w:u w:val="single"/>
        </w:rPr>
        <w:t>Závěr:</w:t>
      </w:r>
    </w:p>
    <w:p w:rsidR="008871DE" w:rsidRDefault="008871DE" w:rsidP="008871DE">
      <w:pPr>
        <w:pStyle w:val="Zhlav"/>
        <w:tabs>
          <w:tab w:val="clear" w:pos="4536"/>
          <w:tab w:val="clear" w:pos="9072"/>
        </w:tabs>
        <w:jc w:val="both"/>
        <w:rPr>
          <w:b/>
          <w:bCs/>
        </w:rPr>
      </w:pPr>
      <w:r w:rsidRPr="00014DBC">
        <w:rPr>
          <w:bCs/>
          <w:u w:val="single"/>
        </w:rPr>
        <w:t xml:space="preserve">Magistrát města </w:t>
      </w:r>
      <w:proofErr w:type="spellStart"/>
      <w:r w:rsidRPr="00014DBC">
        <w:rPr>
          <w:bCs/>
          <w:u w:val="single"/>
        </w:rPr>
        <w:t>Frýdku</w:t>
      </w:r>
      <w:proofErr w:type="spellEnd"/>
      <w:r w:rsidRPr="00014DBC">
        <w:rPr>
          <w:bCs/>
          <w:u w:val="single"/>
        </w:rPr>
        <w:t>-Místku zkoordinoval dílčí závazná stanoviska dle jednotlivých úseků veřejné správy, v nichž chrání dotčené veřejné zájmy a konstatuje, že stavbu lze</w:t>
      </w:r>
      <w:r w:rsidRPr="00014DBC">
        <w:rPr>
          <w:b/>
          <w:bCs/>
        </w:rPr>
        <w:t xml:space="preserve"> umístit za předpokladu splnění výše uvedených požadavků.</w:t>
      </w:r>
      <w:r>
        <w:rPr>
          <w:b/>
          <w:bCs/>
        </w:rPr>
        <w:t xml:space="preserve"> </w:t>
      </w:r>
    </w:p>
    <w:p w:rsidR="008744DB" w:rsidRPr="00C01BBD" w:rsidRDefault="008744DB" w:rsidP="008744DB">
      <w:pPr>
        <w:spacing w:line="20" w:lineRule="atLeast"/>
        <w:ind w:right="-1"/>
        <w:jc w:val="both"/>
        <w:rPr>
          <w:bCs/>
          <w:sz w:val="16"/>
          <w:szCs w:val="16"/>
          <w:highlight w:val="yellow"/>
        </w:rPr>
      </w:pPr>
    </w:p>
    <w:p w:rsidR="00430D53" w:rsidRPr="00526688" w:rsidRDefault="00430D53" w:rsidP="00430D53">
      <w:pPr>
        <w:pStyle w:val="Import44"/>
        <w:tabs>
          <w:tab w:val="clear" w:pos="7056"/>
          <w:tab w:val="clear" w:pos="8928"/>
          <w:tab w:val="left" w:pos="-6663"/>
          <w:tab w:val="right" w:pos="9498"/>
        </w:tabs>
        <w:spacing w:line="20" w:lineRule="atLeast"/>
        <w:jc w:val="both"/>
        <w:rPr>
          <w:rFonts w:ascii="Times New Roman" w:hAnsi="Times New Roman"/>
          <w:b/>
        </w:rPr>
      </w:pPr>
      <w:r w:rsidRPr="00526688">
        <w:rPr>
          <w:rFonts w:ascii="Times New Roman" w:hAnsi="Times New Roman"/>
          <w:b/>
        </w:rPr>
        <w:t>Poznámka:</w:t>
      </w:r>
    </w:p>
    <w:p w:rsidR="00430D53" w:rsidRPr="00526688" w:rsidRDefault="00430D53" w:rsidP="00430D53">
      <w:pPr>
        <w:pStyle w:val="Import44"/>
        <w:tabs>
          <w:tab w:val="clear" w:pos="7056"/>
          <w:tab w:val="clear" w:pos="8928"/>
          <w:tab w:val="left" w:pos="-6663"/>
          <w:tab w:val="right" w:pos="9498"/>
        </w:tabs>
        <w:spacing w:line="20" w:lineRule="atLeast"/>
        <w:jc w:val="both"/>
        <w:rPr>
          <w:rFonts w:ascii="Times New Roman" w:hAnsi="Times New Roman"/>
        </w:rPr>
      </w:pPr>
      <w:r w:rsidRPr="00526688">
        <w:rPr>
          <w:rFonts w:ascii="Times New Roman" w:hAnsi="Times New Roman"/>
          <w:b/>
        </w:rPr>
        <w:t xml:space="preserve">- Krajská hygienická stanice Moravskoslezského kraje, územní pracoviště F-M </w:t>
      </w:r>
    </w:p>
    <w:p w:rsidR="00430D53" w:rsidRPr="00140247" w:rsidRDefault="00430D53" w:rsidP="00430D53">
      <w:pPr>
        <w:tabs>
          <w:tab w:val="left" w:pos="2880"/>
        </w:tabs>
        <w:jc w:val="both"/>
        <w:rPr>
          <w:sz w:val="24"/>
          <w:szCs w:val="24"/>
        </w:rPr>
      </w:pPr>
      <w:r w:rsidRPr="00526688">
        <w:rPr>
          <w:sz w:val="24"/>
          <w:szCs w:val="24"/>
        </w:rPr>
        <w:t xml:space="preserve">  Ve svém vyjádření k PD sděluje, že orgán ochrany veřejného zdraví  dospěl k závěru, že v        uvedené věci nejsou dotčeny zájmy jím chráněné a proto nevydává závazné stanovisko.   (nedotčený správní úřad - </w:t>
      </w:r>
      <w:r w:rsidR="00526688" w:rsidRPr="00526688">
        <w:rPr>
          <w:sz w:val="24"/>
          <w:szCs w:val="24"/>
        </w:rPr>
        <w:t>25</w:t>
      </w:r>
      <w:r w:rsidRPr="00526688">
        <w:rPr>
          <w:sz w:val="24"/>
          <w:szCs w:val="24"/>
        </w:rPr>
        <w:t>.</w:t>
      </w:r>
      <w:r w:rsidR="00526688" w:rsidRPr="00526688">
        <w:rPr>
          <w:sz w:val="24"/>
          <w:szCs w:val="24"/>
        </w:rPr>
        <w:t>2</w:t>
      </w:r>
      <w:r w:rsidRPr="00526688">
        <w:rPr>
          <w:sz w:val="24"/>
          <w:szCs w:val="24"/>
        </w:rPr>
        <w:t>.20</w:t>
      </w:r>
      <w:r w:rsidR="00526688" w:rsidRPr="00526688">
        <w:rPr>
          <w:sz w:val="24"/>
          <w:szCs w:val="24"/>
        </w:rPr>
        <w:t>20</w:t>
      </w:r>
      <w:r w:rsidRPr="00526688">
        <w:rPr>
          <w:sz w:val="24"/>
          <w:szCs w:val="24"/>
        </w:rPr>
        <w:t>)</w:t>
      </w:r>
    </w:p>
    <w:p w:rsidR="00430D53" w:rsidRPr="00092CB5" w:rsidRDefault="00430D53" w:rsidP="00430D53">
      <w:pPr>
        <w:spacing w:line="20" w:lineRule="atLeast"/>
        <w:ind w:right="-1"/>
        <w:jc w:val="both"/>
        <w:rPr>
          <w:bCs/>
          <w:sz w:val="16"/>
          <w:szCs w:val="16"/>
        </w:rPr>
      </w:pPr>
    </w:p>
    <w:p w:rsidR="00430D53" w:rsidRPr="003C71C6" w:rsidRDefault="00430D53" w:rsidP="00430D53">
      <w:pPr>
        <w:jc w:val="both"/>
        <w:rPr>
          <w:sz w:val="24"/>
          <w:szCs w:val="24"/>
        </w:rPr>
      </w:pPr>
      <w:r w:rsidRPr="003C71C6">
        <w:rPr>
          <w:sz w:val="24"/>
          <w:szCs w:val="24"/>
        </w:rPr>
        <w:t xml:space="preserve">Celá stanoviska zde není nutno opisovat, jsou ke stavbě veskrze souhlasná (viz též </w:t>
      </w:r>
      <w:r w:rsidRPr="003C71C6">
        <w:rPr>
          <w:b/>
          <w:bCs/>
          <w:sz w:val="24"/>
          <w:szCs w:val="24"/>
        </w:rPr>
        <w:t>dokladová část této PD</w:t>
      </w:r>
      <w:r w:rsidRPr="003C71C6">
        <w:rPr>
          <w:sz w:val="24"/>
          <w:szCs w:val="24"/>
        </w:rPr>
        <w:t>)</w:t>
      </w:r>
      <w:r>
        <w:rPr>
          <w:sz w:val="24"/>
          <w:szCs w:val="24"/>
        </w:rPr>
        <w:t>.</w:t>
      </w:r>
    </w:p>
    <w:p w:rsidR="008744DB" w:rsidRPr="003C71C6" w:rsidRDefault="008744DB" w:rsidP="008744DB">
      <w:pPr>
        <w:spacing w:line="20" w:lineRule="atLeast"/>
        <w:ind w:right="-1"/>
        <w:jc w:val="both"/>
        <w:rPr>
          <w:sz w:val="16"/>
          <w:szCs w:val="16"/>
        </w:rPr>
      </w:pPr>
    </w:p>
    <w:p w:rsidR="008744DB" w:rsidRPr="006569FE" w:rsidRDefault="008744DB" w:rsidP="008744DB">
      <w:pPr>
        <w:jc w:val="both"/>
        <w:rPr>
          <w:b/>
          <w:bCs/>
          <w:sz w:val="28"/>
          <w:szCs w:val="28"/>
          <w:u w:val="single"/>
        </w:rPr>
      </w:pPr>
      <w:r w:rsidRPr="006569FE">
        <w:rPr>
          <w:b/>
          <w:bCs/>
          <w:sz w:val="28"/>
          <w:szCs w:val="28"/>
          <w:u w:val="single"/>
        </w:rPr>
        <w:t>Správci inženýrských sítí pro veřejnou potřebu a splnění jejich požadavků:</w:t>
      </w:r>
    </w:p>
    <w:p w:rsidR="008744DB" w:rsidRPr="007545FF" w:rsidRDefault="008744DB" w:rsidP="008744DB">
      <w:pPr>
        <w:jc w:val="both"/>
        <w:rPr>
          <w:sz w:val="24"/>
          <w:szCs w:val="24"/>
          <w:u w:val="single"/>
        </w:rPr>
      </w:pPr>
      <w:r>
        <w:rPr>
          <w:sz w:val="24"/>
          <w:szCs w:val="24"/>
          <w:u w:val="single"/>
        </w:rPr>
        <w:t>V blízkosti</w:t>
      </w:r>
      <w:r w:rsidRPr="007545FF">
        <w:rPr>
          <w:sz w:val="24"/>
          <w:szCs w:val="24"/>
          <w:u w:val="single"/>
        </w:rPr>
        <w:t xml:space="preserve"> staveništ</w:t>
      </w:r>
      <w:r>
        <w:rPr>
          <w:sz w:val="24"/>
          <w:szCs w:val="24"/>
          <w:u w:val="single"/>
        </w:rPr>
        <w:t>ě</w:t>
      </w:r>
      <w:r w:rsidRPr="007545FF">
        <w:rPr>
          <w:sz w:val="24"/>
          <w:szCs w:val="24"/>
          <w:u w:val="single"/>
        </w:rPr>
        <w:t xml:space="preserve"> </w:t>
      </w:r>
      <w:r>
        <w:rPr>
          <w:sz w:val="24"/>
          <w:szCs w:val="24"/>
          <w:u w:val="single"/>
        </w:rPr>
        <w:t xml:space="preserve">a na něm </w:t>
      </w:r>
      <w:r w:rsidRPr="007545FF">
        <w:rPr>
          <w:sz w:val="24"/>
          <w:szCs w:val="24"/>
          <w:u w:val="single"/>
        </w:rPr>
        <w:t>se vyskytují vedení těchto správců sítí pro veřejnou potřebu:</w:t>
      </w:r>
    </w:p>
    <w:p w:rsidR="008744DB" w:rsidRPr="00FF3846" w:rsidRDefault="008744DB" w:rsidP="008744DB">
      <w:pPr>
        <w:spacing w:line="0" w:lineRule="atLeast"/>
        <w:ind w:right="-1"/>
        <w:jc w:val="both"/>
        <w:rPr>
          <w:b/>
          <w:bCs/>
          <w:sz w:val="24"/>
          <w:szCs w:val="24"/>
        </w:rPr>
      </w:pPr>
      <w:r w:rsidRPr="00FF3846">
        <w:rPr>
          <w:b/>
          <w:bCs/>
          <w:sz w:val="24"/>
          <w:szCs w:val="24"/>
        </w:rPr>
        <w:t>- ČEZ Distribuce, a.s.</w:t>
      </w:r>
    </w:p>
    <w:p w:rsidR="008744DB" w:rsidRPr="00FF3846" w:rsidRDefault="008744DB" w:rsidP="008744DB">
      <w:pPr>
        <w:pStyle w:val="Import2"/>
        <w:tabs>
          <w:tab w:val="clear" w:pos="9360"/>
        </w:tabs>
        <w:spacing w:line="0" w:lineRule="atLeast"/>
        <w:ind w:right="141"/>
        <w:jc w:val="both"/>
        <w:rPr>
          <w:rFonts w:ascii="Times New Roman" w:hAnsi="Times New Roman"/>
          <w:b/>
          <w:szCs w:val="24"/>
          <w:lang w:eastAsia="cs-CZ"/>
        </w:rPr>
      </w:pPr>
      <w:r w:rsidRPr="00FF3846">
        <w:rPr>
          <w:rFonts w:ascii="Times New Roman" w:hAnsi="Times New Roman"/>
          <w:b/>
          <w:szCs w:val="24"/>
          <w:lang w:eastAsia="cs-CZ"/>
        </w:rPr>
        <w:t>- CETIN - Česká telekomunikační infrastruktura a.s.</w:t>
      </w:r>
    </w:p>
    <w:p w:rsidR="00584A15" w:rsidRPr="00FF3846" w:rsidRDefault="00584A15" w:rsidP="00584A15">
      <w:pPr>
        <w:spacing w:line="0" w:lineRule="atLeast"/>
        <w:jc w:val="both"/>
        <w:rPr>
          <w:b/>
          <w:sz w:val="24"/>
          <w:szCs w:val="24"/>
        </w:rPr>
      </w:pPr>
      <w:r w:rsidRPr="00FF3846">
        <w:rPr>
          <w:b/>
          <w:sz w:val="24"/>
          <w:szCs w:val="24"/>
        </w:rPr>
        <w:t xml:space="preserve">- </w:t>
      </w:r>
      <w:proofErr w:type="spellStart"/>
      <w:r w:rsidRPr="00FF3846">
        <w:rPr>
          <w:b/>
          <w:sz w:val="24"/>
          <w:szCs w:val="24"/>
        </w:rPr>
        <w:t>SmVak</w:t>
      </w:r>
      <w:proofErr w:type="spellEnd"/>
      <w:r w:rsidRPr="00FF3846">
        <w:rPr>
          <w:b/>
          <w:sz w:val="24"/>
          <w:szCs w:val="24"/>
        </w:rPr>
        <w:t xml:space="preserve"> Ostrava a.s.      </w:t>
      </w:r>
    </w:p>
    <w:p w:rsidR="001E2C01" w:rsidRPr="00FF3846" w:rsidRDefault="001E2C01" w:rsidP="001E2C01">
      <w:pPr>
        <w:spacing w:line="0" w:lineRule="atLeast"/>
        <w:ind w:right="-1"/>
        <w:jc w:val="both"/>
        <w:rPr>
          <w:b/>
          <w:sz w:val="24"/>
          <w:szCs w:val="24"/>
        </w:rPr>
      </w:pPr>
      <w:r w:rsidRPr="00E663C3">
        <w:rPr>
          <w:b/>
          <w:sz w:val="24"/>
          <w:szCs w:val="24"/>
        </w:rPr>
        <w:t>- TS a.s. F-M</w:t>
      </w:r>
    </w:p>
    <w:p w:rsidR="001E2C01" w:rsidRPr="00FF3846" w:rsidRDefault="001E2C01" w:rsidP="001E2C01">
      <w:pPr>
        <w:pStyle w:val="Zkladntext"/>
        <w:spacing w:after="0"/>
        <w:jc w:val="both"/>
        <w:rPr>
          <w:b/>
          <w:sz w:val="24"/>
          <w:szCs w:val="24"/>
        </w:rPr>
      </w:pPr>
      <w:r w:rsidRPr="00FF3846">
        <w:rPr>
          <w:b/>
          <w:sz w:val="24"/>
          <w:szCs w:val="24"/>
        </w:rPr>
        <w:t xml:space="preserve">- </w:t>
      </w:r>
      <w:proofErr w:type="spellStart"/>
      <w:r w:rsidRPr="00FF3846">
        <w:rPr>
          <w:b/>
          <w:sz w:val="24"/>
          <w:szCs w:val="24"/>
        </w:rPr>
        <w:t>Distep</w:t>
      </w:r>
      <w:proofErr w:type="spellEnd"/>
      <w:r w:rsidRPr="00FF3846">
        <w:rPr>
          <w:b/>
          <w:sz w:val="24"/>
          <w:szCs w:val="24"/>
        </w:rPr>
        <w:t xml:space="preserve"> a.s. F-M </w:t>
      </w:r>
    </w:p>
    <w:p w:rsidR="009122E9" w:rsidRPr="00FF3846" w:rsidRDefault="009122E9" w:rsidP="009122E9">
      <w:pPr>
        <w:spacing w:line="0" w:lineRule="atLeast"/>
        <w:ind w:right="-1"/>
        <w:jc w:val="both"/>
        <w:rPr>
          <w:b/>
          <w:sz w:val="24"/>
          <w:szCs w:val="24"/>
        </w:rPr>
      </w:pPr>
      <w:r w:rsidRPr="00FF3846">
        <w:rPr>
          <w:b/>
          <w:sz w:val="24"/>
          <w:szCs w:val="24"/>
        </w:rPr>
        <w:t>- Nej.cz s.r.o.</w:t>
      </w:r>
    </w:p>
    <w:p w:rsidR="009122E9" w:rsidRPr="00FF3846" w:rsidRDefault="009122E9" w:rsidP="001E2C01">
      <w:pPr>
        <w:pStyle w:val="Zkladntext"/>
        <w:spacing w:after="0"/>
        <w:jc w:val="both"/>
        <w:rPr>
          <w:b/>
          <w:sz w:val="24"/>
          <w:szCs w:val="24"/>
        </w:rPr>
      </w:pPr>
      <w:r w:rsidRPr="00FF3846">
        <w:rPr>
          <w:b/>
          <w:sz w:val="24"/>
          <w:szCs w:val="24"/>
        </w:rPr>
        <w:t xml:space="preserve">- </w:t>
      </w:r>
      <w:proofErr w:type="spellStart"/>
      <w:r w:rsidRPr="00FF3846">
        <w:rPr>
          <w:b/>
          <w:sz w:val="24"/>
          <w:szCs w:val="24"/>
        </w:rPr>
        <w:t>GasNet</w:t>
      </w:r>
      <w:proofErr w:type="spellEnd"/>
      <w:r w:rsidRPr="00FF3846">
        <w:rPr>
          <w:b/>
          <w:sz w:val="24"/>
          <w:szCs w:val="24"/>
        </w:rPr>
        <w:t xml:space="preserve">, s.r.o., </w:t>
      </w:r>
      <w:r w:rsidRPr="00FF3846">
        <w:rPr>
          <w:sz w:val="24"/>
          <w:szCs w:val="24"/>
        </w:rPr>
        <w:t xml:space="preserve">zastoupená společností </w:t>
      </w:r>
      <w:proofErr w:type="spellStart"/>
      <w:r w:rsidRPr="00FF3846">
        <w:rPr>
          <w:sz w:val="24"/>
          <w:szCs w:val="24"/>
        </w:rPr>
        <w:t>GridServices</w:t>
      </w:r>
      <w:proofErr w:type="spellEnd"/>
      <w:r w:rsidRPr="00FF3846">
        <w:rPr>
          <w:sz w:val="24"/>
          <w:szCs w:val="24"/>
        </w:rPr>
        <w:t>, s.r.o.</w:t>
      </w:r>
    </w:p>
    <w:p w:rsidR="00FF3846" w:rsidRDefault="00FF3846" w:rsidP="00FF3846">
      <w:pPr>
        <w:spacing w:line="0" w:lineRule="atLeast"/>
        <w:ind w:right="-1"/>
        <w:jc w:val="both"/>
        <w:rPr>
          <w:b/>
          <w:sz w:val="24"/>
          <w:szCs w:val="24"/>
        </w:rPr>
      </w:pPr>
      <w:r w:rsidRPr="00FF3846">
        <w:rPr>
          <w:b/>
          <w:sz w:val="24"/>
          <w:szCs w:val="24"/>
        </w:rPr>
        <w:t xml:space="preserve">- </w:t>
      </w:r>
      <w:r w:rsidR="00E07C2C">
        <w:rPr>
          <w:b/>
          <w:sz w:val="24"/>
          <w:szCs w:val="24"/>
        </w:rPr>
        <w:t>UPC ČR, s.r.o.</w:t>
      </w:r>
    </w:p>
    <w:p w:rsidR="00A66810" w:rsidRPr="00BA4148" w:rsidRDefault="00A66810" w:rsidP="008744DB">
      <w:pPr>
        <w:jc w:val="both"/>
        <w:rPr>
          <w:b/>
          <w:bCs/>
          <w:sz w:val="16"/>
          <w:szCs w:val="16"/>
          <w:u w:val="single"/>
        </w:rPr>
      </w:pPr>
    </w:p>
    <w:p w:rsidR="008744DB" w:rsidRPr="00D06359" w:rsidRDefault="000A5638" w:rsidP="008744DB">
      <w:pPr>
        <w:jc w:val="both"/>
        <w:rPr>
          <w:b/>
          <w:bCs/>
          <w:sz w:val="24"/>
          <w:u w:val="single"/>
        </w:rPr>
      </w:pPr>
      <w:r>
        <w:rPr>
          <w:b/>
          <w:bCs/>
          <w:sz w:val="24"/>
          <w:u w:val="single"/>
        </w:rPr>
        <w:t>ČEZ Distribuce a.s.</w:t>
      </w:r>
    </w:p>
    <w:p w:rsidR="003C15B7" w:rsidRDefault="00AD15AD" w:rsidP="00AD15AD">
      <w:pPr>
        <w:pStyle w:val="Zkladntext"/>
        <w:spacing w:after="0"/>
        <w:jc w:val="both"/>
        <w:rPr>
          <w:bCs/>
          <w:sz w:val="24"/>
        </w:rPr>
      </w:pPr>
      <w:r w:rsidRPr="00723F6E">
        <w:rPr>
          <w:bCs/>
          <w:sz w:val="24"/>
        </w:rPr>
        <w:t>Správce k existenci svých zařízení na staveništi</w:t>
      </w:r>
      <w:r>
        <w:rPr>
          <w:bCs/>
          <w:sz w:val="24"/>
        </w:rPr>
        <w:t xml:space="preserve"> ve svém vyjádření sděluje, že se v zájmovém území nachází elektrické pod</w:t>
      </w:r>
      <w:r w:rsidRPr="00723F6E">
        <w:rPr>
          <w:bCs/>
          <w:sz w:val="24"/>
        </w:rPr>
        <w:t xml:space="preserve">zemní vedení NN </w:t>
      </w:r>
      <w:r>
        <w:rPr>
          <w:bCs/>
          <w:sz w:val="24"/>
        </w:rPr>
        <w:t>do 1</w:t>
      </w:r>
      <w:r w:rsidRPr="00723F6E">
        <w:rPr>
          <w:bCs/>
          <w:sz w:val="24"/>
        </w:rPr>
        <w:t xml:space="preserve"> </w:t>
      </w:r>
      <w:proofErr w:type="spellStart"/>
      <w:r w:rsidRPr="00723F6E">
        <w:rPr>
          <w:bCs/>
          <w:sz w:val="24"/>
        </w:rPr>
        <w:t>kV</w:t>
      </w:r>
      <w:proofErr w:type="spellEnd"/>
      <w:r w:rsidR="00E07C2C">
        <w:rPr>
          <w:bCs/>
          <w:sz w:val="24"/>
        </w:rPr>
        <w:t xml:space="preserve"> a VN do 35 </w:t>
      </w:r>
      <w:proofErr w:type="spellStart"/>
      <w:r w:rsidR="00E07C2C">
        <w:rPr>
          <w:bCs/>
          <w:sz w:val="24"/>
        </w:rPr>
        <w:t>kV</w:t>
      </w:r>
      <w:proofErr w:type="spellEnd"/>
      <w:r w:rsidR="00037FC6">
        <w:rPr>
          <w:bCs/>
          <w:sz w:val="24"/>
        </w:rPr>
        <w:t>.</w:t>
      </w:r>
    </w:p>
    <w:p w:rsidR="00AD15AD" w:rsidRPr="00270AC0" w:rsidRDefault="00AD15AD" w:rsidP="00AD15AD">
      <w:pPr>
        <w:jc w:val="both"/>
        <w:rPr>
          <w:b/>
          <w:bCs/>
          <w:sz w:val="24"/>
        </w:rPr>
      </w:pPr>
      <w:r w:rsidRPr="00270AC0">
        <w:rPr>
          <w:b/>
          <w:bCs/>
          <w:sz w:val="24"/>
        </w:rPr>
        <w:t xml:space="preserve">Podzemní vedení NN do 1 </w:t>
      </w:r>
      <w:proofErr w:type="spellStart"/>
      <w:r w:rsidRPr="00270AC0">
        <w:rPr>
          <w:b/>
          <w:bCs/>
          <w:sz w:val="24"/>
        </w:rPr>
        <w:t>kV</w:t>
      </w:r>
      <w:proofErr w:type="spellEnd"/>
    </w:p>
    <w:p w:rsidR="00E07C2C" w:rsidRDefault="00B00BFB" w:rsidP="00AD15AD">
      <w:pPr>
        <w:jc w:val="both"/>
        <w:rPr>
          <w:bCs/>
          <w:sz w:val="24"/>
        </w:rPr>
      </w:pPr>
      <w:r w:rsidRPr="00B00BFB">
        <w:rPr>
          <w:bCs/>
          <w:sz w:val="24"/>
        </w:rPr>
        <w:t xml:space="preserve">Prochází staveništěm </w:t>
      </w:r>
      <w:r w:rsidR="00E07C2C">
        <w:rPr>
          <w:bCs/>
          <w:sz w:val="24"/>
        </w:rPr>
        <w:t xml:space="preserve">v několika trasách. </w:t>
      </w:r>
    </w:p>
    <w:p w:rsidR="00D07D59" w:rsidRDefault="00D07D59" w:rsidP="00D07D59">
      <w:pPr>
        <w:jc w:val="both"/>
        <w:rPr>
          <w:b/>
          <w:sz w:val="24"/>
          <w:szCs w:val="24"/>
        </w:rPr>
      </w:pPr>
      <w:r w:rsidRPr="007A48B0">
        <w:rPr>
          <w:b/>
          <w:sz w:val="24"/>
          <w:szCs w:val="24"/>
        </w:rPr>
        <w:t>Popis střetu vedení se stavbou</w:t>
      </w:r>
      <w:r>
        <w:rPr>
          <w:b/>
          <w:sz w:val="24"/>
          <w:szCs w:val="24"/>
        </w:rPr>
        <w:t>.</w:t>
      </w:r>
    </w:p>
    <w:p w:rsidR="00E07C2C" w:rsidRDefault="00E07C2C" w:rsidP="00AD15AD">
      <w:pPr>
        <w:jc w:val="both"/>
        <w:rPr>
          <w:bCs/>
          <w:sz w:val="24"/>
        </w:rPr>
      </w:pPr>
      <w:r w:rsidRPr="00E07C2C">
        <w:rPr>
          <w:bCs/>
          <w:sz w:val="24"/>
          <w:u w:val="single"/>
        </w:rPr>
        <w:t>Přístavbou chodníku</w:t>
      </w:r>
      <w:r>
        <w:rPr>
          <w:bCs/>
          <w:sz w:val="24"/>
        </w:rPr>
        <w:t xml:space="preserve"> budou dotčeny pouze v začátku úseku vlevo, kde nyní budou místo v zelené ploše těsně pod obrubníkem nově pod </w:t>
      </w:r>
      <w:proofErr w:type="spellStart"/>
      <w:r>
        <w:rPr>
          <w:bCs/>
          <w:sz w:val="24"/>
        </w:rPr>
        <w:t>rozebiratelnou</w:t>
      </w:r>
      <w:proofErr w:type="spellEnd"/>
      <w:r>
        <w:rPr>
          <w:bCs/>
          <w:sz w:val="24"/>
        </w:rPr>
        <w:t xml:space="preserve"> plochou dlážděného chodníku. Konstrukce rozšiřovaného chodníku bude mít tloušťku pouze 30cm.</w:t>
      </w:r>
    </w:p>
    <w:p w:rsidR="00E07C2C" w:rsidRDefault="00E07C2C" w:rsidP="00AD15AD">
      <w:pPr>
        <w:jc w:val="both"/>
        <w:rPr>
          <w:bCs/>
          <w:sz w:val="24"/>
        </w:rPr>
      </w:pPr>
      <w:r>
        <w:rPr>
          <w:bCs/>
          <w:sz w:val="24"/>
        </w:rPr>
        <w:t xml:space="preserve">Dále se bude nad kabely v začátku úseku provádět už jen </w:t>
      </w:r>
      <w:r w:rsidRPr="00D07D59">
        <w:rPr>
          <w:bCs/>
          <w:sz w:val="24"/>
          <w:u w:val="single"/>
        </w:rPr>
        <w:t>předlažba chodníku</w:t>
      </w:r>
      <w:r>
        <w:rPr>
          <w:bCs/>
          <w:sz w:val="24"/>
        </w:rPr>
        <w:t xml:space="preserve"> o celkové tloušťce konstrukce 16cm</w:t>
      </w:r>
      <w:r w:rsidR="00D07D59">
        <w:rPr>
          <w:bCs/>
          <w:sz w:val="24"/>
        </w:rPr>
        <w:t>, přičemž pravostranný obrubník zůstane na místě.</w:t>
      </w:r>
    </w:p>
    <w:p w:rsidR="00D07D59" w:rsidRDefault="00D07D59" w:rsidP="00AD15AD">
      <w:pPr>
        <w:jc w:val="both"/>
        <w:rPr>
          <w:bCs/>
          <w:sz w:val="24"/>
        </w:rPr>
      </w:pPr>
      <w:r>
        <w:rPr>
          <w:bCs/>
          <w:sz w:val="24"/>
        </w:rPr>
        <w:t>Celková délka kolize chodníku s kabely bude cca 4m, potom už dále kabely dotčeny nebudou, protože vedou podél chodníku po jeho pravé straně v zeleném pruhu a s obrubníkem se nic nedělá - zůstane.</w:t>
      </w:r>
    </w:p>
    <w:p w:rsidR="00D07D59" w:rsidRPr="00270AC0" w:rsidRDefault="00D07D59" w:rsidP="00D07D59">
      <w:pPr>
        <w:jc w:val="both"/>
        <w:rPr>
          <w:b/>
          <w:bCs/>
          <w:sz w:val="24"/>
        </w:rPr>
      </w:pPr>
      <w:r w:rsidRPr="00270AC0">
        <w:rPr>
          <w:b/>
          <w:bCs/>
          <w:sz w:val="24"/>
        </w:rPr>
        <w:t xml:space="preserve">Podzemní vedení </w:t>
      </w:r>
      <w:r>
        <w:rPr>
          <w:b/>
          <w:bCs/>
          <w:sz w:val="24"/>
        </w:rPr>
        <w:t>V</w:t>
      </w:r>
      <w:r w:rsidRPr="00270AC0">
        <w:rPr>
          <w:b/>
          <w:bCs/>
          <w:sz w:val="24"/>
        </w:rPr>
        <w:t xml:space="preserve">N do </w:t>
      </w:r>
      <w:r>
        <w:rPr>
          <w:b/>
          <w:bCs/>
          <w:sz w:val="24"/>
        </w:rPr>
        <w:t>35</w:t>
      </w:r>
      <w:r w:rsidRPr="00270AC0">
        <w:rPr>
          <w:b/>
          <w:bCs/>
          <w:sz w:val="24"/>
        </w:rPr>
        <w:t xml:space="preserve"> </w:t>
      </w:r>
      <w:proofErr w:type="spellStart"/>
      <w:r w:rsidRPr="00270AC0">
        <w:rPr>
          <w:b/>
          <w:bCs/>
          <w:sz w:val="24"/>
        </w:rPr>
        <w:t>kV</w:t>
      </w:r>
      <w:proofErr w:type="spellEnd"/>
    </w:p>
    <w:p w:rsidR="00C1020E" w:rsidRDefault="00C1020E" w:rsidP="00C1020E">
      <w:pPr>
        <w:jc w:val="both"/>
        <w:rPr>
          <w:bCs/>
          <w:sz w:val="24"/>
        </w:rPr>
      </w:pPr>
      <w:r>
        <w:rPr>
          <w:bCs/>
          <w:sz w:val="24"/>
        </w:rPr>
        <w:t xml:space="preserve">Pod stavbou se nachází pouze v začátku úseku, kde se bude provádět jen </w:t>
      </w:r>
      <w:r w:rsidRPr="00D07D59">
        <w:rPr>
          <w:bCs/>
          <w:sz w:val="24"/>
          <w:u w:val="single"/>
        </w:rPr>
        <w:t>předlažba chodníku</w:t>
      </w:r>
      <w:r>
        <w:rPr>
          <w:bCs/>
          <w:sz w:val="24"/>
        </w:rPr>
        <w:t xml:space="preserve"> o celkové tloušťce konstrukce 16cm, přičemž pravostranný obrubník zůstane na místě.</w:t>
      </w:r>
    </w:p>
    <w:p w:rsidR="00C1020E" w:rsidRPr="00A77171" w:rsidRDefault="00C1020E" w:rsidP="00C1020E">
      <w:pPr>
        <w:jc w:val="both"/>
        <w:rPr>
          <w:sz w:val="24"/>
          <w:szCs w:val="24"/>
        </w:rPr>
      </w:pPr>
      <w:r w:rsidRPr="00A77171">
        <w:rPr>
          <w:sz w:val="24"/>
          <w:szCs w:val="24"/>
        </w:rPr>
        <w:t>Ochranné pásmo podzemního vedení do 110kV včetně činí 1m po obou stranách krajního kabelu kabelové trasy.</w:t>
      </w:r>
    </w:p>
    <w:p w:rsidR="00C1020E" w:rsidRPr="003A7F0F" w:rsidRDefault="00C1020E" w:rsidP="00C1020E">
      <w:pPr>
        <w:tabs>
          <w:tab w:val="left" w:pos="426"/>
          <w:tab w:val="left" w:pos="8080"/>
        </w:tabs>
        <w:spacing w:line="20" w:lineRule="atLeast"/>
        <w:ind w:right="-1"/>
        <w:jc w:val="both"/>
        <w:rPr>
          <w:sz w:val="24"/>
          <w:szCs w:val="24"/>
        </w:rPr>
      </w:pPr>
      <w:r>
        <w:rPr>
          <w:sz w:val="24"/>
          <w:szCs w:val="24"/>
        </w:rPr>
        <w:t>P</w:t>
      </w:r>
      <w:r w:rsidRPr="003A7F0F">
        <w:rPr>
          <w:sz w:val="24"/>
          <w:szCs w:val="24"/>
        </w:rPr>
        <w:t>ři výstavbě nutno dodržet " Podmínky pro provádění činností v ochranných pásmech podzemních vedení" - viz dokladová část této PD. </w:t>
      </w:r>
    </w:p>
    <w:p w:rsidR="004079BD" w:rsidRDefault="00C1020E" w:rsidP="009F34D3">
      <w:pPr>
        <w:jc w:val="both"/>
        <w:rPr>
          <w:bCs/>
          <w:sz w:val="24"/>
        </w:rPr>
      </w:pPr>
      <w:r>
        <w:rPr>
          <w:bCs/>
          <w:sz w:val="24"/>
        </w:rPr>
        <w:t>Upozorňuji na nutnost vytyčení</w:t>
      </w:r>
      <w:r w:rsidR="00C17FB1">
        <w:rPr>
          <w:bCs/>
          <w:sz w:val="24"/>
        </w:rPr>
        <w:t xml:space="preserve"> vedení před zahájením prací</w:t>
      </w:r>
      <w:r w:rsidR="0066617D">
        <w:rPr>
          <w:bCs/>
          <w:sz w:val="24"/>
        </w:rPr>
        <w:t>.</w:t>
      </w:r>
    </w:p>
    <w:p w:rsidR="004079BD" w:rsidRDefault="004079BD" w:rsidP="004079BD">
      <w:pPr>
        <w:jc w:val="both"/>
        <w:rPr>
          <w:b/>
          <w:sz w:val="24"/>
          <w:szCs w:val="24"/>
        </w:rPr>
      </w:pPr>
      <w:r w:rsidRPr="007A48B0">
        <w:rPr>
          <w:b/>
          <w:sz w:val="24"/>
          <w:szCs w:val="24"/>
        </w:rPr>
        <w:t>P</w:t>
      </w:r>
      <w:r>
        <w:rPr>
          <w:b/>
          <w:sz w:val="24"/>
          <w:szCs w:val="24"/>
        </w:rPr>
        <w:t>řípadná ochrana vedení</w:t>
      </w:r>
    </w:p>
    <w:p w:rsidR="004079BD" w:rsidRDefault="004079BD" w:rsidP="009F34D3">
      <w:pPr>
        <w:jc w:val="both"/>
        <w:rPr>
          <w:bCs/>
          <w:sz w:val="24"/>
        </w:rPr>
      </w:pPr>
      <w:r>
        <w:rPr>
          <w:bCs/>
          <w:sz w:val="24"/>
        </w:rPr>
        <w:t>Žádná speciální ochrana vedení se nenavrhuje.</w:t>
      </w:r>
    </w:p>
    <w:p w:rsidR="00333DE6" w:rsidRDefault="00333DE6" w:rsidP="00333DE6">
      <w:pPr>
        <w:spacing w:line="240" w:lineRule="atLeast"/>
        <w:jc w:val="both"/>
        <w:rPr>
          <w:sz w:val="24"/>
          <w:szCs w:val="24"/>
        </w:rPr>
      </w:pPr>
      <w:r>
        <w:rPr>
          <w:sz w:val="24"/>
          <w:szCs w:val="24"/>
        </w:rPr>
        <w:lastRenderedPageBreak/>
        <w:t xml:space="preserve">Před zahájením zemních prací nutno kabely NN i VN nechat vytyčit a eventuálně i ručně </w:t>
      </w:r>
      <w:proofErr w:type="spellStart"/>
      <w:r>
        <w:rPr>
          <w:sz w:val="24"/>
          <w:szCs w:val="24"/>
        </w:rPr>
        <w:t>nasondovat</w:t>
      </w:r>
      <w:proofErr w:type="spellEnd"/>
      <w:r>
        <w:rPr>
          <w:sz w:val="24"/>
          <w:szCs w:val="24"/>
        </w:rPr>
        <w:t xml:space="preserve"> a ověřit tak jejich polohu a hloubku. Celkem je pro ověření polohy vedení uvažováno se 3 kopanými sondami, a to v začátku úseku.</w:t>
      </w:r>
    </w:p>
    <w:p w:rsidR="00C17FB1" w:rsidRDefault="00C17FB1" w:rsidP="00550113">
      <w:pPr>
        <w:jc w:val="both"/>
        <w:rPr>
          <w:sz w:val="24"/>
        </w:rPr>
      </w:pPr>
      <w:r>
        <w:rPr>
          <w:sz w:val="24"/>
        </w:rPr>
        <w:t>Dokumentace stavby byla správci předána k vyjádření.</w:t>
      </w:r>
    </w:p>
    <w:p w:rsidR="00550113" w:rsidRDefault="00550113" w:rsidP="00550113">
      <w:pPr>
        <w:jc w:val="both"/>
        <w:rPr>
          <w:sz w:val="24"/>
        </w:rPr>
      </w:pPr>
      <w:r w:rsidRPr="00232401">
        <w:rPr>
          <w:sz w:val="24"/>
        </w:rPr>
        <w:t>Správce vedení se stavbou souhlasí, a to za splnění podmínek, vyplývajících ze Sdělení o existenci zařízení distribuční soustavy a respektování všech norem majících vztah k zařízení ČEZ Distribuce a.s.</w:t>
      </w:r>
    </w:p>
    <w:p w:rsidR="00AD15AD" w:rsidRPr="003D508A" w:rsidRDefault="00AD15AD" w:rsidP="00AD15AD">
      <w:pPr>
        <w:rPr>
          <w:b/>
          <w:bCs/>
          <w:sz w:val="16"/>
          <w:szCs w:val="16"/>
          <w:u w:val="single"/>
        </w:rPr>
      </w:pPr>
    </w:p>
    <w:p w:rsidR="008744DB" w:rsidRDefault="008744DB" w:rsidP="008744DB">
      <w:pPr>
        <w:pStyle w:val="Import2"/>
        <w:tabs>
          <w:tab w:val="clear" w:pos="9360"/>
        </w:tabs>
        <w:spacing w:line="0" w:lineRule="atLeast"/>
        <w:ind w:right="141"/>
        <w:jc w:val="both"/>
        <w:rPr>
          <w:rFonts w:ascii="Times New Roman" w:hAnsi="Times New Roman"/>
          <w:b/>
          <w:szCs w:val="24"/>
          <w:u w:val="single"/>
          <w:lang w:eastAsia="cs-CZ"/>
        </w:rPr>
      </w:pPr>
      <w:r w:rsidRPr="00CF0D8A">
        <w:rPr>
          <w:rFonts w:ascii="Times New Roman" w:hAnsi="Times New Roman"/>
          <w:b/>
          <w:szCs w:val="24"/>
          <w:u w:val="single"/>
          <w:lang w:eastAsia="cs-CZ"/>
        </w:rPr>
        <w:t>CETIN - Česká telekomunikační infrastruktura a.s.</w:t>
      </w:r>
    </w:p>
    <w:p w:rsidR="0033605A" w:rsidRDefault="008744DB" w:rsidP="008744DB">
      <w:pPr>
        <w:pStyle w:val="Zkladntext"/>
        <w:spacing w:after="0"/>
        <w:jc w:val="both"/>
        <w:rPr>
          <w:bCs/>
          <w:sz w:val="24"/>
        </w:rPr>
      </w:pPr>
      <w:r w:rsidRPr="00723F6E">
        <w:rPr>
          <w:bCs/>
          <w:sz w:val="24"/>
        </w:rPr>
        <w:t>Správce k existenci svých zařízení na staveništi</w:t>
      </w:r>
      <w:r>
        <w:rPr>
          <w:bCs/>
          <w:sz w:val="24"/>
        </w:rPr>
        <w:t xml:space="preserve"> ve svém vyjádření sděluje, že se v zájmovém </w:t>
      </w:r>
      <w:r w:rsidRPr="0033605A">
        <w:rPr>
          <w:bCs/>
          <w:sz w:val="24"/>
        </w:rPr>
        <w:t>území nachází síť elektronických komunikací (SEK)</w:t>
      </w:r>
      <w:r w:rsidR="0033605A" w:rsidRPr="0033605A">
        <w:rPr>
          <w:bCs/>
          <w:sz w:val="24"/>
        </w:rPr>
        <w:t>.</w:t>
      </w:r>
      <w:r w:rsidR="0033605A">
        <w:rPr>
          <w:bCs/>
          <w:sz w:val="24"/>
        </w:rPr>
        <w:t xml:space="preserve"> Jedná se </w:t>
      </w:r>
      <w:r w:rsidR="00E6315B">
        <w:rPr>
          <w:bCs/>
          <w:sz w:val="24"/>
        </w:rPr>
        <w:t xml:space="preserve">jednak o </w:t>
      </w:r>
      <w:r w:rsidR="0033605A" w:rsidRPr="0033605A">
        <w:rPr>
          <w:bCs/>
          <w:sz w:val="24"/>
        </w:rPr>
        <w:t>zaměřený průběh metalického kabelu</w:t>
      </w:r>
      <w:r w:rsidR="0047738D">
        <w:rPr>
          <w:bCs/>
          <w:sz w:val="24"/>
        </w:rPr>
        <w:t>, který je už místy veden v chráničkách</w:t>
      </w:r>
      <w:r w:rsidR="00E6315B">
        <w:rPr>
          <w:bCs/>
          <w:sz w:val="24"/>
        </w:rPr>
        <w:t xml:space="preserve"> a jednak o vedení už neprovozované sítě</w:t>
      </w:r>
      <w:r w:rsidR="0047738D">
        <w:rPr>
          <w:bCs/>
          <w:sz w:val="24"/>
        </w:rPr>
        <w:t>.</w:t>
      </w:r>
    </w:p>
    <w:p w:rsidR="007043CF" w:rsidRDefault="007043CF" w:rsidP="007043CF">
      <w:pPr>
        <w:spacing w:line="20" w:lineRule="atLeast"/>
        <w:ind w:right="-1"/>
        <w:jc w:val="both"/>
        <w:rPr>
          <w:bCs/>
          <w:sz w:val="24"/>
          <w:szCs w:val="24"/>
        </w:rPr>
      </w:pPr>
      <w:r>
        <w:rPr>
          <w:bCs/>
          <w:sz w:val="24"/>
          <w:szCs w:val="24"/>
        </w:rPr>
        <w:t xml:space="preserve">Trasa vedení je v koordinačním situačním výkresu </w:t>
      </w:r>
      <w:r w:rsidRPr="006C2D75">
        <w:rPr>
          <w:bCs/>
          <w:sz w:val="24"/>
          <w:szCs w:val="24"/>
        </w:rPr>
        <w:t>zakreslen</w:t>
      </w:r>
      <w:r>
        <w:rPr>
          <w:bCs/>
          <w:sz w:val="24"/>
          <w:szCs w:val="24"/>
        </w:rPr>
        <w:t>a</w:t>
      </w:r>
      <w:r w:rsidRPr="006C2D75">
        <w:rPr>
          <w:bCs/>
          <w:sz w:val="24"/>
          <w:szCs w:val="24"/>
        </w:rPr>
        <w:t xml:space="preserve"> dle podkladů správce vedení</w:t>
      </w:r>
      <w:r>
        <w:rPr>
          <w:bCs/>
          <w:sz w:val="24"/>
          <w:szCs w:val="24"/>
        </w:rPr>
        <w:t>.</w:t>
      </w:r>
    </w:p>
    <w:p w:rsidR="0033605A" w:rsidRDefault="0033605A" w:rsidP="0033605A">
      <w:pPr>
        <w:jc w:val="both"/>
        <w:rPr>
          <w:b/>
          <w:sz w:val="24"/>
          <w:szCs w:val="24"/>
        </w:rPr>
      </w:pPr>
      <w:r w:rsidRPr="0033605A">
        <w:rPr>
          <w:b/>
          <w:sz w:val="24"/>
          <w:szCs w:val="24"/>
        </w:rPr>
        <w:t>Popis střetu vedení se stavbou:</w:t>
      </w:r>
    </w:p>
    <w:p w:rsidR="00E6315B" w:rsidRDefault="00E6315B" w:rsidP="00E6315B">
      <w:pPr>
        <w:pStyle w:val="Zkladntext"/>
        <w:spacing w:after="0"/>
        <w:jc w:val="both"/>
        <w:rPr>
          <w:bCs/>
          <w:sz w:val="24"/>
        </w:rPr>
      </w:pPr>
      <w:r>
        <w:rPr>
          <w:bCs/>
          <w:sz w:val="24"/>
        </w:rPr>
        <w:t>Z předaných podkladů je zřejmé, že stavbou dojde přímo k dotčení vedení, ale pouze v jednom místě.</w:t>
      </w:r>
    </w:p>
    <w:p w:rsidR="00E6315B" w:rsidRDefault="00E6315B" w:rsidP="008744DB">
      <w:pPr>
        <w:jc w:val="both"/>
        <w:rPr>
          <w:sz w:val="24"/>
          <w:szCs w:val="24"/>
        </w:rPr>
      </w:pPr>
      <w:r>
        <w:rPr>
          <w:sz w:val="24"/>
          <w:szCs w:val="24"/>
        </w:rPr>
        <w:t>Vedení totiž prochází v celém úseku v zeleném pruhu podél rozšiřovaného chodníku, po jeho pravé straně.</w:t>
      </w:r>
    </w:p>
    <w:p w:rsidR="0066617D" w:rsidRDefault="00E6315B" w:rsidP="008744DB">
      <w:pPr>
        <w:jc w:val="both"/>
        <w:rPr>
          <w:sz w:val="24"/>
          <w:szCs w:val="24"/>
        </w:rPr>
      </w:pPr>
      <w:r>
        <w:rPr>
          <w:sz w:val="24"/>
          <w:szCs w:val="24"/>
        </w:rPr>
        <w:t xml:space="preserve">K jedinému dotčení vedení </w:t>
      </w:r>
      <w:r w:rsidR="0066617D">
        <w:rPr>
          <w:sz w:val="24"/>
          <w:szCs w:val="24"/>
        </w:rPr>
        <w:t xml:space="preserve">navrhovanou stavbou dojde v případě, kde vedení křižuje rozšiřovaný chodník. Jedná se o místo, kde se poblíž východního rohu domu č.pop.190 napojuje na rozšiřovaný chodník podél domu č.pop.190. </w:t>
      </w:r>
    </w:p>
    <w:p w:rsidR="0066617D" w:rsidRPr="0021220E" w:rsidRDefault="0066617D" w:rsidP="0066617D">
      <w:pPr>
        <w:jc w:val="both"/>
        <w:rPr>
          <w:b/>
          <w:sz w:val="24"/>
          <w:szCs w:val="24"/>
        </w:rPr>
      </w:pPr>
      <w:r w:rsidRPr="0021220E">
        <w:rPr>
          <w:b/>
          <w:sz w:val="24"/>
          <w:szCs w:val="24"/>
        </w:rPr>
        <w:t>Navržená ochrana vedení</w:t>
      </w:r>
    </w:p>
    <w:p w:rsidR="0066617D" w:rsidRDefault="0066617D" w:rsidP="008744DB">
      <w:pPr>
        <w:jc w:val="both"/>
        <w:rPr>
          <w:sz w:val="24"/>
          <w:szCs w:val="24"/>
        </w:rPr>
      </w:pPr>
      <w:r>
        <w:rPr>
          <w:sz w:val="24"/>
          <w:szCs w:val="24"/>
        </w:rPr>
        <w:t>Vzhledem k tomu, že vedení je v tomto úseku už vedeno v chráničkách a niveleta chodníku bude cca zachována, není žádná speciální ochrana vedení navrhována.</w:t>
      </w:r>
    </w:p>
    <w:p w:rsidR="0021220E" w:rsidRDefault="0066617D" w:rsidP="008744DB">
      <w:pPr>
        <w:jc w:val="both"/>
        <w:rPr>
          <w:sz w:val="24"/>
          <w:szCs w:val="24"/>
        </w:rPr>
      </w:pPr>
      <w:r>
        <w:rPr>
          <w:sz w:val="24"/>
          <w:szCs w:val="24"/>
        </w:rPr>
        <w:t>Ani n</w:t>
      </w:r>
      <w:r w:rsidR="0021220E">
        <w:rPr>
          <w:sz w:val="24"/>
          <w:szCs w:val="24"/>
        </w:rPr>
        <w:t xml:space="preserve">ikde </w:t>
      </w:r>
      <w:r>
        <w:rPr>
          <w:sz w:val="24"/>
          <w:szCs w:val="24"/>
        </w:rPr>
        <w:t xml:space="preserve">jinde </w:t>
      </w:r>
      <w:r w:rsidR="0021220E">
        <w:rPr>
          <w:sz w:val="24"/>
          <w:szCs w:val="24"/>
        </w:rPr>
        <w:t>nad vedením se nebude snižovat současná úroveň terénu, nebude tedy snižováno krytí vedení.</w:t>
      </w:r>
    </w:p>
    <w:p w:rsidR="007043CF" w:rsidRDefault="007043CF" w:rsidP="007043CF">
      <w:pPr>
        <w:jc w:val="both"/>
        <w:rPr>
          <w:bCs/>
          <w:sz w:val="24"/>
        </w:rPr>
      </w:pPr>
      <w:r>
        <w:rPr>
          <w:bCs/>
          <w:sz w:val="24"/>
        </w:rPr>
        <w:t xml:space="preserve">Ochranného pásmo činí 1,50m od krajního kabelu v trase na každou stranu. </w:t>
      </w:r>
    </w:p>
    <w:p w:rsidR="0066617D" w:rsidRDefault="0066617D" w:rsidP="0066617D">
      <w:pPr>
        <w:jc w:val="both"/>
        <w:rPr>
          <w:bCs/>
          <w:sz w:val="24"/>
        </w:rPr>
      </w:pPr>
      <w:r>
        <w:rPr>
          <w:bCs/>
          <w:sz w:val="24"/>
        </w:rPr>
        <w:t>Upozorňuji na nutnost vytyčení vedení před zahájením prací.</w:t>
      </w:r>
    </w:p>
    <w:p w:rsidR="0066617D" w:rsidRDefault="0066617D" w:rsidP="0066617D">
      <w:pPr>
        <w:jc w:val="both"/>
        <w:rPr>
          <w:sz w:val="24"/>
        </w:rPr>
      </w:pPr>
      <w:r>
        <w:rPr>
          <w:sz w:val="24"/>
        </w:rPr>
        <w:t>Dokumentace stavby byla správci předána k vyjádření.</w:t>
      </w:r>
    </w:p>
    <w:p w:rsidR="0088008E" w:rsidRDefault="0066617D" w:rsidP="0088008E">
      <w:pPr>
        <w:jc w:val="both"/>
        <w:rPr>
          <w:sz w:val="24"/>
          <w:szCs w:val="24"/>
        </w:rPr>
      </w:pPr>
      <w:r w:rsidRPr="00F0532C">
        <w:rPr>
          <w:sz w:val="24"/>
        </w:rPr>
        <w:t>Správce vedení se stavbou souhlasí, a to za splnění podmínek,</w:t>
      </w:r>
      <w:r w:rsidR="00F0532C" w:rsidRPr="00F0532C">
        <w:rPr>
          <w:sz w:val="24"/>
        </w:rPr>
        <w:t xml:space="preserve"> uvedených v bodu III vyjádření</w:t>
      </w:r>
      <w:r w:rsidR="0088008E">
        <w:rPr>
          <w:sz w:val="24"/>
        </w:rPr>
        <w:t>, což znamená dodržení</w:t>
      </w:r>
      <w:r w:rsidRPr="00F0532C">
        <w:rPr>
          <w:sz w:val="24"/>
        </w:rPr>
        <w:t xml:space="preserve"> </w:t>
      </w:r>
      <w:r w:rsidR="0088008E" w:rsidRPr="00BC2471">
        <w:rPr>
          <w:sz w:val="24"/>
          <w:szCs w:val="24"/>
        </w:rPr>
        <w:t>VŠEOBECN</w:t>
      </w:r>
      <w:r w:rsidR="0088008E">
        <w:rPr>
          <w:sz w:val="24"/>
          <w:szCs w:val="24"/>
        </w:rPr>
        <w:t xml:space="preserve">ÝCH </w:t>
      </w:r>
      <w:r w:rsidR="0088008E" w:rsidRPr="00BC2471">
        <w:rPr>
          <w:sz w:val="24"/>
          <w:szCs w:val="24"/>
        </w:rPr>
        <w:t>PODMÍN</w:t>
      </w:r>
      <w:r w:rsidR="0088008E">
        <w:rPr>
          <w:sz w:val="24"/>
          <w:szCs w:val="24"/>
        </w:rPr>
        <w:t>EK</w:t>
      </w:r>
      <w:r w:rsidR="0088008E" w:rsidRPr="00BC2471">
        <w:rPr>
          <w:sz w:val="24"/>
          <w:szCs w:val="24"/>
        </w:rPr>
        <w:t xml:space="preserve"> OCHRANY SÍTĚ ELEKTRONICKÝCH </w:t>
      </w:r>
      <w:r w:rsidR="0088008E">
        <w:rPr>
          <w:sz w:val="24"/>
          <w:szCs w:val="24"/>
        </w:rPr>
        <w:t xml:space="preserve"> </w:t>
      </w:r>
      <w:r w:rsidR="0088008E" w:rsidRPr="00BC2471">
        <w:rPr>
          <w:sz w:val="24"/>
          <w:szCs w:val="24"/>
        </w:rPr>
        <w:t>KOMUNIKACÍ společnosti Česká</w:t>
      </w:r>
      <w:r w:rsidR="0088008E">
        <w:rPr>
          <w:sz w:val="24"/>
          <w:szCs w:val="24"/>
        </w:rPr>
        <w:t xml:space="preserve"> </w:t>
      </w:r>
      <w:r w:rsidR="0088008E" w:rsidRPr="00BC2471">
        <w:rPr>
          <w:sz w:val="24"/>
          <w:szCs w:val="24"/>
        </w:rPr>
        <w:t>telekomunikační infrastruktura a.s.</w:t>
      </w:r>
      <w:r w:rsidR="0088008E">
        <w:rPr>
          <w:sz w:val="24"/>
          <w:szCs w:val="24"/>
        </w:rPr>
        <w:t xml:space="preserve"> </w:t>
      </w:r>
    </w:p>
    <w:p w:rsidR="00865593" w:rsidRPr="00506037" w:rsidRDefault="00865593" w:rsidP="008744DB">
      <w:pPr>
        <w:jc w:val="both"/>
        <w:rPr>
          <w:b/>
          <w:sz w:val="16"/>
          <w:szCs w:val="16"/>
          <w:u w:val="single"/>
        </w:rPr>
      </w:pPr>
    </w:p>
    <w:p w:rsidR="008744DB" w:rsidRDefault="008744DB" w:rsidP="008744DB">
      <w:pPr>
        <w:jc w:val="both"/>
        <w:rPr>
          <w:b/>
          <w:sz w:val="24"/>
          <w:szCs w:val="24"/>
          <w:u w:val="single"/>
        </w:rPr>
      </w:pPr>
      <w:proofErr w:type="spellStart"/>
      <w:r w:rsidRPr="007607BF">
        <w:rPr>
          <w:b/>
          <w:sz w:val="24"/>
          <w:szCs w:val="24"/>
          <w:u w:val="single"/>
        </w:rPr>
        <w:t>SmVak</w:t>
      </w:r>
      <w:proofErr w:type="spellEnd"/>
      <w:r w:rsidRPr="007607BF">
        <w:rPr>
          <w:b/>
          <w:sz w:val="24"/>
          <w:szCs w:val="24"/>
          <w:u w:val="single"/>
        </w:rPr>
        <w:t xml:space="preserve"> Ostrava a.s. </w:t>
      </w:r>
    </w:p>
    <w:p w:rsidR="00C7111A" w:rsidRDefault="00C7111A" w:rsidP="008744DB">
      <w:pPr>
        <w:jc w:val="both"/>
        <w:rPr>
          <w:bCs/>
          <w:sz w:val="24"/>
          <w:szCs w:val="24"/>
          <w:u w:val="single"/>
        </w:rPr>
      </w:pPr>
      <w:r>
        <w:rPr>
          <w:bCs/>
          <w:sz w:val="24"/>
          <w:szCs w:val="24"/>
        </w:rPr>
        <w:t xml:space="preserve">Správce se </w:t>
      </w:r>
      <w:r w:rsidR="004F6683">
        <w:rPr>
          <w:bCs/>
          <w:sz w:val="24"/>
          <w:szCs w:val="24"/>
        </w:rPr>
        <w:t xml:space="preserve">k existenci sítí, respektive ke stavebnímu záměru </w:t>
      </w:r>
      <w:r>
        <w:rPr>
          <w:bCs/>
          <w:sz w:val="24"/>
          <w:szCs w:val="24"/>
        </w:rPr>
        <w:t>vyj</w:t>
      </w:r>
      <w:r w:rsidR="00D058F9">
        <w:rPr>
          <w:bCs/>
          <w:sz w:val="24"/>
          <w:szCs w:val="24"/>
        </w:rPr>
        <w:t>ádřil, a to pod</w:t>
      </w:r>
      <w:r>
        <w:rPr>
          <w:bCs/>
          <w:sz w:val="24"/>
          <w:szCs w:val="24"/>
        </w:rPr>
        <w:t xml:space="preserve"> značkou </w:t>
      </w:r>
      <w:r w:rsidRPr="00A62F88">
        <w:rPr>
          <w:bCs/>
          <w:sz w:val="24"/>
          <w:szCs w:val="24"/>
          <w:u w:val="single"/>
        </w:rPr>
        <w:t>9773/</w:t>
      </w:r>
      <w:r w:rsidR="00F6672B">
        <w:rPr>
          <w:bCs/>
          <w:sz w:val="24"/>
          <w:szCs w:val="24"/>
          <w:u w:val="single"/>
        </w:rPr>
        <w:t>V</w:t>
      </w:r>
      <w:r w:rsidRPr="00A62F88">
        <w:rPr>
          <w:bCs/>
          <w:sz w:val="24"/>
          <w:szCs w:val="24"/>
          <w:u w:val="single"/>
        </w:rPr>
        <w:t>0</w:t>
      </w:r>
      <w:r w:rsidR="00506037">
        <w:rPr>
          <w:bCs/>
          <w:sz w:val="24"/>
          <w:szCs w:val="24"/>
          <w:u w:val="single"/>
        </w:rPr>
        <w:t>34228</w:t>
      </w:r>
      <w:r w:rsidR="00D058F9">
        <w:rPr>
          <w:bCs/>
          <w:sz w:val="24"/>
          <w:szCs w:val="24"/>
          <w:u w:val="single"/>
        </w:rPr>
        <w:t>/2019/Automatický systém.</w:t>
      </w:r>
    </w:p>
    <w:p w:rsidR="00D058F9" w:rsidRDefault="00D058F9" w:rsidP="008744DB">
      <w:pPr>
        <w:jc w:val="both"/>
        <w:rPr>
          <w:bCs/>
          <w:sz w:val="24"/>
          <w:szCs w:val="24"/>
        </w:rPr>
      </w:pPr>
      <w:r w:rsidRPr="00D058F9">
        <w:rPr>
          <w:bCs/>
          <w:sz w:val="24"/>
          <w:szCs w:val="24"/>
        </w:rPr>
        <w:t>Dle předaných podklad</w:t>
      </w:r>
      <w:r>
        <w:rPr>
          <w:bCs/>
          <w:sz w:val="24"/>
          <w:szCs w:val="24"/>
        </w:rPr>
        <w:t>ů se na staveništi a v jeho blízkosti vyskytují 2 druhy vedení:</w:t>
      </w:r>
    </w:p>
    <w:p w:rsidR="00D058F9" w:rsidRDefault="00D058F9" w:rsidP="008744DB">
      <w:pPr>
        <w:jc w:val="both"/>
        <w:rPr>
          <w:bCs/>
          <w:sz w:val="24"/>
          <w:szCs w:val="24"/>
        </w:rPr>
      </w:pPr>
      <w:r>
        <w:rPr>
          <w:bCs/>
          <w:sz w:val="24"/>
          <w:szCs w:val="24"/>
        </w:rPr>
        <w:t>- Vodovod</w:t>
      </w:r>
      <w:r w:rsidR="00F6672B">
        <w:rPr>
          <w:bCs/>
          <w:sz w:val="24"/>
          <w:szCs w:val="24"/>
        </w:rPr>
        <w:t>y</w:t>
      </w:r>
      <w:r>
        <w:rPr>
          <w:bCs/>
          <w:sz w:val="24"/>
          <w:szCs w:val="24"/>
        </w:rPr>
        <w:t xml:space="preserve"> </w:t>
      </w:r>
    </w:p>
    <w:p w:rsidR="00DA2225" w:rsidRDefault="00D058F9" w:rsidP="008744DB">
      <w:pPr>
        <w:jc w:val="both"/>
        <w:rPr>
          <w:bCs/>
          <w:sz w:val="24"/>
          <w:szCs w:val="24"/>
        </w:rPr>
      </w:pPr>
      <w:r>
        <w:rPr>
          <w:bCs/>
          <w:sz w:val="24"/>
          <w:szCs w:val="24"/>
        </w:rPr>
        <w:t xml:space="preserve">- </w:t>
      </w:r>
      <w:r w:rsidR="00DA2225">
        <w:rPr>
          <w:bCs/>
          <w:sz w:val="24"/>
          <w:szCs w:val="24"/>
        </w:rPr>
        <w:t>K</w:t>
      </w:r>
      <w:r>
        <w:rPr>
          <w:bCs/>
          <w:sz w:val="24"/>
          <w:szCs w:val="24"/>
        </w:rPr>
        <w:t>analizace</w:t>
      </w:r>
    </w:p>
    <w:p w:rsidR="000D42A4" w:rsidRDefault="000D42A4" w:rsidP="000D42A4">
      <w:pPr>
        <w:jc w:val="both"/>
        <w:rPr>
          <w:bCs/>
          <w:sz w:val="24"/>
          <w:szCs w:val="24"/>
        </w:rPr>
      </w:pPr>
      <w:r>
        <w:rPr>
          <w:bCs/>
          <w:sz w:val="24"/>
          <w:szCs w:val="24"/>
        </w:rPr>
        <w:t>Oba 2 typy vedení jsou v koordinačním situačním výkresu  zakresleny docela přesně, a to dle polohy revizních kanalizačních šachet a šoupat na vodovodu.</w:t>
      </w:r>
    </w:p>
    <w:p w:rsidR="00D058F9" w:rsidRPr="00A1372C" w:rsidRDefault="00D058F9" w:rsidP="00D058F9">
      <w:pPr>
        <w:spacing w:line="20" w:lineRule="atLeast"/>
        <w:ind w:right="-1"/>
        <w:jc w:val="both"/>
        <w:rPr>
          <w:b/>
          <w:bCs/>
          <w:sz w:val="24"/>
          <w:szCs w:val="24"/>
        </w:rPr>
      </w:pPr>
      <w:r w:rsidRPr="00A1372C">
        <w:rPr>
          <w:b/>
          <w:bCs/>
          <w:sz w:val="24"/>
          <w:szCs w:val="24"/>
        </w:rPr>
        <w:t>Popis průběhu vedení stavbou a podél stavby:</w:t>
      </w:r>
    </w:p>
    <w:p w:rsidR="00D058F9" w:rsidRPr="00DA2225" w:rsidRDefault="00DA2225" w:rsidP="008744DB">
      <w:pPr>
        <w:jc w:val="both"/>
        <w:rPr>
          <w:bCs/>
          <w:sz w:val="24"/>
          <w:szCs w:val="24"/>
          <w:u w:val="single"/>
        </w:rPr>
      </w:pPr>
      <w:r w:rsidRPr="00DA2225">
        <w:rPr>
          <w:bCs/>
          <w:sz w:val="24"/>
          <w:szCs w:val="24"/>
          <w:u w:val="single"/>
        </w:rPr>
        <w:t>Vodovody</w:t>
      </w:r>
    </w:p>
    <w:p w:rsidR="00DA2225" w:rsidRDefault="00DA2225" w:rsidP="008744DB">
      <w:pPr>
        <w:jc w:val="both"/>
        <w:rPr>
          <w:bCs/>
          <w:sz w:val="24"/>
          <w:szCs w:val="24"/>
        </w:rPr>
      </w:pPr>
      <w:r w:rsidRPr="00DA2225">
        <w:rPr>
          <w:bCs/>
          <w:sz w:val="24"/>
          <w:szCs w:val="24"/>
        </w:rPr>
        <w:t xml:space="preserve">Jedná se o vodovody </w:t>
      </w:r>
      <w:r>
        <w:rPr>
          <w:bCs/>
          <w:sz w:val="24"/>
          <w:szCs w:val="24"/>
        </w:rPr>
        <w:t>DN 100 GG - šedá litina a vodovodní přípojky</w:t>
      </w:r>
    </w:p>
    <w:p w:rsidR="002D00D3" w:rsidRDefault="002D00D3" w:rsidP="008744DB">
      <w:pPr>
        <w:jc w:val="both"/>
        <w:rPr>
          <w:bCs/>
          <w:sz w:val="24"/>
          <w:szCs w:val="24"/>
        </w:rPr>
      </w:pPr>
      <w:r>
        <w:rPr>
          <w:bCs/>
          <w:sz w:val="24"/>
          <w:szCs w:val="24"/>
        </w:rPr>
        <w:t>Vodovod prochází podél celého úseku stavby vpravo v zeleném pruhu a stavbou nebude vůbec dotčen. Pod stavbou se ale nachází vodovodní přípojka pro dům č.pop.190, trasa je rozpoznatelná dle zaměřené polohy šoupěte.</w:t>
      </w:r>
    </w:p>
    <w:p w:rsidR="002D00D3" w:rsidRDefault="002D00D3" w:rsidP="008744DB">
      <w:pPr>
        <w:jc w:val="both"/>
        <w:rPr>
          <w:bCs/>
          <w:sz w:val="24"/>
          <w:szCs w:val="24"/>
        </w:rPr>
      </w:pPr>
      <w:r>
        <w:rPr>
          <w:bCs/>
          <w:sz w:val="24"/>
          <w:szCs w:val="24"/>
        </w:rPr>
        <w:t xml:space="preserve">Vzhledem k hloubce uložení potrubí a vzhledem k tomu, že niveleta chodníku nad přípojkou bude zachována a stejně tak bude zachován i druh povrchu - </w:t>
      </w:r>
      <w:proofErr w:type="spellStart"/>
      <w:r>
        <w:rPr>
          <w:bCs/>
          <w:sz w:val="24"/>
          <w:szCs w:val="24"/>
        </w:rPr>
        <w:t>rozebiratelná</w:t>
      </w:r>
      <w:proofErr w:type="spellEnd"/>
      <w:r>
        <w:rPr>
          <w:bCs/>
          <w:sz w:val="24"/>
          <w:szCs w:val="24"/>
        </w:rPr>
        <w:t xml:space="preserve"> "zámková" dlažba, není navržena žádná ochrana vedení. </w:t>
      </w:r>
    </w:p>
    <w:p w:rsidR="001E4752" w:rsidRDefault="001E4752" w:rsidP="001E4752">
      <w:pPr>
        <w:jc w:val="both"/>
        <w:rPr>
          <w:sz w:val="24"/>
          <w:szCs w:val="24"/>
        </w:rPr>
      </w:pPr>
      <w:r>
        <w:rPr>
          <w:sz w:val="24"/>
          <w:szCs w:val="24"/>
        </w:rPr>
        <w:t>Ani nikde jinde nad vedením se nebude snižovat současná úroveň terénu, nebude tedy snižováno krytí vedení.</w:t>
      </w:r>
    </w:p>
    <w:p w:rsidR="002D00D3" w:rsidRPr="00DA2225" w:rsidRDefault="002D00D3" w:rsidP="008744DB">
      <w:pPr>
        <w:jc w:val="both"/>
        <w:rPr>
          <w:bCs/>
          <w:sz w:val="24"/>
          <w:szCs w:val="24"/>
        </w:rPr>
      </w:pPr>
      <w:r>
        <w:rPr>
          <w:bCs/>
          <w:sz w:val="24"/>
          <w:szCs w:val="24"/>
        </w:rPr>
        <w:lastRenderedPageBreak/>
        <w:t>Řešení chodníku v tomto místě je patrno například ze vzorového příčného řezu A-A.</w:t>
      </w:r>
    </w:p>
    <w:p w:rsidR="001E4752" w:rsidRPr="001E4752" w:rsidRDefault="001E4752" w:rsidP="001E4752">
      <w:pPr>
        <w:jc w:val="both"/>
        <w:rPr>
          <w:bCs/>
          <w:sz w:val="24"/>
          <w:szCs w:val="24"/>
          <w:u w:val="single"/>
        </w:rPr>
      </w:pPr>
      <w:r w:rsidRPr="001E4752">
        <w:rPr>
          <w:bCs/>
          <w:sz w:val="24"/>
          <w:szCs w:val="24"/>
          <w:u w:val="single"/>
        </w:rPr>
        <w:t>Kanalizace</w:t>
      </w:r>
    </w:p>
    <w:p w:rsidR="00DA2225" w:rsidRDefault="001E4752" w:rsidP="008744DB">
      <w:pPr>
        <w:jc w:val="both"/>
        <w:rPr>
          <w:bCs/>
          <w:sz w:val="24"/>
          <w:szCs w:val="24"/>
        </w:rPr>
      </w:pPr>
      <w:r w:rsidRPr="001E4752">
        <w:rPr>
          <w:bCs/>
          <w:sz w:val="24"/>
          <w:szCs w:val="24"/>
        </w:rPr>
        <w:t xml:space="preserve">Dle předaných podkladů procházejí zájmovým územím </w:t>
      </w:r>
      <w:r>
        <w:rPr>
          <w:bCs/>
          <w:sz w:val="24"/>
          <w:szCs w:val="24"/>
        </w:rPr>
        <w:t>kanalizační stoky z různého materiálu (beton a kamenina) a různé dimenze (DN 800, 500 a 300mm).</w:t>
      </w:r>
    </w:p>
    <w:p w:rsidR="001E4752" w:rsidRDefault="001E4752" w:rsidP="008744DB">
      <w:pPr>
        <w:jc w:val="both"/>
        <w:rPr>
          <w:bCs/>
          <w:sz w:val="24"/>
          <w:szCs w:val="24"/>
        </w:rPr>
      </w:pPr>
      <w:r>
        <w:rPr>
          <w:bCs/>
          <w:sz w:val="24"/>
          <w:szCs w:val="24"/>
        </w:rPr>
        <w:t>Trasa vedení byla v situaci zakreslena dle polohy zaměřených revizních kanalizačních šachet.</w:t>
      </w:r>
    </w:p>
    <w:p w:rsidR="001E4752" w:rsidRDefault="00142C1A" w:rsidP="008744DB">
      <w:pPr>
        <w:jc w:val="both"/>
        <w:rPr>
          <w:bCs/>
          <w:sz w:val="24"/>
          <w:szCs w:val="24"/>
        </w:rPr>
      </w:pPr>
      <w:r>
        <w:rPr>
          <w:bCs/>
          <w:sz w:val="24"/>
          <w:szCs w:val="24"/>
        </w:rPr>
        <w:t>Stavbou bude dotčena:</w:t>
      </w:r>
    </w:p>
    <w:p w:rsidR="00142C1A" w:rsidRDefault="00142C1A" w:rsidP="008744DB">
      <w:pPr>
        <w:jc w:val="both"/>
        <w:rPr>
          <w:bCs/>
          <w:sz w:val="24"/>
          <w:szCs w:val="24"/>
        </w:rPr>
      </w:pPr>
      <w:r>
        <w:rPr>
          <w:bCs/>
          <w:sz w:val="24"/>
          <w:szCs w:val="24"/>
        </w:rPr>
        <w:t>- kanalizace DN 300 KAM: kříží rozšiřovanou i předlažďovanou část chodníku šikmo v místě   začátku úpravy</w:t>
      </w:r>
    </w:p>
    <w:p w:rsidR="001E4752" w:rsidRDefault="00142C1A" w:rsidP="008744DB">
      <w:pPr>
        <w:jc w:val="both"/>
        <w:rPr>
          <w:bCs/>
          <w:sz w:val="24"/>
          <w:szCs w:val="24"/>
        </w:rPr>
      </w:pPr>
      <w:r>
        <w:rPr>
          <w:bCs/>
          <w:sz w:val="24"/>
          <w:szCs w:val="24"/>
        </w:rPr>
        <w:t xml:space="preserve">- kanalizace DN 300 BE: ta se nachází pouze pod předlažďovanou částí </w:t>
      </w:r>
      <w:proofErr w:type="spellStart"/>
      <w:r>
        <w:rPr>
          <w:bCs/>
          <w:sz w:val="24"/>
          <w:szCs w:val="24"/>
        </w:rPr>
        <w:t>chodíku</w:t>
      </w:r>
      <w:proofErr w:type="spellEnd"/>
      <w:r>
        <w:rPr>
          <w:bCs/>
          <w:sz w:val="24"/>
          <w:szCs w:val="24"/>
        </w:rPr>
        <w:t>, a to částečně - zejména poblíž šachty č. 648 - viz situace.</w:t>
      </w:r>
    </w:p>
    <w:p w:rsidR="00142C1A" w:rsidRDefault="00142C1A" w:rsidP="00142C1A">
      <w:pPr>
        <w:jc w:val="both"/>
        <w:rPr>
          <w:bCs/>
          <w:sz w:val="24"/>
          <w:szCs w:val="24"/>
        </w:rPr>
      </w:pPr>
      <w:r>
        <w:rPr>
          <w:bCs/>
          <w:sz w:val="24"/>
          <w:szCs w:val="24"/>
        </w:rPr>
        <w:t xml:space="preserve">Vzhledem k hloubce uložení potrubí a vzhledem k tomu, že niveleta chodníku nad kanalizací bude zachována a stejně tak bude zachován i druh povrchu - </w:t>
      </w:r>
      <w:proofErr w:type="spellStart"/>
      <w:r>
        <w:rPr>
          <w:bCs/>
          <w:sz w:val="24"/>
          <w:szCs w:val="24"/>
        </w:rPr>
        <w:t>rozebiratelná</w:t>
      </w:r>
      <w:proofErr w:type="spellEnd"/>
      <w:r>
        <w:rPr>
          <w:bCs/>
          <w:sz w:val="24"/>
          <w:szCs w:val="24"/>
        </w:rPr>
        <w:t xml:space="preserve"> "zámková" dlažba, není navržena žádná ochrana vedení. </w:t>
      </w:r>
    </w:p>
    <w:p w:rsidR="00142C1A" w:rsidRDefault="00142C1A" w:rsidP="00142C1A">
      <w:pPr>
        <w:jc w:val="both"/>
        <w:rPr>
          <w:sz w:val="24"/>
          <w:szCs w:val="24"/>
        </w:rPr>
      </w:pPr>
      <w:r>
        <w:rPr>
          <w:sz w:val="24"/>
          <w:szCs w:val="24"/>
        </w:rPr>
        <w:t>Ani nikde jinde nad vedením se nebude snižovat současná úroveň terénu, nebude tedy snižováno krytí vedení.</w:t>
      </w:r>
    </w:p>
    <w:p w:rsidR="008744DB" w:rsidRPr="00E14E81" w:rsidRDefault="008744DB" w:rsidP="008744DB">
      <w:pPr>
        <w:jc w:val="both"/>
        <w:rPr>
          <w:sz w:val="24"/>
          <w:szCs w:val="24"/>
          <w:u w:val="single"/>
        </w:rPr>
      </w:pPr>
      <w:r w:rsidRPr="00E14E81">
        <w:rPr>
          <w:sz w:val="24"/>
          <w:szCs w:val="24"/>
          <w:u w:val="single"/>
        </w:rPr>
        <w:t>Ochranné pásmo vodovodů a kanalizace je:</w:t>
      </w:r>
    </w:p>
    <w:p w:rsidR="008744DB" w:rsidRPr="008A56DE" w:rsidRDefault="008744DB" w:rsidP="008744DB">
      <w:pPr>
        <w:tabs>
          <w:tab w:val="left" w:pos="864"/>
        </w:tabs>
        <w:spacing w:line="276" w:lineRule="atLeast"/>
        <w:ind w:right="849"/>
        <w:rPr>
          <w:sz w:val="24"/>
          <w:szCs w:val="24"/>
        </w:rPr>
      </w:pPr>
      <w:r w:rsidRPr="008A56DE">
        <w:rPr>
          <w:sz w:val="24"/>
          <w:szCs w:val="24"/>
        </w:rPr>
        <w:t>   - u vodovodních a kanalizačních řadů do průměru 500 mm včetně - 1,5m,</w:t>
      </w:r>
    </w:p>
    <w:p w:rsidR="008744DB" w:rsidRPr="008A56DE" w:rsidRDefault="008744DB" w:rsidP="008744DB">
      <w:pPr>
        <w:tabs>
          <w:tab w:val="left" w:pos="864"/>
        </w:tabs>
        <w:spacing w:line="276" w:lineRule="atLeast"/>
        <w:ind w:right="2448"/>
        <w:rPr>
          <w:sz w:val="24"/>
          <w:szCs w:val="24"/>
        </w:rPr>
      </w:pPr>
      <w:r w:rsidRPr="008A56DE">
        <w:rPr>
          <w:sz w:val="24"/>
          <w:szCs w:val="24"/>
        </w:rPr>
        <w:t>   - u vodovodních a kanalizačních řadů nad průměr 500 mm - 2,5m.</w:t>
      </w:r>
    </w:p>
    <w:p w:rsidR="008744DB" w:rsidRPr="008A56DE" w:rsidRDefault="008744DB" w:rsidP="008744DB">
      <w:pPr>
        <w:tabs>
          <w:tab w:val="left" w:pos="864"/>
        </w:tabs>
        <w:spacing w:line="276" w:lineRule="atLeast"/>
        <w:ind w:right="849"/>
        <w:jc w:val="both"/>
        <w:rPr>
          <w:sz w:val="24"/>
          <w:szCs w:val="24"/>
        </w:rPr>
      </w:pPr>
      <w:r w:rsidRPr="008A56DE">
        <w:rPr>
          <w:sz w:val="24"/>
          <w:szCs w:val="24"/>
        </w:rPr>
        <w:t>   - u vodovodních řadů, nebo kanalizačních stok o průměru nad 200mm, jejichž dno je      uloženo v hloubce větší než 2,5m pod upraveným terénem se výše uvedené      vzdálenosti zvyšují o 1m od vnějšího líce potrubí</w:t>
      </w:r>
    </w:p>
    <w:p w:rsidR="009461D1" w:rsidRPr="00142C1A" w:rsidRDefault="009461D1" w:rsidP="009461D1">
      <w:pPr>
        <w:jc w:val="both"/>
        <w:rPr>
          <w:sz w:val="24"/>
        </w:rPr>
      </w:pPr>
      <w:r w:rsidRPr="00142C1A">
        <w:rPr>
          <w:sz w:val="24"/>
        </w:rPr>
        <w:t>Dokumentace stavby byla správci předána k vyjádření.</w:t>
      </w:r>
    </w:p>
    <w:p w:rsidR="00232401" w:rsidRDefault="00232401" w:rsidP="00232401">
      <w:pPr>
        <w:jc w:val="both"/>
        <w:rPr>
          <w:sz w:val="24"/>
        </w:rPr>
      </w:pPr>
      <w:r w:rsidRPr="00F0532C">
        <w:rPr>
          <w:sz w:val="24"/>
        </w:rPr>
        <w:t>Správce vedení se stavbou souhlasí, a to za splnění podmínek, uvedených v</w:t>
      </w:r>
      <w:r>
        <w:rPr>
          <w:sz w:val="24"/>
        </w:rPr>
        <w:t>e</w:t>
      </w:r>
      <w:r w:rsidRPr="00F0532C">
        <w:rPr>
          <w:sz w:val="24"/>
        </w:rPr>
        <w:t xml:space="preserve"> vyjádření</w:t>
      </w:r>
      <w:r>
        <w:rPr>
          <w:sz w:val="24"/>
        </w:rPr>
        <w:t>.</w:t>
      </w:r>
    </w:p>
    <w:p w:rsidR="00142C1A" w:rsidRPr="00232401" w:rsidRDefault="00142C1A" w:rsidP="007447FA">
      <w:pPr>
        <w:spacing w:line="0" w:lineRule="atLeast"/>
        <w:ind w:right="-1"/>
        <w:jc w:val="both"/>
        <w:rPr>
          <w:b/>
          <w:sz w:val="16"/>
          <w:szCs w:val="16"/>
          <w:u w:val="single"/>
        </w:rPr>
      </w:pPr>
    </w:p>
    <w:p w:rsidR="007447FA" w:rsidRPr="00375DDB" w:rsidRDefault="007447FA" w:rsidP="007447FA">
      <w:pPr>
        <w:spacing w:line="0" w:lineRule="atLeast"/>
        <w:ind w:right="-1"/>
        <w:jc w:val="both"/>
        <w:rPr>
          <w:b/>
          <w:sz w:val="24"/>
          <w:szCs w:val="24"/>
          <w:u w:val="single"/>
        </w:rPr>
      </w:pPr>
      <w:r w:rsidRPr="00375DDB">
        <w:rPr>
          <w:b/>
          <w:sz w:val="24"/>
          <w:szCs w:val="24"/>
          <w:u w:val="single"/>
        </w:rPr>
        <w:t>TS a.s. F-M</w:t>
      </w:r>
    </w:p>
    <w:p w:rsidR="007447FA" w:rsidRPr="00375DDB" w:rsidRDefault="007447FA" w:rsidP="007447FA">
      <w:pPr>
        <w:autoSpaceDE w:val="0"/>
        <w:autoSpaceDN w:val="0"/>
        <w:adjustRightInd w:val="0"/>
        <w:jc w:val="both"/>
        <w:rPr>
          <w:sz w:val="24"/>
          <w:szCs w:val="24"/>
        </w:rPr>
      </w:pPr>
      <w:r w:rsidRPr="00375DDB">
        <w:rPr>
          <w:sz w:val="24"/>
          <w:szCs w:val="24"/>
        </w:rPr>
        <w:t>Správce k existenci svých zařízení sděluje, že se v zájmovém území nachází rozvody a stožáry se svítidly VO.</w:t>
      </w:r>
    </w:p>
    <w:p w:rsidR="007447FA" w:rsidRPr="00643F17" w:rsidRDefault="007447FA" w:rsidP="007447FA">
      <w:pPr>
        <w:jc w:val="both"/>
        <w:rPr>
          <w:b/>
          <w:sz w:val="24"/>
          <w:szCs w:val="24"/>
        </w:rPr>
      </w:pPr>
      <w:r w:rsidRPr="00643F17">
        <w:rPr>
          <w:b/>
          <w:sz w:val="24"/>
          <w:szCs w:val="24"/>
        </w:rPr>
        <w:t xml:space="preserve">Popis střetu vedení se stavbou </w:t>
      </w:r>
      <w:r w:rsidRPr="00643F17">
        <w:rPr>
          <w:sz w:val="24"/>
          <w:szCs w:val="24"/>
        </w:rPr>
        <w:t>(dle předaných podkladů</w:t>
      </w:r>
      <w:r w:rsidR="00EE6D57" w:rsidRPr="00643F17">
        <w:rPr>
          <w:sz w:val="24"/>
          <w:szCs w:val="24"/>
        </w:rPr>
        <w:t xml:space="preserve"> - vyjádření k existenci inženýrských sítí ve správě TS a.s.</w:t>
      </w:r>
      <w:r w:rsidRPr="00643F17">
        <w:rPr>
          <w:sz w:val="24"/>
          <w:szCs w:val="24"/>
        </w:rPr>
        <w:t>)</w:t>
      </w:r>
      <w:r w:rsidRPr="00643F17">
        <w:rPr>
          <w:b/>
          <w:sz w:val="24"/>
          <w:szCs w:val="24"/>
        </w:rPr>
        <w:t>:</w:t>
      </w:r>
    </w:p>
    <w:p w:rsidR="009E5241" w:rsidRPr="00643F17" w:rsidRDefault="009E5241" w:rsidP="009E5241">
      <w:pPr>
        <w:jc w:val="both"/>
        <w:rPr>
          <w:sz w:val="24"/>
          <w:szCs w:val="24"/>
          <w:u w:val="single"/>
        </w:rPr>
      </w:pPr>
      <w:r w:rsidRPr="00643F17">
        <w:rPr>
          <w:sz w:val="24"/>
          <w:szCs w:val="24"/>
        </w:rPr>
        <w:t>Při realizaci Vámi plánované stavby „Rozšíření chodníku na ulici Frýdlantská, k.ú. Místek“            d o j d e  k dotčení, křížení nebo souběhu s </w:t>
      </w:r>
      <w:r w:rsidRPr="00643F17">
        <w:rPr>
          <w:sz w:val="24"/>
          <w:szCs w:val="24"/>
          <w:u w:val="single"/>
        </w:rPr>
        <w:t>kabely, stožáry a odbočným rozvaděčem veřejného osvětlení a optickými kabely městské optické sítě (MOS) ve správě TS a.s.</w:t>
      </w:r>
    </w:p>
    <w:p w:rsidR="009E5241" w:rsidRDefault="009E5241" w:rsidP="009E5241">
      <w:pPr>
        <w:jc w:val="both"/>
        <w:rPr>
          <w:sz w:val="24"/>
          <w:szCs w:val="24"/>
        </w:rPr>
      </w:pPr>
      <w:r w:rsidRPr="00643F17">
        <w:rPr>
          <w:sz w:val="24"/>
          <w:szCs w:val="24"/>
        </w:rPr>
        <w:t xml:space="preserve">Pro účely budování budoucí metropolitní optické sítě   p o ž a d u j e m e   v nové části chodníku přiložit  chráničku 1x </w:t>
      </w:r>
      <w:proofErr w:type="spellStart"/>
      <w:r w:rsidRPr="00643F17">
        <w:rPr>
          <w:sz w:val="24"/>
          <w:szCs w:val="24"/>
        </w:rPr>
        <w:t>duraline</w:t>
      </w:r>
      <w:proofErr w:type="spellEnd"/>
      <w:r w:rsidRPr="00643F17">
        <w:rPr>
          <w:sz w:val="24"/>
          <w:szCs w:val="24"/>
        </w:rPr>
        <w:t xml:space="preserve"> 40/33 mm2.</w:t>
      </w:r>
      <w:r w:rsidRPr="00EE6D57">
        <w:rPr>
          <w:sz w:val="24"/>
          <w:szCs w:val="24"/>
        </w:rPr>
        <w:t xml:space="preserve"> </w:t>
      </w:r>
    </w:p>
    <w:p w:rsidR="009E5241" w:rsidRPr="009E5241" w:rsidRDefault="009E5241" w:rsidP="009E5241">
      <w:pPr>
        <w:jc w:val="both"/>
        <w:rPr>
          <w:sz w:val="16"/>
          <w:szCs w:val="16"/>
        </w:rPr>
      </w:pPr>
    </w:p>
    <w:p w:rsidR="00375DDB" w:rsidRDefault="007447FA" w:rsidP="007447FA">
      <w:pPr>
        <w:jc w:val="both"/>
        <w:rPr>
          <w:sz w:val="24"/>
          <w:szCs w:val="24"/>
        </w:rPr>
      </w:pPr>
      <w:r w:rsidRPr="007A4404">
        <w:rPr>
          <w:b/>
          <w:sz w:val="24"/>
          <w:szCs w:val="24"/>
        </w:rPr>
        <w:t>Vedení mezi stožáry se svítidly VO</w:t>
      </w:r>
      <w:r w:rsidRPr="00375DDB">
        <w:rPr>
          <w:sz w:val="24"/>
          <w:szCs w:val="24"/>
        </w:rPr>
        <w:t xml:space="preserve"> prochází stavbou v</w:t>
      </w:r>
      <w:r w:rsidR="00375DDB" w:rsidRPr="00375DDB">
        <w:rPr>
          <w:sz w:val="24"/>
          <w:szCs w:val="24"/>
        </w:rPr>
        <w:t xml:space="preserve"> několika trasách - </w:t>
      </w:r>
      <w:r w:rsidRPr="00375DDB">
        <w:rPr>
          <w:sz w:val="24"/>
          <w:szCs w:val="24"/>
        </w:rPr>
        <w:t xml:space="preserve">větvích, </w:t>
      </w:r>
      <w:r w:rsidR="00375DDB" w:rsidRPr="00375DDB">
        <w:rPr>
          <w:sz w:val="24"/>
          <w:szCs w:val="24"/>
        </w:rPr>
        <w:t>z nichž jen dvě budou</w:t>
      </w:r>
      <w:r w:rsidRPr="00375DDB">
        <w:rPr>
          <w:sz w:val="24"/>
          <w:szCs w:val="24"/>
        </w:rPr>
        <w:t xml:space="preserve"> stavbou</w:t>
      </w:r>
      <w:r w:rsidR="00375DDB" w:rsidRPr="00375DDB">
        <w:rPr>
          <w:sz w:val="24"/>
          <w:szCs w:val="24"/>
        </w:rPr>
        <w:t xml:space="preserve"> </w:t>
      </w:r>
      <w:r w:rsidRPr="00375DDB">
        <w:rPr>
          <w:sz w:val="24"/>
          <w:szCs w:val="24"/>
        </w:rPr>
        <w:t>přímo dotčeny</w:t>
      </w:r>
      <w:r w:rsidR="00375DDB" w:rsidRPr="00375DDB">
        <w:rPr>
          <w:sz w:val="24"/>
          <w:szCs w:val="24"/>
        </w:rPr>
        <w:t>.</w:t>
      </w:r>
      <w:r w:rsidR="003327B1">
        <w:rPr>
          <w:sz w:val="24"/>
          <w:szCs w:val="24"/>
        </w:rPr>
        <w:t xml:space="preserve"> Většinou se jedná o kabely AYKY 4 x16, pouze mezi stožáry č.1</w:t>
      </w:r>
      <w:r w:rsidR="0050117C">
        <w:rPr>
          <w:sz w:val="24"/>
          <w:szCs w:val="24"/>
        </w:rPr>
        <w:t>6</w:t>
      </w:r>
      <w:r w:rsidR="003327B1">
        <w:rPr>
          <w:sz w:val="24"/>
          <w:szCs w:val="24"/>
        </w:rPr>
        <w:t xml:space="preserve"> až 17 je vedení CYKY 4 x16.</w:t>
      </w:r>
    </w:p>
    <w:p w:rsidR="007447FA" w:rsidRPr="00375DDB" w:rsidRDefault="007447FA" w:rsidP="007447FA">
      <w:pPr>
        <w:jc w:val="both"/>
        <w:rPr>
          <w:sz w:val="24"/>
          <w:szCs w:val="24"/>
          <w:u w:val="single"/>
        </w:rPr>
      </w:pPr>
      <w:r w:rsidRPr="00375DDB">
        <w:rPr>
          <w:sz w:val="24"/>
          <w:szCs w:val="24"/>
          <w:u w:val="single"/>
        </w:rPr>
        <w:t>Nedotčená část vedení:</w:t>
      </w:r>
    </w:p>
    <w:p w:rsidR="00375DDB" w:rsidRPr="00375DDB" w:rsidRDefault="007447FA" w:rsidP="007447FA">
      <w:pPr>
        <w:jc w:val="both"/>
        <w:rPr>
          <w:sz w:val="24"/>
          <w:szCs w:val="24"/>
        </w:rPr>
      </w:pPr>
      <w:r w:rsidRPr="00375DDB">
        <w:rPr>
          <w:sz w:val="24"/>
          <w:szCs w:val="24"/>
        </w:rPr>
        <w:t>Prochází po</w:t>
      </w:r>
      <w:r w:rsidR="00375DDB" w:rsidRPr="00375DDB">
        <w:rPr>
          <w:sz w:val="24"/>
          <w:szCs w:val="24"/>
        </w:rPr>
        <w:t xml:space="preserve"> souběžně s rozšiřovaným chodníkem, po jeho jihovýchodní straně - v zeleném pruhu.</w:t>
      </w:r>
      <w:r w:rsidR="00375DDB">
        <w:rPr>
          <w:sz w:val="24"/>
          <w:szCs w:val="24"/>
        </w:rPr>
        <w:t xml:space="preserve"> Propojuje stožáry č. 16, 17 a 72.</w:t>
      </w:r>
    </w:p>
    <w:p w:rsidR="007447FA" w:rsidRPr="002857B1" w:rsidRDefault="007447FA" w:rsidP="007447FA">
      <w:pPr>
        <w:jc w:val="both"/>
        <w:rPr>
          <w:sz w:val="24"/>
          <w:szCs w:val="24"/>
          <w:u w:val="single"/>
        </w:rPr>
      </w:pPr>
      <w:r w:rsidRPr="002857B1">
        <w:rPr>
          <w:sz w:val="24"/>
          <w:szCs w:val="24"/>
          <w:u w:val="single"/>
        </w:rPr>
        <w:t>Dotčená část vedení:</w:t>
      </w:r>
    </w:p>
    <w:p w:rsidR="002857B1" w:rsidRPr="002857B1" w:rsidRDefault="007447FA" w:rsidP="007447FA">
      <w:pPr>
        <w:jc w:val="both"/>
        <w:rPr>
          <w:sz w:val="24"/>
          <w:szCs w:val="24"/>
        </w:rPr>
      </w:pPr>
      <w:r w:rsidRPr="002857B1">
        <w:rPr>
          <w:sz w:val="24"/>
          <w:szCs w:val="24"/>
        </w:rPr>
        <w:t xml:space="preserve">Prochází </w:t>
      </w:r>
      <w:r w:rsidR="002857B1" w:rsidRPr="002857B1">
        <w:rPr>
          <w:sz w:val="24"/>
          <w:szCs w:val="24"/>
        </w:rPr>
        <w:t>stavbou - přímo pod r</w:t>
      </w:r>
      <w:r w:rsidRPr="002857B1">
        <w:rPr>
          <w:sz w:val="24"/>
          <w:szCs w:val="24"/>
        </w:rPr>
        <w:t>o</w:t>
      </w:r>
      <w:r w:rsidR="002857B1" w:rsidRPr="002857B1">
        <w:rPr>
          <w:sz w:val="24"/>
          <w:szCs w:val="24"/>
        </w:rPr>
        <w:t>zšiřovaným chodníkem ve dvou trasách:</w:t>
      </w:r>
    </w:p>
    <w:p w:rsidR="002857B1" w:rsidRPr="002857B1" w:rsidRDefault="002857B1" w:rsidP="007447FA">
      <w:pPr>
        <w:jc w:val="both"/>
        <w:rPr>
          <w:sz w:val="24"/>
          <w:szCs w:val="24"/>
        </w:rPr>
      </w:pPr>
      <w:r w:rsidRPr="002857B1">
        <w:rPr>
          <w:sz w:val="24"/>
          <w:szCs w:val="24"/>
        </w:rPr>
        <w:t>- v začátku úseku kříží rozšiřovaný chodník vedení rozvodů mezi stožáry č.16 a 161</w:t>
      </w:r>
    </w:p>
    <w:p w:rsidR="002857B1" w:rsidRPr="002857B1" w:rsidRDefault="002857B1" w:rsidP="002857B1">
      <w:pPr>
        <w:jc w:val="both"/>
        <w:rPr>
          <w:sz w:val="24"/>
          <w:szCs w:val="24"/>
        </w:rPr>
      </w:pPr>
      <w:r w:rsidRPr="002857B1">
        <w:rPr>
          <w:sz w:val="24"/>
          <w:szCs w:val="24"/>
        </w:rPr>
        <w:t>- v konci úseku kříží rozšiřovaný chodník vedení rozvodů mezi stožáry č.17 a 18</w:t>
      </w:r>
    </w:p>
    <w:p w:rsidR="007447FA" w:rsidRPr="0050117C" w:rsidRDefault="007447FA" w:rsidP="007447FA">
      <w:pPr>
        <w:spacing w:line="240" w:lineRule="atLeast"/>
        <w:jc w:val="both"/>
        <w:rPr>
          <w:b/>
          <w:sz w:val="24"/>
          <w:szCs w:val="24"/>
        </w:rPr>
      </w:pPr>
      <w:r w:rsidRPr="0050117C">
        <w:rPr>
          <w:b/>
          <w:sz w:val="24"/>
          <w:szCs w:val="24"/>
        </w:rPr>
        <w:t>Navrhovaná ochrana rozvodů VO</w:t>
      </w:r>
    </w:p>
    <w:p w:rsidR="007447FA" w:rsidRPr="0050117C" w:rsidRDefault="00371721" w:rsidP="007447FA">
      <w:pPr>
        <w:spacing w:line="240" w:lineRule="atLeast"/>
        <w:jc w:val="both"/>
        <w:rPr>
          <w:sz w:val="24"/>
          <w:szCs w:val="24"/>
        </w:rPr>
      </w:pPr>
      <w:r w:rsidRPr="0050117C">
        <w:rPr>
          <w:sz w:val="24"/>
          <w:szCs w:val="24"/>
        </w:rPr>
        <w:t xml:space="preserve">Rozvody VO budou pod </w:t>
      </w:r>
      <w:r w:rsidR="0050117C" w:rsidRPr="0050117C">
        <w:rPr>
          <w:sz w:val="24"/>
          <w:szCs w:val="24"/>
        </w:rPr>
        <w:t>rozšiřovanou plochou chodníku v obou případech křížení</w:t>
      </w:r>
      <w:r w:rsidRPr="0050117C">
        <w:rPr>
          <w:sz w:val="24"/>
          <w:szCs w:val="24"/>
        </w:rPr>
        <w:t xml:space="preserve"> uloženy do p</w:t>
      </w:r>
      <w:r w:rsidR="007447FA" w:rsidRPr="0050117C">
        <w:rPr>
          <w:sz w:val="24"/>
          <w:szCs w:val="24"/>
        </w:rPr>
        <w:t>ůlené chráničky KOPOHALF110mm</w:t>
      </w:r>
      <w:r w:rsidRPr="0050117C">
        <w:rPr>
          <w:sz w:val="24"/>
          <w:szCs w:val="24"/>
        </w:rPr>
        <w:t xml:space="preserve">, </w:t>
      </w:r>
      <w:r w:rsidR="007447FA" w:rsidRPr="0050117C">
        <w:rPr>
          <w:sz w:val="24"/>
          <w:szCs w:val="24"/>
        </w:rPr>
        <w:t>s přesahem min. 50cm do zelené plochy.</w:t>
      </w:r>
    </w:p>
    <w:p w:rsidR="0050117C" w:rsidRPr="0050117C" w:rsidRDefault="0050117C" w:rsidP="007447FA">
      <w:pPr>
        <w:spacing w:line="240" w:lineRule="atLeast"/>
        <w:jc w:val="both"/>
        <w:rPr>
          <w:sz w:val="24"/>
          <w:szCs w:val="24"/>
        </w:rPr>
      </w:pPr>
      <w:r w:rsidRPr="0050117C">
        <w:rPr>
          <w:sz w:val="24"/>
          <w:szCs w:val="24"/>
        </w:rPr>
        <w:t>Délka úpravy je různá, podle šířky rozšíření chodníku, a to 1,60 a 2,00m. Pod stávajícím chodníkem už se předpokládají chráničky stávající.</w:t>
      </w:r>
    </w:p>
    <w:p w:rsidR="008C387F" w:rsidRDefault="008C387F" w:rsidP="007447FA">
      <w:pPr>
        <w:spacing w:line="240" w:lineRule="atLeast"/>
        <w:jc w:val="both"/>
        <w:rPr>
          <w:b/>
          <w:sz w:val="24"/>
          <w:szCs w:val="24"/>
        </w:rPr>
      </w:pPr>
    </w:p>
    <w:p w:rsidR="008C387F" w:rsidRDefault="008C387F" w:rsidP="007447FA">
      <w:pPr>
        <w:spacing w:line="240" w:lineRule="atLeast"/>
        <w:jc w:val="both"/>
        <w:rPr>
          <w:b/>
          <w:sz w:val="24"/>
          <w:szCs w:val="24"/>
        </w:rPr>
      </w:pPr>
    </w:p>
    <w:p w:rsidR="008C387F" w:rsidRDefault="008C387F" w:rsidP="007447FA">
      <w:pPr>
        <w:spacing w:line="240" w:lineRule="atLeast"/>
        <w:jc w:val="both"/>
        <w:rPr>
          <w:b/>
          <w:sz w:val="24"/>
          <w:szCs w:val="24"/>
        </w:rPr>
      </w:pPr>
    </w:p>
    <w:p w:rsidR="007A4404" w:rsidRPr="00643F17" w:rsidRDefault="007A4404" w:rsidP="007447FA">
      <w:pPr>
        <w:spacing w:line="240" w:lineRule="atLeast"/>
        <w:jc w:val="both"/>
        <w:rPr>
          <w:b/>
          <w:sz w:val="24"/>
          <w:szCs w:val="24"/>
        </w:rPr>
      </w:pPr>
      <w:r w:rsidRPr="008C387F">
        <w:rPr>
          <w:b/>
          <w:sz w:val="24"/>
          <w:szCs w:val="24"/>
        </w:rPr>
        <w:lastRenderedPageBreak/>
        <w:t>Vedení optických kabelů městské optické sítě MOS)</w:t>
      </w:r>
    </w:p>
    <w:p w:rsidR="007A4404" w:rsidRPr="007A4404" w:rsidRDefault="007A4404" w:rsidP="007A4404">
      <w:pPr>
        <w:jc w:val="both"/>
        <w:rPr>
          <w:sz w:val="24"/>
          <w:u w:val="single"/>
        </w:rPr>
      </w:pPr>
      <w:r w:rsidRPr="00643F17">
        <w:rPr>
          <w:sz w:val="24"/>
        </w:rPr>
        <w:t xml:space="preserve">Po projednání řešení případných úprav rozvodů optických sítí s panem Vilémem </w:t>
      </w:r>
      <w:proofErr w:type="spellStart"/>
      <w:r w:rsidRPr="00643F17">
        <w:rPr>
          <w:sz w:val="24"/>
        </w:rPr>
        <w:t>Pokludou</w:t>
      </w:r>
      <w:proofErr w:type="spellEnd"/>
      <w:r w:rsidRPr="00643F17">
        <w:rPr>
          <w:sz w:val="24"/>
        </w:rPr>
        <w:t xml:space="preserve"> bylo konstatováno, že TS a.s. ustupují od původního požadavku (k existenci sítí), tedy od: </w:t>
      </w:r>
      <w:r w:rsidRPr="00643F17">
        <w:rPr>
          <w:sz w:val="24"/>
          <w:u w:val="single"/>
        </w:rPr>
        <w:t xml:space="preserve">"v nové části chodníku přiložit chráničku 1x </w:t>
      </w:r>
      <w:proofErr w:type="spellStart"/>
      <w:r w:rsidRPr="00643F17">
        <w:rPr>
          <w:sz w:val="24"/>
          <w:u w:val="single"/>
        </w:rPr>
        <w:t>duraline</w:t>
      </w:r>
      <w:proofErr w:type="spellEnd"/>
      <w:r w:rsidRPr="00643F17">
        <w:rPr>
          <w:sz w:val="24"/>
          <w:u w:val="single"/>
        </w:rPr>
        <w:t xml:space="preserve"> 40/33 mm2.</w:t>
      </w:r>
      <w:r w:rsidRPr="007A4404">
        <w:rPr>
          <w:sz w:val="24"/>
          <w:u w:val="single"/>
        </w:rPr>
        <w:t xml:space="preserve"> </w:t>
      </w:r>
    </w:p>
    <w:p w:rsidR="007A4404" w:rsidRPr="00757366" w:rsidRDefault="007A4404" w:rsidP="007A4404">
      <w:pPr>
        <w:spacing w:line="240" w:lineRule="atLeast"/>
        <w:jc w:val="both"/>
        <w:rPr>
          <w:sz w:val="16"/>
          <w:szCs w:val="16"/>
        </w:rPr>
      </w:pPr>
    </w:p>
    <w:p w:rsidR="007A4404" w:rsidRDefault="007A4404" w:rsidP="007A4404">
      <w:pPr>
        <w:spacing w:line="240" w:lineRule="atLeast"/>
        <w:jc w:val="both"/>
        <w:rPr>
          <w:sz w:val="24"/>
          <w:szCs w:val="24"/>
        </w:rPr>
      </w:pPr>
      <w:r w:rsidRPr="0050117C">
        <w:rPr>
          <w:sz w:val="24"/>
          <w:szCs w:val="24"/>
        </w:rPr>
        <w:t xml:space="preserve">Před zahájením zemních prací nutno kabely </w:t>
      </w:r>
      <w:r>
        <w:rPr>
          <w:sz w:val="24"/>
          <w:szCs w:val="24"/>
        </w:rPr>
        <w:t xml:space="preserve">VO i MOS </w:t>
      </w:r>
      <w:r w:rsidRPr="0050117C">
        <w:rPr>
          <w:sz w:val="24"/>
          <w:szCs w:val="24"/>
        </w:rPr>
        <w:t xml:space="preserve">nejprve nechat vytyčit přímo na místě samém a potom je nechat ručně </w:t>
      </w:r>
      <w:proofErr w:type="spellStart"/>
      <w:r w:rsidRPr="0050117C">
        <w:rPr>
          <w:sz w:val="24"/>
          <w:szCs w:val="24"/>
        </w:rPr>
        <w:t>nasondovat</w:t>
      </w:r>
      <w:proofErr w:type="spellEnd"/>
      <w:r w:rsidRPr="0050117C">
        <w:rPr>
          <w:sz w:val="24"/>
          <w:szCs w:val="24"/>
        </w:rPr>
        <w:t xml:space="preserve"> a ověřit tak jejich polohu a hloubku. Celkem je pro ověření polohy vedení VO uvažováno se 2 kopanými sondami (v místě křížení</w:t>
      </w:r>
      <w:r>
        <w:rPr>
          <w:sz w:val="24"/>
          <w:szCs w:val="24"/>
        </w:rPr>
        <w:t xml:space="preserve"> s vedením VO </w:t>
      </w:r>
      <w:r w:rsidRPr="0050117C">
        <w:rPr>
          <w:sz w:val="24"/>
          <w:szCs w:val="24"/>
        </w:rPr>
        <w:t>a prodlužování chrániček</w:t>
      </w:r>
      <w:r>
        <w:rPr>
          <w:sz w:val="24"/>
          <w:szCs w:val="24"/>
        </w:rPr>
        <w:t xml:space="preserve"> a souběžně vedeným optickým kabelem</w:t>
      </w:r>
      <w:r w:rsidRPr="0050117C">
        <w:rPr>
          <w:sz w:val="24"/>
          <w:szCs w:val="24"/>
        </w:rPr>
        <w:t xml:space="preserve"> </w:t>
      </w:r>
      <w:r>
        <w:rPr>
          <w:sz w:val="24"/>
          <w:szCs w:val="24"/>
        </w:rPr>
        <w:t>.</w:t>
      </w:r>
    </w:p>
    <w:p w:rsidR="007A4404" w:rsidRPr="0050117C" w:rsidRDefault="007A4404" w:rsidP="007A4404">
      <w:pPr>
        <w:spacing w:line="240" w:lineRule="atLeast"/>
        <w:jc w:val="both"/>
        <w:rPr>
          <w:sz w:val="24"/>
          <w:szCs w:val="24"/>
        </w:rPr>
      </w:pPr>
      <w:r w:rsidRPr="0050117C">
        <w:rPr>
          <w:sz w:val="24"/>
          <w:szCs w:val="24"/>
        </w:rPr>
        <w:t>Ochranné pásmo podzemního vedení rozvodů VO je 1,0m od vnějšího líce vedení na každou stranu.</w:t>
      </w:r>
    </w:p>
    <w:p w:rsidR="007447FA" w:rsidRPr="00643F17" w:rsidRDefault="007447FA" w:rsidP="007447FA">
      <w:pPr>
        <w:jc w:val="both"/>
        <w:rPr>
          <w:b/>
          <w:bCs/>
          <w:sz w:val="24"/>
          <w:szCs w:val="24"/>
        </w:rPr>
      </w:pPr>
      <w:r w:rsidRPr="00643F17">
        <w:rPr>
          <w:b/>
          <w:bCs/>
          <w:sz w:val="24"/>
          <w:szCs w:val="24"/>
        </w:rPr>
        <w:t>Stanovisko TS a.s. k dokumentaci pro vydání společného povolení:</w:t>
      </w:r>
    </w:p>
    <w:p w:rsidR="007447FA" w:rsidRPr="00643F17" w:rsidRDefault="007447FA" w:rsidP="007447FA">
      <w:pPr>
        <w:spacing w:line="20" w:lineRule="atLeast"/>
        <w:ind w:right="-1"/>
        <w:jc w:val="both"/>
        <w:rPr>
          <w:bCs/>
          <w:sz w:val="24"/>
          <w:szCs w:val="24"/>
          <w:u w:val="single"/>
        </w:rPr>
      </w:pPr>
      <w:r w:rsidRPr="00643F17">
        <w:rPr>
          <w:bCs/>
          <w:sz w:val="24"/>
          <w:szCs w:val="24"/>
          <w:u w:val="single"/>
        </w:rPr>
        <w:t>Provoz 600 - Veřejné osvětlení</w:t>
      </w:r>
    </w:p>
    <w:p w:rsidR="007447FA" w:rsidRPr="00643F17" w:rsidRDefault="007447FA" w:rsidP="007447FA">
      <w:pPr>
        <w:jc w:val="both"/>
        <w:rPr>
          <w:bCs/>
          <w:sz w:val="24"/>
          <w:szCs w:val="24"/>
        </w:rPr>
      </w:pPr>
      <w:r w:rsidRPr="00643F17">
        <w:rPr>
          <w:bCs/>
          <w:sz w:val="24"/>
          <w:szCs w:val="24"/>
        </w:rPr>
        <w:t xml:space="preserve">Nemá připomínky k předložené PD a souhlasí s navrhovaným řešením ochrany stávajících kabelů VO. Dále požaduje při výstavbě splnění dalších podmínek - viz vyjádření  </w:t>
      </w:r>
    </w:p>
    <w:p w:rsidR="007447FA" w:rsidRPr="00643F17" w:rsidRDefault="007447FA" w:rsidP="007447FA">
      <w:pPr>
        <w:spacing w:line="20" w:lineRule="atLeast"/>
        <w:ind w:right="-1"/>
        <w:jc w:val="both"/>
        <w:rPr>
          <w:bCs/>
          <w:sz w:val="24"/>
          <w:szCs w:val="24"/>
          <w:u w:val="single"/>
        </w:rPr>
      </w:pPr>
      <w:r w:rsidRPr="00643F17">
        <w:rPr>
          <w:bCs/>
          <w:sz w:val="24"/>
          <w:szCs w:val="24"/>
          <w:u w:val="single"/>
        </w:rPr>
        <w:t>Provoz 800 - Přenesená správa komunikací</w:t>
      </w:r>
    </w:p>
    <w:p w:rsidR="007447FA" w:rsidRDefault="007447FA" w:rsidP="007447FA">
      <w:pPr>
        <w:spacing w:line="20" w:lineRule="atLeast"/>
        <w:ind w:right="-1"/>
        <w:jc w:val="both"/>
        <w:rPr>
          <w:bCs/>
          <w:sz w:val="24"/>
          <w:szCs w:val="24"/>
        </w:rPr>
      </w:pPr>
      <w:r w:rsidRPr="00643F17">
        <w:rPr>
          <w:bCs/>
          <w:sz w:val="24"/>
          <w:szCs w:val="24"/>
        </w:rPr>
        <w:t>Se stavbou souhlasí, za podmínek uvedených ve vyjádření.</w:t>
      </w:r>
    </w:p>
    <w:p w:rsidR="00EE6D57" w:rsidRPr="0046708F" w:rsidRDefault="00EE6D57" w:rsidP="00B228C9">
      <w:pPr>
        <w:pStyle w:val="Zkladntext"/>
        <w:spacing w:after="0"/>
        <w:jc w:val="both"/>
        <w:rPr>
          <w:b/>
          <w:sz w:val="16"/>
          <w:szCs w:val="16"/>
          <w:u w:val="single"/>
        </w:rPr>
      </w:pPr>
    </w:p>
    <w:p w:rsidR="00B228C9" w:rsidRPr="00FE51C7" w:rsidRDefault="00B228C9" w:rsidP="00B228C9">
      <w:pPr>
        <w:pStyle w:val="Zkladntext"/>
        <w:spacing w:after="0"/>
        <w:jc w:val="both"/>
        <w:rPr>
          <w:b/>
          <w:sz w:val="24"/>
          <w:szCs w:val="24"/>
          <w:u w:val="single"/>
        </w:rPr>
      </w:pPr>
      <w:proofErr w:type="spellStart"/>
      <w:r w:rsidRPr="00FE51C7">
        <w:rPr>
          <w:b/>
          <w:sz w:val="24"/>
          <w:szCs w:val="24"/>
          <w:u w:val="single"/>
        </w:rPr>
        <w:t>Distep</w:t>
      </w:r>
      <w:proofErr w:type="spellEnd"/>
      <w:r w:rsidRPr="00FE51C7">
        <w:rPr>
          <w:b/>
          <w:sz w:val="24"/>
          <w:szCs w:val="24"/>
          <w:u w:val="single"/>
        </w:rPr>
        <w:t xml:space="preserve"> a.s. F-M </w:t>
      </w:r>
    </w:p>
    <w:p w:rsidR="004908F0" w:rsidRDefault="00B228C9" w:rsidP="00B228C9">
      <w:pPr>
        <w:autoSpaceDE w:val="0"/>
        <w:autoSpaceDN w:val="0"/>
        <w:adjustRightInd w:val="0"/>
        <w:jc w:val="both"/>
        <w:rPr>
          <w:sz w:val="24"/>
          <w:szCs w:val="24"/>
        </w:rPr>
      </w:pPr>
      <w:r>
        <w:rPr>
          <w:sz w:val="24"/>
          <w:szCs w:val="24"/>
        </w:rPr>
        <w:t>Správce k existenci svých zařízení sděluje ve svém vyjádření</w:t>
      </w:r>
      <w:r w:rsidRPr="00A220D5">
        <w:rPr>
          <w:sz w:val="24"/>
          <w:szCs w:val="24"/>
        </w:rPr>
        <w:t>,</w:t>
      </w:r>
      <w:r>
        <w:rPr>
          <w:sz w:val="24"/>
          <w:szCs w:val="24"/>
        </w:rPr>
        <w:t xml:space="preserve"> že se v zájmovém území </w:t>
      </w:r>
      <w:r w:rsidRPr="00344680">
        <w:rPr>
          <w:sz w:val="24"/>
          <w:szCs w:val="24"/>
        </w:rPr>
        <w:t>nachází</w:t>
      </w:r>
      <w:r w:rsidR="004908F0">
        <w:rPr>
          <w:sz w:val="24"/>
          <w:szCs w:val="24"/>
        </w:rPr>
        <w:t>:</w:t>
      </w:r>
      <w:r w:rsidRPr="00344680">
        <w:rPr>
          <w:sz w:val="24"/>
          <w:szCs w:val="24"/>
        </w:rPr>
        <w:t xml:space="preserve"> </w:t>
      </w:r>
    </w:p>
    <w:p w:rsidR="004908F0" w:rsidRDefault="004908F0" w:rsidP="004908F0">
      <w:pPr>
        <w:autoSpaceDE w:val="0"/>
        <w:autoSpaceDN w:val="0"/>
        <w:adjustRightInd w:val="0"/>
        <w:jc w:val="both"/>
        <w:rPr>
          <w:sz w:val="24"/>
          <w:szCs w:val="24"/>
        </w:rPr>
      </w:pPr>
      <w:r>
        <w:rPr>
          <w:sz w:val="24"/>
          <w:szCs w:val="24"/>
        </w:rPr>
        <w:t xml:space="preserve">- rozvodné tepelné zařízení z </w:t>
      </w:r>
      <w:proofErr w:type="spellStart"/>
      <w:r>
        <w:rPr>
          <w:sz w:val="24"/>
          <w:szCs w:val="24"/>
        </w:rPr>
        <w:t>předizolovaného</w:t>
      </w:r>
      <w:proofErr w:type="spellEnd"/>
      <w:r>
        <w:rPr>
          <w:sz w:val="24"/>
          <w:szCs w:val="24"/>
        </w:rPr>
        <w:t xml:space="preserve"> potrubí vedené bezkanálově</w:t>
      </w:r>
    </w:p>
    <w:p w:rsidR="004908F0" w:rsidRDefault="004908F0" w:rsidP="004908F0">
      <w:pPr>
        <w:autoSpaceDE w:val="0"/>
        <w:autoSpaceDN w:val="0"/>
        <w:adjustRightInd w:val="0"/>
        <w:jc w:val="both"/>
        <w:rPr>
          <w:sz w:val="24"/>
          <w:szCs w:val="24"/>
        </w:rPr>
      </w:pPr>
      <w:r>
        <w:rPr>
          <w:sz w:val="24"/>
          <w:szCs w:val="24"/>
        </w:rPr>
        <w:t>- kabely vnějšího sdělovacího rozvodu systému řízení</w:t>
      </w:r>
    </w:p>
    <w:p w:rsidR="00B228C9" w:rsidRDefault="00B228C9" w:rsidP="00B228C9">
      <w:pPr>
        <w:jc w:val="both"/>
        <w:rPr>
          <w:b/>
          <w:sz w:val="24"/>
          <w:szCs w:val="24"/>
        </w:rPr>
      </w:pPr>
      <w:r w:rsidRPr="007A48B0">
        <w:rPr>
          <w:b/>
          <w:sz w:val="24"/>
          <w:szCs w:val="24"/>
        </w:rPr>
        <w:t>Popis střetu vedení se stavbou</w:t>
      </w:r>
      <w:r>
        <w:rPr>
          <w:b/>
          <w:sz w:val="24"/>
          <w:szCs w:val="24"/>
        </w:rPr>
        <w:t xml:space="preserve"> </w:t>
      </w:r>
      <w:r>
        <w:rPr>
          <w:sz w:val="24"/>
          <w:szCs w:val="24"/>
        </w:rPr>
        <w:t>(dle předaných podkladů)</w:t>
      </w:r>
      <w:r w:rsidRPr="007A48B0">
        <w:rPr>
          <w:b/>
          <w:sz w:val="24"/>
          <w:szCs w:val="24"/>
        </w:rPr>
        <w:t>:</w:t>
      </w:r>
    </w:p>
    <w:p w:rsidR="000F28E1" w:rsidRDefault="000F28E1" w:rsidP="00B228C9">
      <w:pPr>
        <w:spacing w:line="20" w:lineRule="atLeast"/>
        <w:ind w:right="-1"/>
        <w:jc w:val="both"/>
        <w:rPr>
          <w:bCs/>
          <w:sz w:val="24"/>
          <w:szCs w:val="24"/>
        </w:rPr>
      </w:pPr>
      <w:r>
        <w:rPr>
          <w:bCs/>
          <w:sz w:val="24"/>
          <w:szCs w:val="24"/>
        </w:rPr>
        <w:t>Oba typy vedení jsou zakresleny dle podkladů, předaných správcem vedení (a ještě zakótovány)</w:t>
      </w:r>
    </w:p>
    <w:p w:rsidR="000F28E1" w:rsidRDefault="000F28E1" w:rsidP="00B228C9">
      <w:pPr>
        <w:spacing w:line="20" w:lineRule="atLeast"/>
        <w:ind w:right="-1"/>
        <w:jc w:val="both"/>
        <w:rPr>
          <w:bCs/>
          <w:sz w:val="24"/>
          <w:szCs w:val="24"/>
        </w:rPr>
      </w:pPr>
      <w:r>
        <w:rPr>
          <w:bCs/>
          <w:sz w:val="24"/>
          <w:szCs w:val="24"/>
        </w:rPr>
        <w:t>Dle těchto podkladů procházejí oba typy vedení podél stavby, a to vlevo od rozšiřované části chodníku, pouze v konci úpravy procházej možná už i pod rozšiřovanou částí chodníku.</w:t>
      </w:r>
    </w:p>
    <w:p w:rsidR="000F28E1" w:rsidRDefault="000F28E1" w:rsidP="00B228C9">
      <w:pPr>
        <w:spacing w:line="20" w:lineRule="atLeast"/>
        <w:ind w:right="-1"/>
        <w:jc w:val="both"/>
        <w:rPr>
          <w:bCs/>
          <w:sz w:val="24"/>
          <w:szCs w:val="24"/>
        </w:rPr>
      </w:pPr>
      <w:r>
        <w:rPr>
          <w:bCs/>
          <w:sz w:val="24"/>
          <w:szCs w:val="24"/>
        </w:rPr>
        <w:t xml:space="preserve">Kromě tohoto souběhu prakticky v celém úseku dojde i ke křížení rozšiřovaného chodníku tímto vedením: cca 5,85m od západního rohu budovy ZÚŠ je vedeno přibližně kolmo na chodník. </w:t>
      </w:r>
    </w:p>
    <w:p w:rsidR="00FD4EAD" w:rsidRDefault="00FD4EAD" w:rsidP="00FD4EAD">
      <w:pPr>
        <w:spacing w:line="20" w:lineRule="atLeast"/>
        <w:ind w:right="-1"/>
        <w:jc w:val="both"/>
        <w:rPr>
          <w:bCs/>
          <w:sz w:val="24"/>
          <w:szCs w:val="24"/>
        </w:rPr>
      </w:pPr>
      <w:r>
        <w:rPr>
          <w:bCs/>
          <w:sz w:val="24"/>
          <w:szCs w:val="24"/>
        </w:rPr>
        <w:t xml:space="preserve">Stavba je tak navržena v ochranném pásmu </w:t>
      </w:r>
      <w:r>
        <w:rPr>
          <w:sz w:val="24"/>
          <w:szCs w:val="24"/>
        </w:rPr>
        <w:t>kabelů vnějšího sdělovacího rozvodu systému řízení,</w:t>
      </w:r>
      <w:r>
        <w:rPr>
          <w:bCs/>
          <w:sz w:val="24"/>
          <w:szCs w:val="24"/>
        </w:rPr>
        <w:t xml:space="preserve"> které je 1m od osy krajního kabelu na každou stranu.</w:t>
      </w:r>
    </w:p>
    <w:p w:rsidR="00FD4EAD" w:rsidRDefault="00FD4EAD" w:rsidP="00FD4EAD">
      <w:pPr>
        <w:pStyle w:val="Import8"/>
        <w:tabs>
          <w:tab w:val="clear" w:pos="9360"/>
          <w:tab w:val="left" w:pos="3402"/>
          <w:tab w:val="left" w:pos="9214"/>
          <w:tab w:val="left" w:pos="9473"/>
        </w:tabs>
        <w:spacing w:line="20" w:lineRule="atLeast"/>
        <w:ind w:left="0" w:right="-54"/>
        <w:jc w:val="both"/>
        <w:rPr>
          <w:rFonts w:ascii="Times New Roman" w:hAnsi="Times New Roman"/>
        </w:rPr>
      </w:pPr>
      <w:r w:rsidRPr="00971479">
        <w:rPr>
          <w:rFonts w:ascii="Times New Roman" w:hAnsi="Times New Roman"/>
        </w:rPr>
        <w:t xml:space="preserve">Rozvodné </w:t>
      </w:r>
      <w:r>
        <w:rPr>
          <w:rFonts w:ascii="Times New Roman" w:hAnsi="Times New Roman"/>
        </w:rPr>
        <w:t xml:space="preserve">trubní </w:t>
      </w:r>
      <w:r w:rsidRPr="00971479">
        <w:rPr>
          <w:rFonts w:ascii="Times New Roman" w:hAnsi="Times New Roman"/>
        </w:rPr>
        <w:t xml:space="preserve">tepelné zařízení </w:t>
      </w:r>
      <w:r>
        <w:rPr>
          <w:rFonts w:ascii="Times New Roman" w:hAnsi="Times New Roman"/>
        </w:rPr>
        <w:t>-</w:t>
      </w:r>
      <w:r w:rsidRPr="00971479">
        <w:rPr>
          <w:rFonts w:ascii="Times New Roman" w:hAnsi="Times New Roman"/>
        </w:rPr>
        <w:t xml:space="preserve"> "teplovod" ve správě DISTEP a.s. F-M má ochranné pásmo 2,5m od osy krajního vedení</w:t>
      </w:r>
      <w:r>
        <w:rPr>
          <w:rFonts w:ascii="Times New Roman" w:hAnsi="Times New Roman"/>
        </w:rPr>
        <w:t>.</w:t>
      </w:r>
    </w:p>
    <w:p w:rsidR="00FD4EAD" w:rsidRDefault="00FD4EAD" w:rsidP="00FD4EAD">
      <w:pPr>
        <w:spacing w:line="240" w:lineRule="atLeast"/>
        <w:jc w:val="both"/>
        <w:rPr>
          <w:sz w:val="24"/>
          <w:szCs w:val="24"/>
        </w:rPr>
      </w:pPr>
      <w:r>
        <w:rPr>
          <w:sz w:val="24"/>
          <w:szCs w:val="24"/>
        </w:rPr>
        <w:t xml:space="preserve">Před zahájením zemních prací nutno kabely nechat vytyčit a eventuálně i ručně </w:t>
      </w:r>
      <w:proofErr w:type="spellStart"/>
      <w:r>
        <w:rPr>
          <w:sz w:val="24"/>
          <w:szCs w:val="24"/>
        </w:rPr>
        <w:t>nasondovat</w:t>
      </w:r>
      <w:proofErr w:type="spellEnd"/>
      <w:r>
        <w:rPr>
          <w:sz w:val="24"/>
          <w:szCs w:val="24"/>
        </w:rPr>
        <w:t xml:space="preserve"> a ověřit tak jejich polohu a hloubku. Celkem je pro ověření polohy vedení uvažováno se 2 kopanými sondami, a to v závěru úseku.</w:t>
      </w:r>
    </w:p>
    <w:p w:rsidR="00872EBD" w:rsidRDefault="00872EBD" w:rsidP="00B228C9">
      <w:pPr>
        <w:spacing w:line="20" w:lineRule="atLeast"/>
        <w:ind w:right="-1"/>
        <w:jc w:val="both"/>
        <w:rPr>
          <w:bCs/>
          <w:sz w:val="24"/>
          <w:szCs w:val="24"/>
        </w:rPr>
      </w:pPr>
      <w:r>
        <w:rPr>
          <w:bCs/>
          <w:sz w:val="24"/>
          <w:szCs w:val="24"/>
        </w:rPr>
        <w:t xml:space="preserve">Návrh stavby byl projednán s pracovníky </w:t>
      </w:r>
      <w:proofErr w:type="spellStart"/>
      <w:r>
        <w:rPr>
          <w:bCs/>
          <w:sz w:val="24"/>
          <w:szCs w:val="24"/>
        </w:rPr>
        <w:t>DISTEPu</w:t>
      </w:r>
      <w:proofErr w:type="spellEnd"/>
      <w:r>
        <w:rPr>
          <w:bCs/>
          <w:sz w:val="24"/>
          <w:szCs w:val="24"/>
        </w:rPr>
        <w:t xml:space="preserve"> a.s. - s pány Miloslavem </w:t>
      </w:r>
      <w:proofErr w:type="spellStart"/>
      <w:r>
        <w:rPr>
          <w:bCs/>
          <w:sz w:val="24"/>
          <w:szCs w:val="24"/>
        </w:rPr>
        <w:t>Mintělem</w:t>
      </w:r>
      <w:proofErr w:type="spellEnd"/>
      <w:r>
        <w:rPr>
          <w:bCs/>
          <w:sz w:val="24"/>
          <w:szCs w:val="24"/>
        </w:rPr>
        <w:t xml:space="preserve"> a Radimem </w:t>
      </w:r>
      <w:proofErr w:type="spellStart"/>
      <w:r>
        <w:rPr>
          <w:bCs/>
          <w:sz w:val="24"/>
          <w:szCs w:val="24"/>
        </w:rPr>
        <w:t>Ciahotným</w:t>
      </w:r>
      <w:proofErr w:type="spellEnd"/>
      <w:r>
        <w:rPr>
          <w:bCs/>
          <w:sz w:val="24"/>
          <w:szCs w:val="24"/>
        </w:rPr>
        <w:t>.</w:t>
      </w:r>
    </w:p>
    <w:p w:rsidR="001B1199" w:rsidRDefault="000F28E1" w:rsidP="00B228C9">
      <w:pPr>
        <w:spacing w:line="20" w:lineRule="atLeast"/>
        <w:ind w:right="-1"/>
        <w:jc w:val="both"/>
        <w:rPr>
          <w:bCs/>
          <w:sz w:val="24"/>
          <w:szCs w:val="24"/>
        </w:rPr>
      </w:pPr>
      <w:r>
        <w:rPr>
          <w:bCs/>
          <w:sz w:val="24"/>
          <w:szCs w:val="24"/>
        </w:rPr>
        <w:t xml:space="preserve">Vzhledem k návrhu krytu chodníku v </w:t>
      </w:r>
      <w:proofErr w:type="spellStart"/>
      <w:r>
        <w:rPr>
          <w:bCs/>
          <w:sz w:val="24"/>
          <w:szCs w:val="24"/>
        </w:rPr>
        <w:t>rozebiratelné</w:t>
      </w:r>
      <w:proofErr w:type="spellEnd"/>
      <w:r>
        <w:rPr>
          <w:bCs/>
          <w:sz w:val="24"/>
          <w:szCs w:val="24"/>
        </w:rPr>
        <w:t xml:space="preserve"> podobě a vzhledem k tomu, že niveleta chodníku nad vedením se nesnižuje (naopak o několik cm se zvyšuje - viz vzorový příčný řez </w:t>
      </w:r>
    </w:p>
    <w:p w:rsidR="001B1199" w:rsidRDefault="001B1199" w:rsidP="00B228C9">
      <w:pPr>
        <w:spacing w:line="20" w:lineRule="atLeast"/>
        <w:ind w:right="-1"/>
        <w:jc w:val="both"/>
        <w:rPr>
          <w:bCs/>
          <w:sz w:val="24"/>
          <w:szCs w:val="24"/>
        </w:rPr>
      </w:pPr>
      <w:r>
        <w:rPr>
          <w:bCs/>
          <w:sz w:val="24"/>
          <w:szCs w:val="24"/>
        </w:rPr>
        <w:t>B-B), není navržena žádná speciální ochrana tohoto vedení.</w:t>
      </w:r>
    </w:p>
    <w:p w:rsidR="00872EBD" w:rsidRPr="00E87B5C" w:rsidRDefault="00872EBD" w:rsidP="00872EBD">
      <w:pPr>
        <w:jc w:val="both"/>
        <w:rPr>
          <w:bCs/>
          <w:sz w:val="24"/>
          <w:szCs w:val="24"/>
        </w:rPr>
      </w:pPr>
      <w:r w:rsidRPr="00E87B5C">
        <w:rPr>
          <w:bCs/>
          <w:sz w:val="24"/>
          <w:szCs w:val="24"/>
        </w:rPr>
        <w:t xml:space="preserve">Dokumentace stavby byla správci vedení předána k vyjádření. </w:t>
      </w:r>
    </w:p>
    <w:p w:rsidR="00872EBD" w:rsidRPr="00E87B5C" w:rsidRDefault="00872EBD" w:rsidP="00872EBD">
      <w:pPr>
        <w:jc w:val="both"/>
        <w:rPr>
          <w:bCs/>
          <w:sz w:val="24"/>
          <w:szCs w:val="24"/>
        </w:rPr>
      </w:pPr>
      <w:r w:rsidRPr="006C2241">
        <w:rPr>
          <w:bCs/>
          <w:sz w:val="24"/>
          <w:szCs w:val="24"/>
        </w:rPr>
        <w:t>Ten souhlasí s navrženým řešením stavby a souhlasí s vydáním společného povolení stavby</w:t>
      </w:r>
      <w:r w:rsidR="0046708F">
        <w:rPr>
          <w:bCs/>
          <w:sz w:val="24"/>
          <w:szCs w:val="24"/>
        </w:rPr>
        <w:t>, za podmínek uvedených ve vyjádření.</w:t>
      </w:r>
    </w:p>
    <w:p w:rsidR="00B228C9" w:rsidRPr="00B228C9" w:rsidRDefault="00B228C9" w:rsidP="008744DB">
      <w:pPr>
        <w:spacing w:line="0" w:lineRule="atLeast"/>
        <w:ind w:right="-1"/>
        <w:jc w:val="both"/>
        <w:rPr>
          <w:b/>
          <w:bCs/>
          <w:sz w:val="16"/>
          <w:szCs w:val="16"/>
          <w:u w:val="single"/>
        </w:rPr>
      </w:pPr>
    </w:p>
    <w:p w:rsidR="00B228C9" w:rsidRPr="00B228C9" w:rsidRDefault="00B228C9" w:rsidP="00B228C9">
      <w:pPr>
        <w:spacing w:line="0" w:lineRule="atLeast"/>
        <w:ind w:right="-1"/>
        <w:jc w:val="both"/>
        <w:rPr>
          <w:b/>
          <w:sz w:val="24"/>
          <w:szCs w:val="24"/>
          <w:u w:val="single"/>
        </w:rPr>
      </w:pPr>
      <w:r w:rsidRPr="00B228C9">
        <w:rPr>
          <w:b/>
          <w:sz w:val="24"/>
          <w:szCs w:val="24"/>
          <w:u w:val="single"/>
        </w:rPr>
        <w:t>- Nej.cz s.r.o.</w:t>
      </w:r>
    </w:p>
    <w:p w:rsidR="00314D82" w:rsidRDefault="00B228C9" w:rsidP="00B228C9">
      <w:pPr>
        <w:spacing w:line="0" w:lineRule="atLeast"/>
        <w:ind w:right="-1"/>
        <w:jc w:val="both"/>
        <w:rPr>
          <w:sz w:val="24"/>
          <w:szCs w:val="24"/>
        </w:rPr>
      </w:pPr>
      <w:r>
        <w:rPr>
          <w:sz w:val="24"/>
          <w:szCs w:val="24"/>
        </w:rPr>
        <w:t xml:space="preserve">Dle předaných podkladů se </w:t>
      </w:r>
      <w:r w:rsidR="00CC0ADB">
        <w:rPr>
          <w:sz w:val="24"/>
          <w:szCs w:val="24"/>
        </w:rPr>
        <w:t xml:space="preserve">v zájmovém území </w:t>
      </w:r>
      <w:r w:rsidR="00314D82">
        <w:rPr>
          <w:sz w:val="24"/>
          <w:szCs w:val="24"/>
        </w:rPr>
        <w:t xml:space="preserve">nacházejí 2 typy vedení ve správě Nej.cz s.r.o., </w:t>
      </w:r>
    </w:p>
    <w:p w:rsidR="002F4830" w:rsidRDefault="00314D82" w:rsidP="00B228C9">
      <w:pPr>
        <w:spacing w:line="0" w:lineRule="atLeast"/>
        <w:ind w:right="-1"/>
        <w:jc w:val="both"/>
        <w:rPr>
          <w:sz w:val="24"/>
          <w:szCs w:val="24"/>
        </w:rPr>
      </w:pPr>
      <w:r>
        <w:rPr>
          <w:sz w:val="24"/>
          <w:szCs w:val="24"/>
        </w:rPr>
        <w:t xml:space="preserve">přičemž se jich stavba ale vůbec nedotkne, </w:t>
      </w:r>
      <w:r w:rsidR="002F4830">
        <w:rPr>
          <w:sz w:val="24"/>
          <w:szCs w:val="24"/>
        </w:rPr>
        <w:t>a to z důvodu jeho umístění:</w:t>
      </w:r>
    </w:p>
    <w:p w:rsidR="002F4830" w:rsidRDefault="002F4830" w:rsidP="002F4830">
      <w:pPr>
        <w:jc w:val="both"/>
        <w:rPr>
          <w:b/>
          <w:sz w:val="24"/>
          <w:szCs w:val="24"/>
        </w:rPr>
      </w:pPr>
      <w:r w:rsidRPr="007A48B0">
        <w:rPr>
          <w:b/>
          <w:sz w:val="24"/>
          <w:szCs w:val="24"/>
        </w:rPr>
        <w:t xml:space="preserve">Popis </w:t>
      </w:r>
      <w:r>
        <w:rPr>
          <w:b/>
          <w:sz w:val="24"/>
          <w:szCs w:val="24"/>
        </w:rPr>
        <w:t>tras</w:t>
      </w:r>
      <w:r w:rsidRPr="007A48B0">
        <w:rPr>
          <w:b/>
          <w:sz w:val="24"/>
          <w:szCs w:val="24"/>
        </w:rPr>
        <w:t xml:space="preserve"> vedení</w:t>
      </w:r>
      <w:r>
        <w:rPr>
          <w:b/>
          <w:sz w:val="24"/>
          <w:szCs w:val="24"/>
        </w:rPr>
        <w:t xml:space="preserve"> </w:t>
      </w:r>
      <w:r>
        <w:rPr>
          <w:sz w:val="24"/>
          <w:szCs w:val="24"/>
        </w:rPr>
        <w:t>(dle předaných podkladů)</w:t>
      </w:r>
      <w:r w:rsidRPr="007A48B0">
        <w:rPr>
          <w:b/>
          <w:sz w:val="24"/>
          <w:szCs w:val="24"/>
        </w:rPr>
        <w:t>:</w:t>
      </w:r>
    </w:p>
    <w:p w:rsidR="00314D82" w:rsidRDefault="002F4830" w:rsidP="00B228C9">
      <w:pPr>
        <w:spacing w:line="0" w:lineRule="atLeast"/>
        <w:ind w:right="-1"/>
        <w:jc w:val="both"/>
        <w:rPr>
          <w:sz w:val="24"/>
          <w:szCs w:val="24"/>
        </w:rPr>
      </w:pPr>
      <w:r>
        <w:rPr>
          <w:sz w:val="24"/>
          <w:szCs w:val="24"/>
        </w:rPr>
        <w:t>- V</w:t>
      </w:r>
      <w:r w:rsidR="00314D82">
        <w:rPr>
          <w:sz w:val="24"/>
          <w:szCs w:val="24"/>
        </w:rPr>
        <w:t>ýchodně a severně od stavby prochází</w:t>
      </w:r>
      <w:r>
        <w:rPr>
          <w:sz w:val="24"/>
          <w:szCs w:val="24"/>
        </w:rPr>
        <w:t xml:space="preserve"> </w:t>
      </w:r>
      <w:r w:rsidR="00B228C9">
        <w:rPr>
          <w:sz w:val="24"/>
          <w:szCs w:val="24"/>
        </w:rPr>
        <w:t xml:space="preserve">pouze </w:t>
      </w:r>
      <w:r w:rsidR="00B228C9" w:rsidRPr="00FE51C7">
        <w:rPr>
          <w:sz w:val="24"/>
          <w:szCs w:val="24"/>
        </w:rPr>
        <w:t>nadzemní optick</w:t>
      </w:r>
      <w:r>
        <w:rPr>
          <w:sz w:val="24"/>
          <w:szCs w:val="24"/>
        </w:rPr>
        <w:t>é</w:t>
      </w:r>
      <w:r w:rsidR="00B228C9" w:rsidRPr="00FE51C7">
        <w:rPr>
          <w:sz w:val="24"/>
          <w:szCs w:val="24"/>
        </w:rPr>
        <w:t xml:space="preserve"> vedení (převěs)</w:t>
      </w:r>
      <w:r>
        <w:rPr>
          <w:sz w:val="24"/>
          <w:szCs w:val="24"/>
        </w:rPr>
        <w:t xml:space="preserve">, a to nad </w:t>
      </w:r>
      <w:r w:rsidR="00314D82">
        <w:rPr>
          <w:sz w:val="24"/>
          <w:szCs w:val="24"/>
        </w:rPr>
        <w:t>   </w:t>
      </w:r>
      <w:r>
        <w:rPr>
          <w:sz w:val="24"/>
          <w:szCs w:val="24"/>
        </w:rPr>
        <w:t>střechami domů č.pop.</w:t>
      </w:r>
      <w:r w:rsidR="00314D82">
        <w:rPr>
          <w:sz w:val="24"/>
          <w:szCs w:val="24"/>
        </w:rPr>
        <w:t>125 a 193 a mezi těmito domy.</w:t>
      </w:r>
    </w:p>
    <w:p w:rsidR="00314D82" w:rsidRDefault="00314D82" w:rsidP="00B228C9">
      <w:pPr>
        <w:spacing w:line="0" w:lineRule="atLeast"/>
        <w:ind w:right="-1"/>
        <w:jc w:val="both"/>
        <w:rPr>
          <w:sz w:val="24"/>
          <w:szCs w:val="24"/>
        </w:rPr>
      </w:pPr>
      <w:r>
        <w:rPr>
          <w:sz w:val="24"/>
          <w:szCs w:val="24"/>
        </w:rPr>
        <w:t>- Východně a jižně od stavby prochází c</w:t>
      </w:r>
      <w:r w:rsidRPr="00314D82">
        <w:rPr>
          <w:sz w:val="24"/>
          <w:szCs w:val="24"/>
        </w:rPr>
        <w:t>izí zemní trasa, v níž jsou pronajaté optické kabely</w:t>
      </w:r>
      <w:r>
        <w:rPr>
          <w:sz w:val="24"/>
          <w:szCs w:val="24"/>
        </w:rPr>
        <w:t xml:space="preserve"> </w:t>
      </w:r>
      <w:r w:rsidRPr="00314D82">
        <w:rPr>
          <w:sz w:val="24"/>
          <w:szCs w:val="24"/>
        </w:rPr>
        <w:t xml:space="preserve">ve </w:t>
      </w:r>
      <w:r>
        <w:rPr>
          <w:sz w:val="24"/>
          <w:szCs w:val="24"/>
        </w:rPr>
        <w:t>  </w:t>
      </w:r>
      <w:r w:rsidRPr="00314D82">
        <w:rPr>
          <w:sz w:val="24"/>
          <w:szCs w:val="24"/>
        </w:rPr>
        <w:t>správě Nej.cz s.r.o.</w:t>
      </w:r>
      <w:r>
        <w:rPr>
          <w:sz w:val="24"/>
          <w:szCs w:val="24"/>
        </w:rPr>
        <w:t xml:space="preserve"> - to však dle podkladů v bezpečné vzdálenosti od stavby</w:t>
      </w:r>
    </w:p>
    <w:p w:rsidR="00B228C9" w:rsidRPr="00577FB7" w:rsidRDefault="00B228C9" w:rsidP="00B228C9">
      <w:pPr>
        <w:spacing w:line="0" w:lineRule="atLeast"/>
        <w:ind w:right="-1"/>
        <w:jc w:val="both"/>
        <w:rPr>
          <w:sz w:val="24"/>
          <w:szCs w:val="24"/>
        </w:rPr>
      </w:pPr>
      <w:r w:rsidRPr="00577FB7">
        <w:rPr>
          <w:sz w:val="24"/>
          <w:szCs w:val="24"/>
        </w:rPr>
        <w:t>Při dodržení podmínek, uvedených ve vyjádření správce vedení zn. VY</w:t>
      </w:r>
      <w:r>
        <w:rPr>
          <w:sz w:val="24"/>
          <w:szCs w:val="24"/>
        </w:rPr>
        <w:t>J</w:t>
      </w:r>
      <w:r w:rsidR="002F4830">
        <w:rPr>
          <w:sz w:val="24"/>
          <w:szCs w:val="24"/>
        </w:rPr>
        <w:t>NEJ</w:t>
      </w:r>
      <w:r w:rsidRPr="00577FB7">
        <w:rPr>
          <w:sz w:val="24"/>
          <w:szCs w:val="24"/>
        </w:rPr>
        <w:t>-201</w:t>
      </w:r>
      <w:r w:rsidR="002F4830">
        <w:rPr>
          <w:sz w:val="24"/>
          <w:szCs w:val="24"/>
        </w:rPr>
        <w:t>9</w:t>
      </w:r>
      <w:r w:rsidRPr="00577FB7">
        <w:rPr>
          <w:sz w:val="24"/>
          <w:szCs w:val="24"/>
        </w:rPr>
        <w:t>-0</w:t>
      </w:r>
      <w:r w:rsidR="00314D82">
        <w:rPr>
          <w:sz w:val="24"/>
          <w:szCs w:val="24"/>
        </w:rPr>
        <w:t>4872</w:t>
      </w:r>
      <w:r w:rsidRPr="00577FB7">
        <w:rPr>
          <w:sz w:val="24"/>
          <w:szCs w:val="24"/>
        </w:rPr>
        <w:t>-01</w:t>
      </w:r>
      <w:r>
        <w:rPr>
          <w:sz w:val="24"/>
          <w:szCs w:val="24"/>
        </w:rPr>
        <w:t xml:space="preserve">ze dne </w:t>
      </w:r>
      <w:r w:rsidR="002F4830">
        <w:rPr>
          <w:sz w:val="24"/>
          <w:szCs w:val="24"/>
        </w:rPr>
        <w:t>2</w:t>
      </w:r>
      <w:r w:rsidR="00314D82">
        <w:rPr>
          <w:sz w:val="24"/>
          <w:szCs w:val="24"/>
        </w:rPr>
        <w:t>3</w:t>
      </w:r>
      <w:r>
        <w:rPr>
          <w:sz w:val="24"/>
          <w:szCs w:val="24"/>
        </w:rPr>
        <w:t>.</w:t>
      </w:r>
      <w:r w:rsidR="00314D82">
        <w:rPr>
          <w:sz w:val="24"/>
          <w:szCs w:val="24"/>
        </w:rPr>
        <w:t>12</w:t>
      </w:r>
      <w:r>
        <w:rPr>
          <w:sz w:val="24"/>
          <w:szCs w:val="24"/>
        </w:rPr>
        <w:t>.201</w:t>
      </w:r>
      <w:r w:rsidR="002F4830">
        <w:rPr>
          <w:sz w:val="24"/>
          <w:szCs w:val="24"/>
        </w:rPr>
        <w:t>9</w:t>
      </w:r>
      <w:r>
        <w:rPr>
          <w:sz w:val="24"/>
          <w:szCs w:val="24"/>
        </w:rPr>
        <w:t xml:space="preserve"> je stavb</w:t>
      </w:r>
      <w:r w:rsidR="00314D82">
        <w:rPr>
          <w:sz w:val="24"/>
          <w:szCs w:val="24"/>
        </w:rPr>
        <w:t>a</w:t>
      </w:r>
      <w:r>
        <w:rPr>
          <w:sz w:val="24"/>
          <w:szCs w:val="24"/>
        </w:rPr>
        <w:t xml:space="preserve"> možná a není k ní námitek.</w:t>
      </w:r>
    </w:p>
    <w:p w:rsidR="008744DB" w:rsidRPr="00BD28F5" w:rsidRDefault="008744DB" w:rsidP="008744DB">
      <w:pPr>
        <w:spacing w:line="0" w:lineRule="atLeast"/>
        <w:ind w:right="-1"/>
        <w:jc w:val="both"/>
        <w:rPr>
          <w:b/>
          <w:bCs/>
          <w:sz w:val="24"/>
          <w:szCs w:val="24"/>
          <w:u w:val="single"/>
        </w:rPr>
      </w:pPr>
      <w:proofErr w:type="spellStart"/>
      <w:r w:rsidRPr="00BD28F5">
        <w:rPr>
          <w:b/>
          <w:bCs/>
          <w:sz w:val="24"/>
          <w:szCs w:val="24"/>
          <w:u w:val="single"/>
        </w:rPr>
        <w:lastRenderedPageBreak/>
        <w:t>GasNet</w:t>
      </w:r>
      <w:proofErr w:type="spellEnd"/>
      <w:r w:rsidRPr="00BD28F5">
        <w:rPr>
          <w:b/>
          <w:bCs/>
          <w:sz w:val="24"/>
          <w:szCs w:val="24"/>
          <w:u w:val="single"/>
        </w:rPr>
        <w:t>, s.r.o.</w:t>
      </w:r>
    </w:p>
    <w:p w:rsidR="008744DB" w:rsidRPr="00BD28F5" w:rsidRDefault="008744DB" w:rsidP="008744DB">
      <w:pPr>
        <w:autoSpaceDE w:val="0"/>
        <w:autoSpaceDN w:val="0"/>
        <w:adjustRightInd w:val="0"/>
        <w:jc w:val="both"/>
        <w:rPr>
          <w:sz w:val="24"/>
          <w:szCs w:val="24"/>
        </w:rPr>
      </w:pPr>
      <w:proofErr w:type="spellStart"/>
      <w:r w:rsidRPr="00BD28F5">
        <w:rPr>
          <w:sz w:val="24"/>
          <w:szCs w:val="24"/>
        </w:rPr>
        <w:t>GasNet</w:t>
      </w:r>
      <w:proofErr w:type="spellEnd"/>
      <w:r w:rsidRPr="00BD28F5">
        <w:rPr>
          <w:sz w:val="24"/>
          <w:szCs w:val="24"/>
        </w:rPr>
        <w:t xml:space="preserve">, s.r.o., jako provozovatel distribuční soustavy a technické infrastruktury, zastoupený </w:t>
      </w:r>
      <w:proofErr w:type="spellStart"/>
      <w:r w:rsidRPr="00BD28F5">
        <w:rPr>
          <w:sz w:val="24"/>
          <w:szCs w:val="24"/>
        </w:rPr>
        <w:t>GridServices</w:t>
      </w:r>
      <w:proofErr w:type="spellEnd"/>
      <w:r w:rsidRPr="00BD28F5">
        <w:rPr>
          <w:sz w:val="24"/>
          <w:szCs w:val="24"/>
        </w:rPr>
        <w:t xml:space="preserve">, s.r.o. sděluje ve svém vyjádření, že se v zájmovém území nachází provozovaná plynárenská zařízení a plynovodní přípojky ve vlastnictví nebo správě </w:t>
      </w:r>
      <w:proofErr w:type="spellStart"/>
      <w:r w:rsidRPr="00BD28F5">
        <w:rPr>
          <w:sz w:val="24"/>
          <w:szCs w:val="24"/>
        </w:rPr>
        <w:t>GasNet</w:t>
      </w:r>
      <w:proofErr w:type="spellEnd"/>
      <w:r w:rsidRPr="00BD28F5">
        <w:rPr>
          <w:sz w:val="24"/>
          <w:szCs w:val="24"/>
        </w:rPr>
        <w:t>, s.r.o.</w:t>
      </w:r>
    </w:p>
    <w:p w:rsidR="00BD28F5" w:rsidRPr="00BD28F5" w:rsidRDefault="00BD28F5" w:rsidP="008744DB">
      <w:pPr>
        <w:jc w:val="both"/>
        <w:rPr>
          <w:sz w:val="24"/>
          <w:szCs w:val="24"/>
        </w:rPr>
      </w:pPr>
      <w:r>
        <w:rPr>
          <w:sz w:val="24"/>
          <w:szCs w:val="24"/>
        </w:rPr>
        <w:t>Jedná se o:</w:t>
      </w:r>
    </w:p>
    <w:p w:rsidR="00BD28F5" w:rsidRPr="00BD28F5" w:rsidRDefault="00BD28F5" w:rsidP="008744DB">
      <w:pPr>
        <w:jc w:val="both"/>
        <w:rPr>
          <w:sz w:val="24"/>
          <w:szCs w:val="24"/>
        </w:rPr>
      </w:pPr>
      <w:r w:rsidRPr="00BD28F5">
        <w:rPr>
          <w:sz w:val="24"/>
          <w:szCs w:val="24"/>
        </w:rPr>
        <w:t>- NTL plynovody PE d 160, d 90, OC DN 125,250,200</w:t>
      </w:r>
    </w:p>
    <w:p w:rsidR="00BD28F5" w:rsidRDefault="00BD28F5" w:rsidP="008744DB">
      <w:pPr>
        <w:jc w:val="both"/>
        <w:rPr>
          <w:b/>
          <w:sz w:val="24"/>
          <w:szCs w:val="24"/>
          <w:highlight w:val="yellow"/>
        </w:rPr>
      </w:pPr>
      <w:r w:rsidRPr="00BD28F5">
        <w:rPr>
          <w:sz w:val="24"/>
          <w:szCs w:val="24"/>
        </w:rPr>
        <w:t>- NTL přípojka PE d 50</w:t>
      </w:r>
    </w:p>
    <w:p w:rsidR="008744DB" w:rsidRPr="00BD28F5" w:rsidRDefault="008744DB" w:rsidP="008744DB">
      <w:pPr>
        <w:jc w:val="both"/>
        <w:rPr>
          <w:b/>
          <w:sz w:val="24"/>
          <w:szCs w:val="24"/>
        </w:rPr>
      </w:pPr>
      <w:r w:rsidRPr="00BD28F5">
        <w:rPr>
          <w:b/>
          <w:sz w:val="24"/>
          <w:szCs w:val="24"/>
        </w:rPr>
        <w:t xml:space="preserve">Popis střetu vedení se stavbou </w:t>
      </w:r>
      <w:r w:rsidRPr="00BD28F5">
        <w:rPr>
          <w:sz w:val="24"/>
          <w:szCs w:val="24"/>
        </w:rPr>
        <w:t>(dle předaných podkladů)</w:t>
      </w:r>
      <w:r w:rsidRPr="00BD28F5">
        <w:rPr>
          <w:b/>
          <w:sz w:val="24"/>
          <w:szCs w:val="24"/>
        </w:rPr>
        <w:t>:</w:t>
      </w:r>
    </w:p>
    <w:p w:rsidR="00C35633" w:rsidRPr="007420EE" w:rsidRDefault="00AE3A37" w:rsidP="008744DB">
      <w:pPr>
        <w:jc w:val="both"/>
        <w:rPr>
          <w:sz w:val="24"/>
          <w:szCs w:val="24"/>
          <w:u w:val="single"/>
        </w:rPr>
      </w:pPr>
      <w:r w:rsidRPr="007420EE">
        <w:rPr>
          <w:sz w:val="24"/>
          <w:szCs w:val="24"/>
          <w:u w:val="single"/>
        </w:rPr>
        <w:t>N</w:t>
      </w:r>
      <w:r w:rsidR="008744DB" w:rsidRPr="007420EE">
        <w:rPr>
          <w:sz w:val="24"/>
          <w:szCs w:val="24"/>
          <w:u w:val="single"/>
        </w:rPr>
        <w:t>TL plynovod</w:t>
      </w:r>
      <w:r w:rsidR="00C35633" w:rsidRPr="007420EE">
        <w:rPr>
          <w:sz w:val="24"/>
          <w:szCs w:val="24"/>
          <w:u w:val="single"/>
        </w:rPr>
        <w:t>y</w:t>
      </w:r>
    </w:p>
    <w:p w:rsidR="007420EE" w:rsidRPr="007420EE" w:rsidRDefault="00C35633" w:rsidP="009B4A44">
      <w:pPr>
        <w:jc w:val="both"/>
        <w:rPr>
          <w:bCs/>
          <w:sz w:val="24"/>
        </w:rPr>
      </w:pPr>
      <w:r w:rsidRPr="007420EE">
        <w:rPr>
          <w:bCs/>
          <w:sz w:val="24"/>
        </w:rPr>
        <w:t>Plynovod prochází v začátku úpravy pod stávající dlažbou chodníku, jež bude jenom vyměněna - předlážděna, a to téměř ve stávající úrovni nivelety</w:t>
      </w:r>
      <w:r w:rsidR="007420EE" w:rsidRPr="007420EE">
        <w:rPr>
          <w:bCs/>
          <w:sz w:val="24"/>
        </w:rPr>
        <w:t xml:space="preserve"> (viz řez A-A)</w:t>
      </w:r>
      <w:r w:rsidRPr="007420EE">
        <w:rPr>
          <w:bCs/>
          <w:sz w:val="24"/>
        </w:rPr>
        <w:t xml:space="preserve">. Tento úsek se nachází v úseku od chodníku podél ulice Frýdlantské - podél štítu domu č.pop.190, a to až </w:t>
      </w:r>
      <w:r w:rsidR="007420EE" w:rsidRPr="007420EE">
        <w:rPr>
          <w:bCs/>
          <w:sz w:val="24"/>
        </w:rPr>
        <w:t>skoro k východnímu rohu domu. Potom trasa plynovodu uhýbá do zeleného pruhu po pravé (JV) straně chodníku.</w:t>
      </w:r>
    </w:p>
    <w:p w:rsidR="007420EE" w:rsidRDefault="007420EE" w:rsidP="009B4A44">
      <w:pPr>
        <w:jc w:val="both"/>
        <w:rPr>
          <w:bCs/>
          <w:sz w:val="24"/>
        </w:rPr>
      </w:pPr>
      <w:r w:rsidRPr="007420EE">
        <w:rPr>
          <w:bCs/>
          <w:sz w:val="24"/>
        </w:rPr>
        <w:t xml:space="preserve">Konečně </w:t>
      </w:r>
      <w:r>
        <w:rPr>
          <w:bCs/>
          <w:sz w:val="24"/>
        </w:rPr>
        <w:t>v závěru - konci úpravy se znovu vrací pod předlažďovanou část chodníku (niveleta bude zachována). Tloušťka konstrukce v předlažďované části chodníku je max.16cm</w:t>
      </w:r>
    </w:p>
    <w:p w:rsidR="007420EE" w:rsidRDefault="007420EE" w:rsidP="009B4A44">
      <w:pPr>
        <w:jc w:val="both"/>
        <w:rPr>
          <w:bCs/>
          <w:sz w:val="24"/>
        </w:rPr>
      </w:pPr>
      <w:r>
        <w:rPr>
          <w:bCs/>
          <w:sz w:val="24"/>
        </w:rPr>
        <w:t>Pod rozšiřovanou část chodníku, která bude prováděna s "</w:t>
      </w:r>
      <w:proofErr w:type="spellStart"/>
      <w:r>
        <w:rPr>
          <w:bCs/>
          <w:sz w:val="24"/>
        </w:rPr>
        <w:t>vykufrováním</w:t>
      </w:r>
      <w:proofErr w:type="spellEnd"/>
      <w:r>
        <w:rPr>
          <w:bCs/>
          <w:sz w:val="24"/>
        </w:rPr>
        <w:t>" (</w:t>
      </w:r>
      <w:proofErr w:type="spellStart"/>
      <w:r>
        <w:rPr>
          <w:bCs/>
          <w:sz w:val="24"/>
        </w:rPr>
        <w:t>tl</w:t>
      </w:r>
      <w:proofErr w:type="spellEnd"/>
      <w:r>
        <w:rPr>
          <w:bCs/>
          <w:sz w:val="24"/>
        </w:rPr>
        <w:t>. konstrukce 30cm) plynovody neprocházejí.</w:t>
      </w:r>
    </w:p>
    <w:p w:rsidR="007420EE" w:rsidRPr="007420EE" w:rsidRDefault="007420EE" w:rsidP="009B4A44">
      <w:pPr>
        <w:jc w:val="both"/>
        <w:rPr>
          <w:bCs/>
          <w:sz w:val="24"/>
          <w:highlight w:val="yellow"/>
          <w:u w:val="single"/>
        </w:rPr>
      </w:pPr>
      <w:r w:rsidRPr="007420EE">
        <w:rPr>
          <w:sz w:val="24"/>
          <w:szCs w:val="24"/>
          <w:u w:val="single"/>
        </w:rPr>
        <w:t>NTL přípojky</w:t>
      </w:r>
    </w:p>
    <w:p w:rsidR="007420EE" w:rsidRPr="007420EE" w:rsidRDefault="007420EE" w:rsidP="009B4A44">
      <w:pPr>
        <w:jc w:val="both"/>
        <w:rPr>
          <w:bCs/>
          <w:sz w:val="24"/>
        </w:rPr>
      </w:pPr>
      <w:r w:rsidRPr="007420EE">
        <w:rPr>
          <w:bCs/>
          <w:sz w:val="24"/>
        </w:rPr>
        <w:t>Dle předaných podkladů nebudou stavbou dotčeny</w:t>
      </w:r>
    </w:p>
    <w:p w:rsidR="00AE3A37" w:rsidRPr="007420EE" w:rsidRDefault="00AE3A37" w:rsidP="00AE3A37">
      <w:pPr>
        <w:spacing w:line="240" w:lineRule="atLeast"/>
        <w:jc w:val="both"/>
        <w:rPr>
          <w:sz w:val="24"/>
          <w:szCs w:val="24"/>
        </w:rPr>
      </w:pPr>
      <w:r w:rsidRPr="007420EE">
        <w:rPr>
          <w:sz w:val="24"/>
          <w:szCs w:val="24"/>
        </w:rPr>
        <w:t>Ochranné pásmo NTL a STL plynovodů a přípojek je 1,0m od vnějšího líce potrubí na každou stranu.</w:t>
      </w:r>
    </w:p>
    <w:p w:rsidR="009B4A44" w:rsidRDefault="00AE3A37" w:rsidP="00AE3A37">
      <w:pPr>
        <w:jc w:val="both"/>
        <w:rPr>
          <w:bCs/>
          <w:sz w:val="24"/>
          <w:szCs w:val="24"/>
        </w:rPr>
      </w:pPr>
      <w:r w:rsidRPr="007420EE">
        <w:rPr>
          <w:bCs/>
          <w:sz w:val="24"/>
          <w:szCs w:val="24"/>
        </w:rPr>
        <w:t>Dokumentace stavby byla správci vedení předána k vyjádření.</w:t>
      </w:r>
      <w:r w:rsidRPr="00012DFE">
        <w:rPr>
          <w:bCs/>
          <w:sz w:val="24"/>
          <w:szCs w:val="24"/>
        </w:rPr>
        <w:t xml:space="preserve"> </w:t>
      </w:r>
    </w:p>
    <w:p w:rsidR="00AE3A37" w:rsidRDefault="00012DFE" w:rsidP="00AE3A37">
      <w:pPr>
        <w:jc w:val="both"/>
        <w:rPr>
          <w:bCs/>
          <w:sz w:val="24"/>
          <w:szCs w:val="24"/>
        </w:rPr>
      </w:pPr>
      <w:r w:rsidRPr="008D70F1">
        <w:rPr>
          <w:bCs/>
          <w:sz w:val="24"/>
          <w:szCs w:val="24"/>
        </w:rPr>
        <w:t xml:space="preserve">Správce </w:t>
      </w:r>
      <w:r w:rsidR="00AE3A37" w:rsidRPr="008D70F1">
        <w:rPr>
          <w:bCs/>
          <w:sz w:val="24"/>
          <w:szCs w:val="24"/>
        </w:rPr>
        <w:t xml:space="preserve">souhlasí s </w:t>
      </w:r>
      <w:r w:rsidRPr="008D70F1">
        <w:rPr>
          <w:bCs/>
          <w:sz w:val="24"/>
          <w:szCs w:val="24"/>
        </w:rPr>
        <w:t>povolením stavby</w:t>
      </w:r>
      <w:r w:rsidR="00AE3A37" w:rsidRPr="008D70F1">
        <w:rPr>
          <w:bCs/>
          <w:sz w:val="24"/>
          <w:szCs w:val="24"/>
        </w:rPr>
        <w:t>, a to za podmínek, uvedených ve vyjádření.</w:t>
      </w:r>
    </w:p>
    <w:p w:rsidR="00AE3A37" w:rsidRPr="00AE3A37" w:rsidRDefault="00AE3A37" w:rsidP="00AE3A37">
      <w:pPr>
        <w:pStyle w:val="Zkladntext"/>
        <w:spacing w:after="0"/>
        <w:jc w:val="both"/>
        <w:rPr>
          <w:bCs/>
          <w:sz w:val="16"/>
          <w:szCs w:val="16"/>
          <w:highlight w:val="yellow"/>
        </w:rPr>
      </w:pPr>
    </w:p>
    <w:p w:rsidR="00194C80" w:rsidRPr="00194C80" w:rsidRDefault="00C32582" w:rsidP="00194C80">
      <w:pPr>
        <w:spacing w:line="0" w:lineRule="atLeast"/>
        <w:ind w:right="-1"/>
        <w:jc w:val="both"/>
        <w:rPr>
          <w:b/>
          <w:bCs/>
          <w:sz w:val="24"/>
          <w:szCs w:val="24"/>
          <w:u w:val="single"/>
        </w:rPr>
      </w:pPr>
      <w:r w:rsidRPr="00194C80">
        <w:rPr>
          <w:b/>
          <w:bCs/>
          <w:sz w:val="24"/>
          <w:szCs w:val="24"/>
          <w:u w:val="single"/>
        </w:rPr>
        <w:t xml:space="preserve">- </w:t>
      </w:r>
      <w:r w:rsidR="00194C80" w:rsidRPr="00194C80">
        <w:rPr>
          <w:b/>
          <w:bCs/>
          <w:sz w:val="24"/>
          <w:szCs w:val="24"/>
          <w:u w:val="single"/>
        </w:rPr>
        <w:t xml:space="preserve">UPC Česká republika, s.r.o. (zastoupená společností </w:t>
      </w:r>
      <w:proofErr w:type="spellStart"/>
      <w:r w:rsidR="00194C80" w:rsidRPr="00194C80">
        <w:rPr>
          <w:b/>
          <w:bCs/>
          <w:sz w:val="24"/>
          <w:szCs w:val="24"/>
          <w:u w:val="single"/>
        </w:rPr>
        <w:t>InfoTel</w:t>
      </w:r>
      <w:proofErr w:type="spellEnd"/>
      <w:r w:rsidR="00194C80" w:rsidRPr="00194C80">
        <w:rPr>
          <w:b/>
          <w:bCs/>
          <w:sz w:val="24"/>
          <w:szCs w:val="24"/>
          <w:u w:val="single"/>
        </w:rPr>
        <w:t xml:space="preserve">)                                                                                      </w:t>
      </w:r>
    </w:p>
    <w:p w:rsidR="00C32582" w:rsidRDefault="00C32582" w:rsidP="00547E49">
      <w:pPr>
        <w:spacing w:line="0" w:lineRule="atLeast"/>
        <w:ind w:right="-1"/>
        <w:jc w:val="both"/>
        <w:rPr>
          <w:sz w:val="24"/>
          <w:szCs w:val="24"/>
        </w:rPr>
      </w:pPr>
      <w:r>
        <w:rPr>
          <w:sz w:val="24"/>
          <w:szCs w:val="24"/>
        </w:rPr>
        <w:t xml:space="preserve">Správce vedení - </w:t>
      </w:r>
      <w:r w:rsidRPr="00C32582">
        <w:rPr>
          <w:sz w:val="24"/>
          <w:szCs w:val="24"/>
        </w:rPr>
        <w:t xml:space="preserve">UPC Česká republika, s.r.o. </w:t>
      </w:r>
      <w:r>
        <w:rPr>
          <w:sz w:val="24"/>
          <w:szCs w:val="24"/>
        </w:rPr>
        <w:t>(</w:t>
      </w:r>
      <w:r w:rsidRPr="00C32582">
        <w:rPr>
          <w:sz w:val="24"/>
          <w:szCs w:val="24"/>
        </w:rPr>
        <w:t>zastoupena</w:t>
      </w:r>
      <w:r>
        <w:rPr>
          <w:sz w:val="24"/>
          <w:szCs w:val="24"/>
        </w:rPr>
        <w:t xml:space="preserve"> </w:t>
      </w:r>
      <w:r w:rsidRPr="00C32582">
        <w:rPr>
          <w:sz w:val="24"/>
          <w:szCs w:val="24"/>
        </w:rPr>
        <w:t xml:space="preserve">společností </w:t>
      </w:r>
      <w:proofErr w:type="spellStart"/>
      <w:r w:rsidRPr="00C32582">
        <w:rPr>
          <w:sz w:val="24"/>
          <w:szCs w:val="24"/>
        </w:rPr>
        <w:t>InfoTel</w:t>
      </w:r>
      <w:proofErr w:type="spellEnd"/>
      <w:r w:rsidRPr="00C32582">
        <w:rPr>
          <w:sz w:val="24"/>
          <w:szCs w:val="24"/>
        </w:rPr>
        <w:t>, spol. s r.o.</w:t>
      </w:r>
      <w:r>
        <w:rPr>
          <w:sz w:val="24"/>
          <w:szCs w:val="24"/>
        </w:rPr>
        <w:t xml:space="preserve">) </w:t>
      </w:r>
      <w:r w:rsidR="00547E49">
        <w:rPr>
          <w:sz w:val="24"/>
          <w:szCs w:val="24"/>
        </w:rPr>
        <w:t>sděluje ve svém vyjádření, že se v zájmovém území nachází jeho zařízení</w:t>
      </w:r>
      <w:r w:rsidR="000B577F">
        <w:rPr>
          <w:sz w:val="24"/>
          <w:szCs w:val="24"/>
        </w:rPr>
        <w:t xml:space="preserve"> - </w:t>
      </w:r>
      <w:r w:rsidR="000B577F" w:rsidRPr="000B577F">
        <w:rPr>
          <w:sz w:val="24"/>
          <w:szCs w:val="24"/>
        </w:rPr>
        <w:t>vedení veřejné komunikační sítě a jeho ochrann</w:t>
      </w:r>
      <w:r w:rsidR="000B577F">
        <w:rPr>
          <w:sz w:val="24"/>
          <w:szCs w:val="24"/>
        </w:rPr>
        <w:t>é pásmo</w:t>
      </w:r>
      <w:r w:rsidR="00547E49">
        <w:rPr>
          <w:sz w:val="24"/>
          <w:szCs w:val="24"/>
        </w:rPr>
        <w:t xml:space="preserve"> </w:t>
      </w:r>
    </w:p>
    <w:p w:rsidR="00C6051F" w:rsidRDefault="00C6051F" w:rsidP="00C6051F">
      <w:pPr>
        <w:jc w:val="both"/>
        <w:rPr>
          <w:b/>
          <w:sz w:val="24"/>
          <w:szCs w:val="24"/>
        </w:rPr>
      </w:pPr>
      <w:r w:rsidRPr="007A48B0">
        <w:rPr>
          <w:b/>
          <w:sz w:val="24"/>
          <w:szCs w:val="24"/>
        </w:rPr>
        <w:t>Popis střetu vedení se stavbou</w:t>
      </w:r>
      <w:r>
        <w:rPr>
          <w:b/>
          <w:sz w:val="24"/>
          <w:szCs w:val="24"/>
        </w:rPr>
        <w:t xml:space="preserve"> </w:t>
      </w:r>
      <w:r>
        <w:rPr>
          <w:sz w:val="24"/>
          <w:szCs w:val="24"/>
        </w:rPr>
        <w:t>(dle předaných podkladů)</w:t>
      </w:r>
      <w:r w:rsidRPr="007A48B0">
        <w:rPr>
          <w:b/>
          <w:sz w:val="24"/>
          <w:szCs w:val="24"/>
        </w:rPr>
        <w:t>:</w:t>
      </w:r>
    </w:p>
    <w:p w:rsidR="000B577F" w:rsidRDefault="000B577F" w:rsidP="000B577F">
      <w:pPr>
        <w:jc w:val="both"/>
        <w:rPr>
          <w:bCs/>
          <w:sz w:val="24"/>
        </w:rPr>
      </w:pPr>
      <w:r>
        <w:rPr>
          <w:bCs/>
          <w:sz w:val="24"/>
        </w:rPr>
        <w:t>Trasa vedení</w:t>
      </w:r>
      <w:r w:rsidRPr="007420EE">
        <w:rPr>
          <w:bCs/>
          <w:sz w:val="24"/>
        </w:rPr>
        <w:t xml:space="preserve"> prochází v začátku úpravy </w:t>
      </w:r>
      <w:r>
        <w:rPr>
          <w:bCs/>
          <w:sz w:val="24"/>
        </w:rPr>
        <w:t>-</w:t>
      </w:r>
      <w:r w:rsidRPr="007420EE">
        <w:rPr>
          <w:bCs/>
          <w:sz w:val="24"/>
        </w:rPr>
        <w:t xml:space="preserve"> v úseku od chodníku podél ulice Frýdlantské</w:t>
      </w:r>
      <w:r>
        <w:rPr>
          <w:bCs/>
          <w:sz w:val="24"/>
        </w:rPr>
        <w:t xml:space="preserve">, </w:t>
      </w:r>
      <w:r w:rsidRPr="007420EE">
        <w:rPr>
          <w:bCs/>
          <w:sz w:val="24"/>
        </w:rPr>
        <w:t>podél štítu domu č.pop.190</w:t>
      </w:r>
      <w:r>
        <w:rPr>
          <w:bCs/>
          <w:sz w:val="24"/>
        </w:rPr>
        <w:t xml:space="preserve">  zeleným pruhem vpravo - JV směrem od předlažďované části stávajícího chodníku.</w:t>
      </w:r>
    </w:p>
    <w:p w:rsidR="000B577F" w:rsidRPr="000B577F" w:rsidRDefault="000B577F" w:rsidP="000B577F">
      <w:pPr>
        <w:jc w:val="both"/>
        <w:rPr>
          <w:bCs/>
          <w:sz w:val="24"/>
        </w:rPr>
      </w:pPr>
      <w:r w:rsidRPr="000B577F">
        <w:rPr>
          <w:bCs/>
          <w:sz w:val="24"/>
        </w:rPr>
        <w:t xml:space="preserve">Teprve na úrovni východního rohu domu č.pop.190trasa vedení uhýbá SZ směrem a prochází přibližně rovnoběžně s průčelím domů </w:t>
      </w:r>
      <w:proofErr w:type="spellStart"/>
      <w:r w:rsidRPr="000B577F">
        <w:rPr>
          <w:bCs/>
          <w:sz w:val="24"/>
        </w:rPr>
        <w:t>č.pop</w:t>
      </w:r>
      <w:proofErr w:type="spellEnd"/>
      <w:r w:rsidRPr="000B577F">
        <w:rPr>
          <w:bCs/>
          <w:sz w:val="24"/>
        </w:rPr>
        <w:t>. 190 a 189 v trávníku, až za chodníčkem podél domů</w:t>
      </w:r>
    </w:p>
    <w:p w:rsidR="000B577F" w:rsidRPr="000B577F" w:rsidRDefault="000B577F" w:rsidP="000B577F">
      <w:pPr>
        <w:jc w:val="both"/>
        <w:rPr>
          <w:bCs/>
          <w:sz w:val="24"/>
          <w:u w:val="single"/>
        </w:rPr>
      </w:pPr>
      <w:r w:rsidRPr="000B577F">
        <w:rPr>
          <w:bCs/>
          <w:sz w:val="24"/>
          <w:u w:val="single"/>
        </w:rPr>
        <w:t>Jediným místem, které se přímo dotkne trasy kabelů je tak křížení upravovaného chodníku s výše popsanou trasou.</w:t>
      </w:r>
    </w:p>
    <w:p w:rsidR="000B577F" w:rsidRDefault="000B577F" w:rsidP="000B577F">
      <w:pPr>
        <w:jc w:val="both"/>
        <w:rPr>
          <w:bCs/>
          <w:sz w:val="24"/>
        </w:rPr>
      </w:pPr>
      <w:r>
        <w:rPr>
          <w:bCs/>
          <w:sz w:val="24"/>
        </w:rPr>
        <w:t xml:space="preserve">Řešení upravovaného chodníku v příčném řezu viz řezy A-A a B-B. Předlažba chodníku bude provedena přibližně ve stávající niveletě, a to na hloubku konstrukce </w:t>
      </w:r>
      <w:r w:rsidR="00A6597B">
        <w:rPr>
          <w:bCs/>
          <w:sz w:val="24"/>
        </w:rPr>
        <w:t>cca 16cm, rozšiřovaná část chodníku, která bude prováděna s "</w:t>
      </w:r>
      <w:proofErr w:type="spellStart"/>
      <w:r w:rsidR="00A6597B">
        <w:rPr>
          <w:bCs/>
          <w:sz w:val="24"/>
        </w:rPr>
        <w:t>vykufrováním</w:t>
      </w:r>
      <w:proofErr w:type="spellEnd"/>
      <w:r w:rsidR="00A6597B">
        <w:rPr>
          <w:bCs/>
          <w:sz w:val="24"/>
        </w:rPr>
        <w:t xml:space="preserve">" bude mít </w:t>
      </w:r>
      <w:proofErr w:type="spellStart"/>
      <w:r w:rsidR="00A6597B">
        <w:rPr>
          <w:bCs/>
          <w:sz w:val="24"/>
        </w:rPr>
        <w:t>tl</w:t>
      </w:r>
      <w:proofErr w:type="spellEnd"/>
      <w:r w:rsidR="00A6597B">
        <w:rPr>
          <w:bCs/>
          <w:sz w:val="24"/>
        </w:rPr>
        <w:t>. konstrukce 30cm.</w:t>
      </w:r>
    </w:p>
    <w:p w:rsidR="00A6597B" w:rsidRDefault="00A6597B" w:rsidP="00A6597B">
      <w:pPr>
        <w:spacing w:line="240" w:lineRule="atLeast"/>
        <w:jc w:val="both"/>
        <w:rPr>
          <w:sz w:val="24"/>
          <w:szCs w:val="24"/>
        </w:rPr>
      </w:pPr>
      <w:r>
        <w:rPr>
          <w:sz w:val="24"/>
          <w:szCs w:val="24"/>
        </w:rPr>
        <w:t xml:space="preserve">Před zahájením zemních prací nutno kabely nechat vytyčit a eventuálně i ručně </w:t>
      </w:r>
      <w:proofErr w:type="spellStart"/>
      <w:r>
        <w:rPr>
          <w:sz w:val="24"/>
          <w:szCs w:val="24"/>
        </w:rPr>
        <w:t>nasondovat</w:t>
      </w:r>
      <w:proofErr w:type="spellEnd"/>
      <w:r>
        <w:rPr>
          <w:sz w:val="24"/>
          <w:szCs w:val="24"/>
        </w:rPr>
        <w:t xml:space="preserve"> a ověřit tak jejich polohu a hloubku. Celkem je pro ověření polohy vedení uvažováno se 2 kopanými sondami, a to po obou stranách chodníku v místě popisovaného křížení.</w:t>
      </w:r>
    </w:p>
    <w:p w:rsidR="00A6597B" w:rsidRDefault="00A6597B" w:rsidP="00A6597B">
      <w:pPr>
        <w:spacing w:line="240" w:lineRule="atLeast"/>
        <w:jc w:val="both"/>
        <w:rPr>
          <w:sz w:val="24"/>
          <w:szCs w:val="24"/>
        </w:rPr>
      </w:pPr>
      <w:r>
        <w:rPr>
          <w:sz w:val="24"/>
          <w:szCs w:val="24"/>
        </w:rPr>
        <w:t>Předběžně se neuvažuje s žádnou dodatečnou úpravou tohoto vedení</w:t>
      </w:r>
    </w:p>
    <w:p w:rsidR="009D75E1" w:rsidRDefault="009D75E1" w:rsidP="00A6597B">
      <w:pPr>
        <w:spacing w:line="240" w:lineRule="atLeast"/>
        <w:jc w:val="both"/>
        <w:rPr>
          <w:sz w:val="24"/>
          <w:szCs w:val="24"/>
        </w:rPr>
      </w:pPr>
      <w:r>
        <w:rPr>
          <w:sz w:val="24"/>
          <w:szCs w:val="24"/>
        </w:rPr>
        <w:t>Ochranné pásmo VVKS je stanoveno rozsahem 1</w:t>
      </w:r>
      <w:r w:rsidR="00A2363A">
        <w:rPr>
          <w:sz w:val="24"/>
          <w:szCs w:val="24"/>
        </w:rPr>
        <w:t>,0</w:t>
      </w:r>
      <w:r>
        <w:rPr>
          <w:sz w:val="24"/>
          <w:szCs w:val="24"/>
        </w:rPr>
        <w:t>m po stranách krajní hrany vedení</w:t>
      </w:r>
    </w:p>
    <w:p w:rsidR="002F6665" w:rsidRPr="00E87B5C" w:rsidRDefault="002F6665" w:rsidP="002F6665">
      <w:pPr>
        <w:jc w:val="both"/>
        <w:rPr>
          <w:bCs/>
          <w:sz w:val="24"/>
          <w:szCs w:val="24"/>
        </w:rPr>
      </w:pPr>
      <w:r w:rsidRPr="00E87B5C">
        <w:rPr>
          <w:bCs/>
          <w:sz w:val="24"/>
          <w:szCs w:val="24"/>
        </w:rPr>
        <w:t xml:space="preserve">Dokumentace stavby byla správci vedení předána k vyjádření. </w:t>
      </w:r>
    </w:p>
    <w:p w:rsidR="002F6665" w:rsidRPr="00E87B5C" w:rsidRDefault="002F6665" w:rsidP="002F6665">
      <w:pPr>
        <w:jc w:val="both"/>
        <w:rPr>
          <w:bCs/>
          <w:sz w:val="24"/>
          <w:szCs w:val="24"/>
        </w:rPr>
      </w:pPr>
      <w:r w:rsidRPr="0046708F">
        <w:rPr>
          <w:bCs/>
          <w:sz w:val="24"/>
          <w:szCs w:val="24"/>
        </w:rPr>
        <w:t>Ten souhlasí s navrženým řešením stavby a souhlasí s vydáním společného povolení stavby</w:t>
      </w:r>
      <w:r w:rsidR="0046708F" w:rsidRPr="0046708F">
        <w:rPr>
          <w:bCs/>
          <w:sz w:val="24"/>
          <w:szCs w:val="24"/>
        </w:rPr>
        <w:t>, za podmínek uvedených ve vyjádření a splnění "Všeobecných podmínek ochrany VVKS</w:t>
      </w:r>
      <w:r w:rsidR="0046708F">
        <w:rPr>
          <w:bCs/>
          <w:sz w:val="24"/>
          <w:szCs w:val="24"/>
        </w:rPr>
        <w:t xml:space="preserve"> společnosti UPC</w:t>
      </w:r>
    </w:p>
    <w:p w:rsidR="00547E49" w:rsidRPr="00AE41F7" w:rsidRDefault="00547E49" w:rsidP="008744DB">
      <w:pPr>
        <w:spacing w:line="20" w:lineRule="atLeast"/>
        <w:ind w:right="-1"/>
        <w:jc w:val="both"/>
        <w:rPr>
          <w:bCs/>
          <w:sz w:val="16"/>
          <w:szCs w:val="16"/>
        </w:rPr>
      </w:pPr>
    </w:p>
    <w:p w:rsidR="008744DB" w:rsidRDefault="008744DB" w:rsidP="008744DB">
      <w:pPr>
        <w:spacing w:line="20" w:lineRule="atLeast"/>
        <w:ind w:right="-1"/>
        <w:jc w:val="both"/>
        <w:rPr>
          <w:bCs/>
          <w:sz w:val="24"/>
          <w:szCs w:val="24"/>
        </w:rPr>
      </w:pPr>
      <w:r w:rsidRPr="000C0E5C">
        <w:rPr>
          <w:bCs/>
          <w:sz w:val="24"/>
          <w:szCs w:val="24"/>
        </w:rPr>
        <w:t xml:space="preserve">Všechna </w:t>
      </w:r>
      <w:r>
        <w:rPr>
          <w:bCs/>
          <w:sz w:val="24"/>
          <w:szCs w:val="24"/>
        </w:rPr>
        <w:t xml:space="preserve">výše popsaná vedení a zařízení zakreslena </w:t>
      </w:r>
      <w:r w:rsidRPr="000C0E5C">
        <w:rPr>
          <w:bCs/>
          <w:sz w:val="24"/>
          <w:szCs w:val="24"/>
        </w:rPr>
        <w:t>jsou v Koordinační</w:t>
      </w:r>
      <w:r>
        <w:rPr>
          <w:bCs/>
          <w:sz w:val="24"/>
          <w:szCs w:val="24"/>
        </w:rPr>
        <w:t>m situačním výkresu.</w:t>
      </w:r>
    </w:p>
    <w:p w:rsidR="008744DB" w:rsidRPr="00667DD4" w:rsidRDefault="008744DB" w:rsidP="008744DB">
      <w:pPr>
        <w:spacing w:line="20" w:lineRule="atLeast"/>
        <w:ind w:right="-1"/>
        <w:jc w:val="both"/>
        <w:rPr>
          <w:bCs/>
          <w:sz w:val="16"/>
          <w:szCs w:val="16"/>
        </w:rPr>
      </w:pPr>
    </w:p>
    <w:p w:rsidR="00FF3846" w:rsidRPr="006F4F92" w:rsidRDefault="00FF3846" w:rsidP="00FF3846">
      <w:pPr>
        <w:pStyle w:val="Import0"/>
        <w:tabs>
          <w:tab w:val="left" w:pos="9360"/>
        </w:tabs>
        <w:spacing w:line="20" w:lineRule="atLeast"/>
        <w:ind w:right="-145"/>
        <w:rPr>
          <w:rFonts w:ascii="Times New Roman" w:hAnsi="Times New Roman"/>
          <w:b/>
        </w:rPr>
      </w:pPr>
      <w:r w:rsidRPr="006F4F92">
        <w:rPr>
          <w:rFonts w:ascii="Times New Roman" w:hAnsi="Times New Roman"/>
          <w:b/>
        </w:rPr>
        <w:t>Další rozvody inženýrských sítí</w:t>
      </w:r>
    </w:p>
    <w:p w:rsidR="00FF3846" w:rsidRPr="006F4F92" w:rsidRDefault="00FF3846" w:rsidP="00FF3846">
      <w:pPr>
        <w:pStyle w:val="Import8"/>
        <w:tabs>
          <w:tab w:val="clear" w:pos="9360"/>
          <w:tab w:val="left" w:pos="3402"/>
          <w:tab w:val="left" w:pos="9214"/>
          <w:tab w:val="left" w:pos="9473"/>
        </w:tabs>
        <w:spacing w:line="20" w:lineRule="atLeast"/>
        <w:ind w:left="0" w:right="-54"/>
        <w:jc w:val="both"/>
        <w:rPr>
          <w:rFonts w:ascii="Times New Roman" w:hAnsi="Times New Roman"/>
        </w:rPr>
      </w:pPr>
      <w:r w:rsidRPr="006F4F92">
        <w:rPr>
          <w:rFonts w:ascii="Times New Roman" w:hAnsi="Times New Roman"/>
        </w:rPr>
        <w:t xml:space="preserve">Na základě zjišťování případného průběhu veřejných rozvodných sítí u jejich správců bylo </w:t>
      </w:r>
      <w:r w:rsidRPr="006F4F92">
        <w:rPr>
          <w:rFonts w:ascii="Times New Roman" w:hAnsi="Times New Roman"/>
        </w:rPr>
        <w:lastRenderedPageBreak/>
        <w:t>naopak zjištěno, že na staveništi se</w:t>
      </w:r>
      <w:r w:rsidRPr="006F4F92">
        <w:rPr>
          <w:rFonts w:ascii="Times New Roman" w:hAnsi="Times New Roman"/>
          <w:b/>
        </w:rPr>
        <w:t xml:space="preserve">  n e v y s</w:t>
      </w:r>
      <w:r w:rsidRPr="006F4F92">
        <w:rPr>
          <w:rFonts w:ascii="Times New Roman" w:hAnsi="Times New Roman"/>
        </w:rPr>
        <w:t xml:space="preserve"> </w:t>
      </w:r>
      <w:r w:rsidRPr="006F4F92">
        <w:rPr>
          <w:rFonts w:ascii="Times New Roman" w:hAnsi="Times New Roman"/>
          <w:b/>
        </w:rPr>
        <w:t xml:space="preserve">k y t u j í </w:t>
      </w:r>
      <w:r w:rsidRPr="006F4F92">
        <w:rPr>
          <w:rFonts w:ascii="Times New Roman" w:hAnsi="Times New Roman"/>
        </w:rPr>
        <w:t xml:space="preserve"> žádná zařízení následujících organizací (viz dokladová část této PD):</w:t>
      </w:r>
    </w:p>
    <w:p w:rsidR="00FF3846" w:rsidRPr="00AE41F7" w:rsidRDefault="00FF3846" w:rsidP="00FF3846">
      <w:pPr>
        <w:tabs>
          <w:tab w:val="left" w:pos="3402"/>
          <w:tab w:val="left" w:pos="9214"/>
          <w:tab w:val="left" w:pos="9473"/>
        </w:tabs>
        <w:spacing w:line="20" w:lineRule="atLeast"/>
        <w:ind w:right="-54"/>
        <w:jc w:val="both"/>
        <w:rPr>
          <w:sz w:val="24"/>
          <w:szCs w:val="24"/>
        </w:rPr>
      </w:pPr>
      <w:r w:rsidRPr="00AE41F7">
        <w:rPr>
          <w:sz w:val="24"/>
          <w:szCs w:val="24"/>
        </w:rPr>
        <w:t xml:space="preserve">- České Radiokomunikace a.s.  </w:t>
      </w:r>
    </w:p>
    <w:p w:rsidR="00FF3846" w:rsidRPr="00AE41F7" w:rsidRDefault="00FF3846" w:rsidP="00FF3846">
      <w:pPr>
        <w:spacing w:line="0" w:lineRule="atLeast"/>
        <w:ind w:right="-1"/>
        <w:jc w:val="both"/>
        <w:rPr>
          <w:bCs/>
          <w:sz w:val="24"/>
          <w:szCs w:val="24"/>
        </w:rPr>
      </w:pPr>
      <w:r w:rsidRPr="00AE41F7">
        <w:rPr>
          <w:bCs/>
          <w:sz w:val="24"/>
          <w:szCs w:val="24"/>
        </w:rPr>
        <w:t>- C2NET s.r.o.</w:t>
      </w:r>
    </w:p>
    <w:p w:rsidR="00194C80" w:rsidRPr="00AE41F7" w:rsidRDefault="00194C80" w:rsidP="00194C80">
      <w:pPr>
        <w:tabs>
          <w:tab w:val="left" w:pos="672"/>
          <w:tab w:val="left" w:pos="3402"/>
          <w:tab w:val="left" w:pos="9214"/>
          <w:tab w:val="left" w:pos="9473"/>
        </w:tabs>
        <w:spacing w:line="20" w:lineRule="atLeast"/>
        <w:ind w:right="-54"/>
        <w:jc w:val="both"/>
        <w:rPr>
          <w:sz w:val="24"/>
          <w:szCs w:val="24"/>
        </w:rPr>
      </w:pPr>
      <w:r w:rsidRPr="00AE41F7">
        <w:rPr>
          <w:sz w:val="24"/>
          <w:szCs w:val="24"/>
        </w:rPr>
        <w:t xml:space="preserve">- Vodafone Czech </w:t>
      </w:r>
      <w:proofErr w:type="spellStart"/>
      <w:r w:rsidRPr="00AE41F7">
        <w:rPr>
          <w:sz w:val="24"/>
          <w:szCs w:val="24"/>
        </w:rPr>
        <w:t>Republic</w:t>
      </w:r>
      <w:proofErr w:type="spellEnd"/>
      <w:r w:rsidRPr="00AE41F7">
        <w:rPr>
          <w:sz w:val="24"/>
          <w:szCs w:val="24"/>
        </w:rPr>
        <w:t xml:space="preserve"> a.s.</w:t>
      </w:r>
    </w:p>
    <w:p w:rsidR="00194C80" w:rsidRPr="00AE41F7" w:rsidRDefault="00194C80" w:rsidP="00194C80">
      <w:pPr>
        <w:pStyle w:val="Zkladntextodsazen"/>
        <w:spacing w:after="0"/>
        <w:ind w:left="0"/>
        <w:rPr>
          <w:sz w:val="24"/>
          <w:szCs w:val="24"/>
        </w:rPr>
      </w:pPr>
      <w:r w:rsidRPr="00AE41F7">
        <w:rPr>
          <w:sz w:val="24"/>
          <w:szCs w:val="24"/>
        </w:rPr>
        <w:t>- ČEPRO, a.s.</w:t>
      </w:r>
    </w:p>
    <w:p w:rsidR="00FF3846" w:rsidRPr="00AE41F7" w:rsidRDefault="00FF3846" w:rsidP="00FF3846">
      <w:pPr>
        <w:tabs>
          <w:tab w:val="left" w:pos="3402"/>
          <w:tab w:val="left" w:pos="9214"/>
          <w:tab w:val="left" w:pos="9473"/>
        </w:tabs>
        <w:spacing w:line="20" w:lineRule="atLeast"/>
        <w:ind w:right="-54"/>
        <w:jc w:val="both"/>
        <w:rPr>
          <w:sz w:val="24"/>
          <w:szCs w:val="24"/>
        </w:rPr>
      </w:pPr>
      <w:r w:rsidRPr="00AE41F7">
        <w:rPr>
          <w:sz w:val="24"/>
          <w:szCs w:val="24"/>
        </w:rPr>
        <w:t xml:space="preserve">- T-Mobile </w:t>
      </w:r>
      <w:r w:rsidRPr="00AE41F7">
        <w:rPr>
          <w:bCs/>
          <w:sz w:val="24"/>
        </w:rPr>
        <w:t xml:space="preserve">Czech </w:t>
      </w:r>
      <w:proofErr w:type="spellStart"/>
      <w:r w:rsidRPr="00AE41F7">
        <w:rPr>
          <w:bCs/>
          <w:sz w:val="24"/>
        </w:rPr>
        <w:t>Republic</w:t>
      </w:r>
      <w:proofErr w:type="spellEnd"/>
      <w:r w:rsidRPr="00AE41F7">
        <w:rPr>
          <w:bCs/>
          <w:sz w:val="24"/>
        </w:rPr>
        <w:t>, a.s.</w:t>
      </w:r>
    </w:p>
    <w:p w:rsidR="00194C80" w:rsidRPr="00AE41F7" w:rsidRDefault="00194C80" w:rsidP="00194C80">
      <w:pPr>
        <w:jc w:val="both"/>
        <w:rPr>
          <w:sz w:val="24"/>
          <w:szCs w:val="24"/>
        </w:rPr>
      </w:pPr>
      <w:r w:rsidRPr="00AE41F7">
        <w:rPr>
          <w:sz w:val="24"/>
          <w:szCs w:val="24"/>
        </w:rPr>
        <w:t>- NET4GAS, s.r.o.</w:t>
      </w:r>
    </w:p>
    <w:p w:rsidR="00194C80" w:rsidRPr="00AE41F7" w:rsidRDefault="00194C80" w:rsidP="00194C80">
      <w:pPr>
        <w:pStyle w:val="Import44"/>
        <w:spacing w:line="20" w:lineRule="atLeast"/>
        <w:ind w:right="-1"/>
        <w:jc w:val="both"/>
        <w:rPr>
          <w:rFonts w:ascii="Times New Roman" w:hAnsi="Times New Roman"/>
        </w:rPr>
      </w:pPr>
      <w:r w:rsidRPr="00AE41F7">
        <w:rPr>
          <w:rFonts w:ascii="Times New Roman" w:hAnsi="Times New Roman"/>
        </w:rPr>
        <w:t xml:space="preserve">- Telia </w:t>
      </w:r>
      <w:proofErr w:type="spellStart"/>
      <w:r w:rsidRPr="00AE41F7">
        <w:rPr>
          <w:rFonts w:ascii="Times New Roman" w:hAnsi="Times New Roman"/>
        </w:rPr>
        <w:t>Carrier</w:t>
      </w:r>
      <w:proofErr w:type="spellEnd"/>
      <w:r w:rsidRPr="00AE41F7">
        <w:rPr>
          <w:rFonts w:ascii="Times New Roman" w:hAnsi="Times New Roman"/>
        </w:rPr>
        <w:t xml:space="preserve"> Czech </w:t>
      </w:r>
      <w:proofErr w:type="spellStart"/>
      <w:r w:rsidRPr="00AE41F7">
        <w:rPr>
          <w:rFonts w:ascii="Times New Roman" w:hAnsi="Times New Roman"/>
        </w:rPr>
        <w:t>Republic</w:t>
      </w:r>
      <w:proofErr w:type="spellEnd"/>
      <w:r w:rsidRPr="00AE41F7">
        <w:rPr>
          <w:rFonts w:ascii="Times New Roman" w:hAnsi="Times New Roman"/>
        </w:rPr>
        <w:t xml:space="preserve"> a.s., zastoupená společností SITEL, s.r.o.</w:t>
      </w:r>
    </w:p>
    <w:p w:rsidR="00FF3846" w:rsidRPr="00AE41F7" w:rsidRDefault="00FF3846" w:rsidP="00FF3846">
      <w:pPr>
        <w:pStyle w:val="Zkladntextodsazen"/>
        <w:spacing w:after="0"/>
        <w:ind w:left="0"/>
        <w:rPr>
          <w:sz w:val="24"/>
          <w:szCs w:val="24"/>
        </w:rPr>
      </w:pPr>
      <w:r w:rsidRPr="00AE41F7">
        <w:rPr>
          <w:sz w:val="24"/>
          <w:szCs w:val="24"/>
        </w:rPr>
        <w:t xml:space="preserve">- </w:t>
      </w:r>
      <w:proofErr w:type="spellStart"/>
      <w:r w:rsidRPr="00AE41F7">
        <w:rPr>
          <w:sz w:val="24"/>
          <w:szCs w:val="24"/>
        </w:rPr>
        <w:t>Veolia</w:t>
      </w:r>
      <w:proofErr w:type="spellEnd"/>
      <w:r w:rsidRPr="00AE41F7">
        <w:rPr>
          <w:sz w:val="24"/>
          <w:szCs w:val="24"/>
        </w:rPr>
        <w:t xml:space="preserve"> Energie ČR, a.s.</w:t>
      </w:r>
    </w:p>
    <w:p w:rsidR="00FF3846" w:rsidRPr="00AE41F7" w:rsidRDefault="00FF3846" w:rsidP="00FF3846">
      <w:pPr>
        <w:pStyle w:val="Zkladntextodsazen"/>
        <w:spacing w:after="0"/>
        <w:ind w:left="0"/>
        <w:rPr>
          <w:sz w:val="24"/>
          <w:szCs w:val="24"/>
        </w:rPr>
      </w:pPr>
      <w:r w:rsidRPr="00AE41F7">
        <w:rPr>
          <w:sz w:val="24"/>
          <w:szCs w:val="24"/>
        </w:rPr>
        <w:t xml:space="preserve">- </w:t>
      </w:r>
      <w:proofErr w:type="spellStart"/>
      <w:r w:rsidRPr="00AE41F7">
        <w:rPr>
          <w:sz w:val="24"/>
          <w:szCs w:val="24"/>
        </w:rPr>
        <w:t>Veolia</w:t>
      </w:r>
      <w:proofErr w:type="spellEnd"/>
      <w:r w:rsidRPr="00AE41F7">
        <w:rPr>
          <w:sz w:val="24"/>
          <w:szCs w:val="24"/>
        </w:rPr>
        <w:t xml:space="preserve"> Průmyslové služby, a.s.</w:t>
      </w:r>
    </w:p>
    <w:p w:rsidR="00FF3846" w:rsidRPr="00AE41F7" w:rsidRDefault="00FF3846" w:rsidP="00FF3846">
      <w:pPr>
        <w:rPr>
          <w:bCs/>
          <w:sz w:val="24"/>
        </w:rPr>
      </w:pPr>
      <w:r w:rsidRPr="00AE41F7">
        <w:rPr>
          <w:bCs/>
          <w:sz w:val="24"/>
        </w:rPr>
        <w:t xml:space="preserve">- ČEZ ICT Services, a.s. </w:t>
      </w:r>
    </w:p>
    <w:p w:rsidR="00FF3846" w:rsidRPr="00AE41F7" w:rsidRDefault="00FF3846" w:rsidP="00FF3846">
      <w:pPr>
        <w:rPr>
          <w:bCs/>
          <w:sz w:val="24"/>
        </w:rPr>
      </w:pPr>
      <w:r w:rsidRPr="00AE41F7">
        <w:rPr>
          <w:bCs/>
          <w:sz w:val="24"/>
        </w:rPr>
        <w:t xml:space="preserve">- </w:t>
      </w:r>
      <w:proofErr w:type="spellStart"/>
      <w:r w:rsidRPr="00AE41F7">
        <w:rPr>
          <w:bCs/>
          <w:sz w:val="24"/>
        </w:rPr>
        <w:t>Telco</w:t>
      </w:r>
      <w:proofErr w:type="spellEnd"/>
      <w:r w:rsidRPr="00AE41F7">
        <w:rPr>
          <w:bCs/>
          <w:sz w:val="24"/>
        </w:rPr>
        <w:t xml:space="preserve"> Pro Services, a.s.</w:t>
      </w:r>
    </w:p>
    <w:p w:rsidR="00651D9D" w:rsidRDefault="00651D9D" w:rsidP="00FF3846">
      <w:pPr>
        <w:pStyle w:val="Zkladntextodsazen"/>
        <w:spacing w:after="0"/>
        <w:ind w:left="0"/>
        <w:rPr>
          <w:sz w:val="24"/>
          <w:szCs w:val="24"/>
        </w:rPr>
      </w:pPr>
      <w:r>
        <w:rPr>
          <w:sz w:val="24"/>
          <w:szCs w:val="24"/>
        </w:rPr>
        <w:t>- ČEPRO a.s.</w:t>
      </w:r>
    </w:p>
    <w:p w:rsidR="00FF3846" w:rsidRPr="00AE41F7" w:rsidRDefault="00FF3846" w:rsidP="00FF3846">
      <w:pPr>
        <w:pStyle w:val="Zkladntextodsazen"/>
        <w:spacing w:after="0"/>
        <w:ind w:left="0"/>
        <w:rPr>
          <w:sz w:val="24"/>
          <w:szCs w:val="24"/>
        </w:rPr>
      </w:pPr>
      <w:r w:rsidRPr="00AE41F7">
        <w:rPr>
          <w:sz w:val="24"/>
          <w:szCs w:val="24"/>
        </w:rPr>
        <w:t>- ČD - Telematika a.s.</w:t>
      </w:r>
    </w:p>
    <w:p w:rsidR="00442764" w:rsidRPr="00E87B5C" w:rsidRDefault="00442764" w:rsidP="00442764">
      <w:pPr>
        <w:spacing w:line="0" w:lineRule="atLeast"/>
        <w:jc w:val="both"/>
        <w:rPr>
          <w:b/>
          <w:sz w:val="16"/>
          <w:szCs w:val="16"/>
          <w:highlight w:val="yellow"/>
        </w:rPr>
      </w:pPr>
    </w:p>
    <w:p w:rsidR="00442764" w:rsidRPr="00E87B5C" w:rsidRDefault="00442764" w:rsidP="00442764">
      <w:pPr>
        <w:tabs>
          <w:tab w:val="left" w:pos="3402"/>
          <w:tab w:val="left" w:pos="9214"/>
          <w:tab w:val="left" w:pos="9473"/>
        </w:tabs>
        <w:spacing w:line="20" w:lineRule="atLeast"/>
        <w:ind w:right="-54"/>
        <w:jc w:val="both"/>
        <w:rPr>
          <w:sz w:val="24"/>
          <w:szCs w:val="24"/>
        </w:rPr>
      </w:pPr>
      <w:r w:rsidRPr="00E87B5C">
        <w:rPr>
          <w:sz w:val="24"/>
          <w:szCs w:val="24"/>
        </w:rPr>
        <w:t>Další vedení (kromě těch výše uvedených – přiložených v dokladové části této PD) nebyla zjišťována.</w:t>
      </w:r>
    </w:p>
    <w:p w:rsidR="00A66810" w:rsidRPr="00C27700" w:rsidRDefault="00A66810" w:rsidP="008744DB">
      <w:pPr>
        <w:spacing w:line="0" w:lineRule="atLeast"/>
        <w:jc w:val="both"/>
        <w:rPr>
          <w:b/>
          <w:sz w:val="16"/>
          <w:szCs w:val="16"/>
          <w:highlight w:val="yellow"/>
        </w:rPr>
      </w:pPr>
    </w:p>
    <w:p w:rsidR="004B6F14" w:rsidRPr="00706C6D" w:rsidRDefault="004B6F14" w:rsidP="005F44B0">
      <w:pPr>
        <w:pStyle w:val="Zkladntextodsazen"/>
        <w:spacing w:after="0"/>
        <w:ind w:left="0"/>
        <w:jc w:val="both"/>
        <w:rPr>
          <w:b/>
          <w:sz w:val="24"/>
          <w:szCs w:val="24"/>
          <w:u w:val="single"/>
        </w:rPr>
      </w:pPr>
      <w:r w:rsidRPr="00706C6D">
        <w:rPr>
          <w:b/>
          <w:sz w:val="24"/>
          <w:szCs w:val="24"/>
          <w:u w:val="single"/>
        </w:rPr>
        <w:t>f) </w:t>
      </w:r>
      <w:r w:rsidR="005F44B0" w:rsidRPr="00706C6D">
        <w:rPr>
          <w:b/>
          <w:sz w:val="24"/>
          <w:szCs w:val="24"/>
          <w:u w:val="single"/>
        </w:rPr>
        <w:t xml:space="preserve"> </w:t>
      </w:r>
      <w:r w:rsidRPr="00706C6D">
        <w:rPr>
          <w:b/>
          <w:sz w:val="24"/>
          <w:szCs w:val="24"/>
          <w:u w:val="single"/>
        </w:rPr>
        <w:t xml:space="preserve">celkový popis koncepce řešení stavby včetně základních parametrů stavby - návrhová </w:t>
      </w:r>
      <w:r w:rsidR="005F44B0" w:rsidRPr="00706C6D">
        <w:rPr>
          <w:b/>
          <w:sz w:val="24"/>
          <w:szCs w:val="24"/>
        </w:rPr>
        <w:t>     </w:t>
      </w:r>
      <w:r w:rsidR="005F44B0" w:rsidRPr="00706C6D">
        <w:rPr>
          <w:b/>
          <w:sz w:val="24"/>
          <w:szCs w:val="24"/>
          <w:u w:val="single"/>
        </w:rPr>
        <w:t>r</w:t>
      </w:r>
      <w:r w:rsidRPr="00706C6D">
        <w:rPr>
          <w:b/>
          <w:sz w:val="24"/>
          <w:szCs w:val="24"/>
          <w:u w:val="single"/>
        </w:rPr>
        <w:t xml:space="preserve">ychlost, provozní staničení, šířkové uspořádání, intenzity dopravy, technologie a </w:t>
      </w:r>
      <w:r w:rsidR="005F44B0" w:rsidRPr="00706C6D">
        <w:rPr>
          <w:b/>
          <w:sz w:val="24"/>
          <w:szCs w:val="24"/>
        </w:rPr>
        <w:t>     </w:t>
      </w:r>
      <w:r w:rsidRPr="00706C6D">
        <w:rPr>
          <w:b/>
          <w:sz w:val="24"/>
          <w:szCs w:val="24"/>
          <w:u w:val="single"/>
        </w:rPr>
        <w:t>zařízení, nová ochranná pásma a chráněná území apod.</w:t>
      </w:r>
    </w:p>
    <w:p w:rsidR="00594A45" w:rsidRDefault="000E39B6" w:rsidP="00594A45">
      <w:pPr>
        <w:pStyle w:val="Zkladntextodsazen"/>
        <w:spacing w:after="0"/>
        <w:ind w:left="0"/>
        <w:jc w:val="both"/>
        <w:rPr>
          <w:sz w:val="24"/>
          <w:szCs w:val="24"/>
        </w:rPr>
      </w:pPr>
      <w:r>
        <w:rPr>
          <w:sz w:val="24"/>
          <w:szCs w:val="24"/>
        </w:rPr>
        <w:t xml:space="preserve">Jedná se o </w:t>
      </w:r>
      <w:r w:rsidR="00594A45">
        <w:rPr>
          <w:sz w:val="24"/>
          <w:szCs w:val="24"/>
        </w:rPr>
        <w:t>změnu dokončené stavby - rozšíření stávajícího chodníku.</w:t>
      </w:r>
    </w:p>
    <w:p w:rsidR="00594A45" w:rsidRDefault="00594A45" w:rsidP="00594A45">
      <w:pPr>
        <w:tabs>
          <w:tab w:val="left" w:pos="0"/>
          <w:tab w:val="left" w:pos="2694"/>
          <w:tab w:val="left" w:pos="2835"/>
          <w:tab w:val="left" w:pos="3261"/>
        </w:tabs>
        <w:jc w:val="both"/>
        <w:rPr>
          <w:sz w:val="24"/>
          <w:szCs w:val="24"/>
        </w:rPr>
      </w:pPr>
      <w:r>
        <w:rPr>
          <w:sz w:val="24"/>
          <w:szCs w:val="24"/>
        </w:rPr>
        <w:t>Stávající chodník má nyní šířku mezi obrubami 2,16m, zatímco nově navrhovaná šířka má být proměnná (od 3,13m na straně u ulice Frýdlantské, po 3,55m na straně u ulice Politických obětí).</w:t>
      </w:r>
    </w:p>
    <w:p w:rsidR="00594A45" w:rsidRDefault="00594A45" w:rsidP="00594A45">
      <w:pPr>
        <w:tabs>
          <w:tab w:val="left" w:pos="0"/>
          <w:tab w:val="left" w:pos="2694"/>
          <w:tab w:val="left" w:pos="2835"/>
          <w:tab w:val="left" w:pos="3261"/>
        </w:tabs>
        <w:jc w:val="both"/>
        <w:rPr>
          <w:sz w:val="24"/>
          <w:szCs w:val="24"/>
        </w:rPr>
      </w:pPr>
      <w:r>
        <w:rPr>
          <w:sz w:val="24"/>
          <w:szCs w:val="24"/>
        </w:rPr>
        <w:t>Rozšířený chodník bude mít (stejně jako chodník stávající) kryt z betonové dlažby tvarované.</w:t>
      </w:r>
    </w:p>
    <w:p w:rsidR="00594A45" w:rsidRDefault="00594A45" w:rsidP="00594A45">
      <w:pPr>
        <w:tabs>
          <w:tab w:val="left" w:pos="0"/>
          <w:tab w:val="left" w:pos="2694"/>
          <w:tab w:val="left" w:pos="2835"/>
          <w:tab w:val="left" w:pos="3261"/>
        </w:tabs>
        <w:jc w:val="both"/>
        <w:rPr>
          <w:sz w:val="24"/>
          <w:szCs w:val="24"/>
        </w:rPr>
      </w:pPr>
      <w:r>
        <w:rPr>
          <w:sz w:val="24"/>
          <w:szCs w:val="24"/>
        </w:rPr>
        <w:t>Lemování chodníku zůstane po pravé straně stávající, nový obrubník se zřídí na straně rozšiřované - levé.</w:t>
      </w:r>
    </w:p>
    <w:p w:rsidR="00594A45" w:rsidRDefault="00594A45" w:rsidP="00594A45">
      <w:pPr>
        <w:tabs>
          <w:tab w:val="left" w:pos="0"/>
          <w:tab w:val="left" w:pos="2694"/>
          <w:tab w:val="left" w:pos="2835"/>
          <w:tab w:val="left" w:pos="3261"/>
        </w:tabs>
        <w:jc w:val="both"/>
        <w:rPr>
          <w:sz w:val="24"/>
          <w:szCs w:val="24"/>
        </w:rPr>
      </w:pPr>
      <w:r>
        <w:rPr>
          <w:sz w:val="24"/>
          <w:szCs w:val="24"/>
        </w:rPr>
        <w:t>Důležitá je skutečnost, že zatímco celková plocha dlažby řešeného chodníku bude 183,80m2, pouze 45,30m2 tvoří plochu rozšíření chodníku, zbytek je jeho předlažba.</w:t>
      </w:r>
    </w:p>
    <w:p w:rsidR="00594A45" w:rsidRDefault="00594A45" w:rsidP="00594A45">
      <w:pPr>
        <w:tabs>
          <w:tab w:val="left" w:pos="0"/>
          <w:tab w:val="left" w:pos="2694"/>
          <w:tab w:val="left" w:pos="2835"/>
          <w:tab w:val="left" w:pos="3261"/>
        </w:tabs>
        <w:jc w:val="both"/>
        <w:rPr>
          <w:sz w:val="24"/>
          <w:szCs w:val="24"/>
        </w:rPr>
      </w:pPr>
      <w:r>
        <w:rPr>
          <w:sz w:val="24"/>
          <w:szCs w:val="24"/>
        </w:rPr>
        <w:t>Předláždí se též malá plocha chodníku z dlaždic volně v zelené ploše (2,50m2), a to z výškových důvodů.</w:t>
      </w:r>
    </w:p>
    <w:p w:rsidR="00EE175A" w:rsidRDefault="008355EC" w:rsidP="008355EC">
      <w:pPr>
        <w:pStyle w:val="Zkladntextodsazen"/>
        <w:spacing w:after="0"/>
        <w:ind w:left="0"/>
        <w:jc w:val="both"/>
        <w:rPr>
          <w:sz w:val="24"/>
          <w:szCs w:val="24"/>
        </w:rPr>
      </w:pPr>
      <w:r w:rsidRPr="003A4DD6">
        <w:rPr>
          <w:sz w:val="24"/>
          <w:szCs w:val="24"/>
          <w:u w:val="single"/>
        </w:rPr>
        <w:t>Návrhová rychlost</w:t>
      </w:r>
      <w:r w:rsidRPr="00594A45">
        <w:rPr>
          <w:sz w:val="24"/>
          <w:szCs w:val="24"/>
        </w:rPr>
        <w:t xml:space="preserve">: </w:t>
      </w:r>
    </w:p>
    <w:p w:rsidR="00EE175A" w:rsidRDefault="00EE175A" w:rsidP="008355EC">
      <w:pPr>
        <w:pStyle w:val="Zkladntextodsazen"/>
        <w:spacing w:after="0"/>
        <w:ind w:left="0"/>
        <w:jc w:val="both"/>
        <w:rPr>
          <w:sz w:val="24"/>
          <w:szCs w:val="24"/>
        </w:rPr>
      </w:pPr>
      <w:r>
        <w:rPr>
          <w:sz w:val="24"/>
          <w:szCs w:val="24"/>
        </w:rPr>
        <w:t>V</w:t>
      </w:r>
      <w:r w:rsidR="00594A45" w:rsidRPr="00594A45">
        <w:rPr>
          <w:sz w:val="24"/>
          <w:szCs w:val="24"/>
        </w:rPr>
        <w:t xml:space="preserve">zhledem k charakteru stavby se </w:t>
      </w:r>
      <w:r w:rsidR="00594A45">
        <w:rPr>
          <w:sz w:val="24"/>
          <w:szCs w:val="24"/>
        </w:rPr>
        <w:t>ne</w:t>
      </w:r>
      <w:r w:rsidR="008355EC" w:rsidRPr="00594A45">
        <w:rPr>
          <w:sz w:val="24"/>
          <w:szCs w:val="24"/>
        </w:rPr>
        <w:t>navrhuje</w:t>
      </w:r>
      <w:r>
        <w:rPr>
          <w:sz w:val="24"/>
          <w:szCs w:val="24"/>
        </w:rPr>
        <w:t xml:space="preserve"> </w:t>
      </w:r>
    </w:p>
    <w:p w:rsidR="00EE175A" w:rsidRDefault="008355EC" w:rsidP="00EE175A">
      <w:pPr>
        <w:tabs>
          <w:tab w:val="left" w:pos="0"/>
          <w:tab w:val="left" w:pos="2694"/>
          <w:tab w:val="left" w:pos="2835"/>
          <w:tab w:val="left" w:pos="3261"/>
        </w:tabs>
        <w:jc w:val="both"/>
        <w:rPr>
          <w:sz w:val="24"/>
          <w:szCs w:val="24"/>
          <w:u w:val="single"/>
        </w:rPr>
      </w:pPr>
      <w:r w:rsidRPr="003A4DD6">
        <w:rPr>
          <w:sz w:val="24"/>
          <w:szCs w:val="24"/>
          <w:u w:val="single"/>
        </w:rPr>
        <w:t>Provozní staničení</w:t>
      </w:r>
      <w:r>
        <w:rPr>
          <w:sz w:val="24"/>
          <w:szCs w:val="24"/>
          <w:u w:val="single"/>
        </w:rPr>
        <w:t xml:space="preserve"> </w:t>
      </w:r>
    </w:p>
    <w:p w:rsidR="00EE175A" w:rsidRDefault="00EE175A" w:rsidP="00EE175A">
      <w:pPr>
        <w:tabs>
          <w:tab w:val="left" w:pos="0"/>
          <w:tab w:val="left" w:pos="2694"/>
          <w:tab w:val="left" w:pos="2835"/>
          <w:tab w:val="left" w:pos="3261"/>
        </w:tabs>
        <w:jc w:val="both"/>
        <w:rPr>
          <w:sz w:val="24"/>
          <w:szCs w:val="24"/>
        </w:rPr>
      </w:pPr>
      <w:r w:rsidRPr="00EE175A">
        <w:rPr>
          <w:sz w:val="24"/>
          <w:szCs w:val="24"/>
        </w:rPr>
        <w:t>N</w:t>
      </w:r>
      <w:r w:rsidR="008355EC" w:rsidRPr="00EE175A">
        <w:rPr>
          <w:sz w:val="24"/>
          <w:szCs w:val="24"/>
        </w:rPr>
        <w:t>ebude provedeno</w:t>
      </w:r>
      <w:r w:rsidRPr="00EE175A">
        <w:rPr>
          <w:sz w:val="24"/>
          <w:szCs w:val="24"/>
        </w:rPr>
        <w:t>.</w:t>
      </w:r>
      <w:r>
        <w:rPr>
          <w:sz w:val="24"/>
          <w:szCs w:val="24"/>
        </w:rPr>
        <w:t xml:space="preserve"> </w:t>
      </w:r>
      <w:r w:rsidRPr="00EE175A">
        <w:rPr>
          <w:sz w:val="24"/>
          <w:szCs w:val="24"/>
        </w:rPr>
        <w:t>Celková délka upravovaného úseku je 55,04m, "staničení" stoupá od JZ k</w:t>
      </w:r>
      <w:r>
        <w:rPr>
          <w:sz w:val="24"/>
          <w:szCs w:val="24"/>
        </w:rPr>
        <w:t xml:space="preserve"> SV.  </w:t>
      </w:r>
    </w:p>
    <w:p w:rsidR="00EE175A" w:rsidRDefault="008355EC" w:rsidP="00EE175A">
      <w:pPr>
        <w:pStyle w:val="Zkladntextodsazen"/>
        <w:spacing w:after="0"/>
        <w:ind w:left="0"/>
        <w:jc w:val="both"/>
        <w:rPr>
          <w:sz w:val="24"/>
          <w:szCs w:val="24"/>
          <w:u w:val="single"/>
        </w:rPr>
      </w:pPr>
      <w:r w:rsidRPr="003A4DD6">
        <w:rPr>
          <w:sz w:val="24"/>
          <w:szCs w:val="24"/>
          <w:u w:val="single"/>
        </w:rPr>
        <w:t>Šířkové uspořádání</w:t>
      </w:r>
      <w:r>
        <w:rPr>
          <w:sz w:val="24"/>
          <w:szCs w:val="24"/>
          <w:u w:val="single"/>
        </w:rPr>
        <w:t xml:space="preserve">: </w:t>
      </w:r>
    </w:p>
    <w:p w:rsidR="00EE175A" w:rsidRDefault="00EE175A" w:rsidP="00EE175A">
      <w:pPr>
        <w:pStyle w:val="Zkladntextodsazen"/>
        <w:spacing w:after="0"/>
        <w:ind w:left="0"/>
        <w:jc w:val="both"/>
        <w:rPr>
          <w:sz w:val="24"/>
          <w:szCs w:val="24"/>
        </w:rPr>
      </w:pPr>
      <w:r>
        <w:rPr>
          <w:sz w:val="24"/>
          <w:szCs w:val="24"/>
        </w:rPr>
        <w:t xml:space="preserve">Stavba nemá konstantní příčné uspořádání </w:t>
      </w:r>
    </w:p>
    <w:p w:rsidR="00EE175A" w:rsidRDefault="004C7D5C" w:rsidP="003A4DD6">
      <w:pPr>
        <w:pStyle w:val="Zkladntextodsazen"/>
        <w:spacing w:after="0"/>
        <w:ind w:left="0"/>
        <w:jc w:val="both"/>
        <w:rPr>
          <w:sz w:val="24"/>
          <w:szCs w:val="24"/>
          <w:u w:val="single"/>
        </w:rPr>
      </w:pPr>
      <w:r w:rsidRPr="004C7D5C">
        <w:rPr>
          <w:sz w:val="24"/>
          <w:szCs w:val="24"/>
          <w:u w:val="single"/>
        </w:rPr>
        <w:t>I</w:t>
      </w:r>
      <w:r w:rsidR="003A4DD6" w:rsidRPr="004C7D5C">
        <w:rPr>
          <w:sz w:val="24"/>
          <w:szCs w:val="24"/>
          <w:u w:val="single"/>
        </w:rPr>
        <w:t>ntenzit</w:t>
      </w:r>
      <w:r w:rsidRPr="004C7D5C">
        <w:rPr>
          <w:sz w:val="24"/>
          <w:szCs w:val="24"/>
          <w:u w:val="single"/>
        </w:rPr>
        <w:t>a</w:t>
      </w:r>
      <w:r w:rsidR="003A4DD6" w:rsidRPr="004C7D5C">
        <w:rPr>
          <w:sz w:val="24"/>
          <w:szCs w:val="24"/>
          <w:u w:val="single"/>
        </w:rPr>
        <w:t xml:space="preserve"> dopravy</w:t>
      </w:r>
      <w:r>
        <w:rPr>
          <w:sz w:val="24"/>
          <w:szCs w:val="24"/>
          <w:u w:val="single"/>
        </w:rPr>
        <w:t xml:space="preserve"> </w:t>
      </w:r>
    </w:p>
    <w:p w:rsidR="00A220B9" w:rsidRDefault="00EE175A" w:rsidP="003A4DD6">
      <w:pPr>
        <w:pStyle w:val="Zkladntextodsazen"/>
        <w:spacing w:after="0"/>
        <w:ind w:left="0"/>
        <w:jc w:val="both"/>
        <w:rPr>
          <w:sz w:val="24"/>
          <w:szCs w:val="24"/>
        </w:rPr>
      </w:pPr>
      <w:r w:rsidRPr="00EE175A">
        <w:rPr>
          <w:sz w:val="24"/>
          <w:szCs w:val="24"/>
        </w:rPr>
        <w:t xml:space="preserve">Zůstane stávající, </w:t>
      </w:r>
      <w:r w:rsidR="00A220B9" w:rsidRPr="00EE175A">
        <w:rPr>
          <w:sz w:val="24"/>
          <w:szCs w:val="24"/>
        </w:rPr>
        <w:t>stavbou se nezvýší</w:t>
      </w:r>
      <w:r w:rsidR="004C7D5C" w:rsidRPr="00EE175A">
        <w:rPr>
          <w:sz w:val="24"/>
          <w:szCs w:val="24"/>
        </w:rPr>
        <w:t xml:space="preserve"> - stavba bude sloužit pro dopravní obsluhu </w:t>
      </w:r>
      <w:r w:rsidR="00A220B9" w:rsidRPr="00EE175A">
        <w:rPr>
          <w:sz w:val="24"/>
          <w:szCs w:val="24"/>
        </w:rPr>
        <w:t>řešené oblasti</w:t>
      </w:r>
      <w:r w:rsidR="00A220B9">
        <w:rPr>
          <w:sz w:val="24"/>
          <w:szCs w:val="24"/>
        </w:rPr>
        <w:t xml:space="preserve"> jako dosud.</w:t>
      </w:r>
    </w:p>
    <w:p w:rsidR="009F59F4" w:rsidRDefault="009F59F4" w:rsidP="003A4DD6">
      <w:pPr>
        <w:pStyle w:val="Zkladntextodsazen"/>
        <w:spacing w:after="0"/>
        <w:ind w:left="0"/>
        <w:jc w:val="both"/>
        <w:rPr>
          <w:b/>
          <w:sz w:val="24"/>
          <w:szCs w:val="24"/>
        </w:rPr>
      </w:pPr>
      <w:r w:rsidRPr="009F59F4">
        <w:rPr>
          <w:sz w:val="24"/>
          <w:szCs w:val="24"/>
          <w:u w:val="single"/>
        </w:rPr>
        <w:t>T</w:t>
      </w:r>
      <w:r w:rsidR="003A4DD6" w:rsidRPr="009F59F4">
        <w:rPr>
          <w:sz w:val="24"/>
          <w:szCs w:val="24"/>
          <w:u w:val="single"/>
        </w:rPr>
        <w:t>echnologie a zařízení</w:t>
      </w:r>
      <w:r>
        <w:rPr>
          <w:b/>
          <w:sz w:val="24"/>
          <w:szCs w:val="24"/>
        </w:rPr>
        <w:t xml:space="preserve"> </w:t>
      </w:r>
      <w:r w:rsidRPr="009F59F4">
        <w:rPr>
          <w:sz w:val="24"/>
          <w:szCs w:val="24"/>
        </w:rPr>
        <w:t>nejsou navrho</w:t>
      </w:r>
      <w:r>
        <w:rPr>
          <w:sz w:val="24"/>
          <w:szCs w:val="24"/>
        </w:rPr>
        <w:t>vá</w:t>
      </w:r>
      <w:r w:rsidRPr="009F59F4">
        <w:rPr>
          <w:sz w:val="24"/>
          <w:szCs w:val="24"/>
        </w:rPr>
        <w:t>ny</w:t>
      </w:r>
      <w:r>
        <w:rPr>
          <w:b/>
          <w:sz w:val="24"/>
          <w:szCs w:val="24"/>
        </w:rPr>
        <w:t xml:space="preserve"> </w:t>
      </w:r>
    </w:p>
    <w:p w:rsidR="003A4DD6" w:rsidRPr="009F59F4" w:rsidRDefault="009F59F4" w:rsidP="003A4DD6">
      <w:pPr>
        <w:pStyle w:val="Zkladntextodsazen"/>
        <w:spacing w:after="0"/>
        <w:ind w:left="0"/>
        <w:jc w:val="both"/>
        <w:rPr>
          <w:sz w:val="24"/>
          <w:szCs w:val="24"/>
          <w:u w:val="single"/>
        </w:rPr>
      </w:pPr>
      <w:r w:rsidRPr="009F59F4">
        <w:rPr>
          <w:sz w:val="24"/>
          <w:szCs w:val="24"/>
          <w:u w:val="single"/>
        </w:rPr>
        <w:t>N</w:t>
      </w:r>
      <w:r w:rsidR="003A4DD6" w:rsidRPr="009F59F4">
        <w:rPr>
          <w:sz w:val="24"/>
          <w:szCs w:val="24"/>
          <w:u w:val="single"/>
        </w:rPr>
        <w:t xml:space="preserve">ová ochranná pásma a chráněná území </w:t>
      </w:r>
      <w:r w:rsidRPr="009F59F4">
        <w:rPr>
          <w:sz w:val="24"/>
          <w:szCs w:val="24"/>
        </w:rPr>
        <w:t>nevznikají</w:t>
      </w:r>
    </w:p>
    <w:p w:rsidR="00C27700" w:rsidRPr="00C27700" w:rsidRDefault="00C27700" w:rsidP="005F44B0">
      <w:pPr>
        <w:pStyle w:val="Zkladntextodsazen"/>
        <w:spacing w:after="0"/>
        <w:ind w:left="0"/>
        <w:jc w:val="both"/>
        <w:rPr>
          <w:b/>
          <w:sz w:val="16"/>
          <w:szCs w:val="16"/>
        </w:rPr>
      </w:pPr>
    </w:p>
    <w:p w:rsidR="004B6F14" w:rsidRPr="00706C6D" w:rsidRDefault="004B6F14" w:rsidP="005F44B0">
      <w:pPr>
        <w:pStyle w:val="Zkladntextodsazen"/>
        <w:spacing w:after="0"/>
        <w:ind w:left="0"/>
        <w:jc w:val="both"/>
        <w:rPr>
          <w:b/>
          <w:sz w:val="24"/>
          <w:szCs w:val="24"/>
          <w:u w:val="single"/>
        </w:rPr>
      </w:pPr>
      <w:r w:rsidRPr="00706C6D">
        <w:rPr>
          <w:b/>
          <w:sz w:val="24"/>
          <w:szCs w:val="24"/>
          <w:u w:val="single"/>
        </w:rPr>
        <w:t>g) </w:t>
      </w:r>
      <w:r w:rsidR="005F44B0" w:rsidRPr="00706C6D">
        <w:rPr>
          <w:b/>
          <w:sz w:val="24"/>
          <w:szCs w:val="24"/>
          <w:u w:val="single"/>
        </w:rPr>
        <w:t xml:space="preserve"> </w:t>
      </w:r>
      <w:r w:rsidRPr="00706C6D">
        <w:rPr>
          <w:b/>
          <w:sz w:val="24"/>
          <w:szCs w:val="24"/>
          <w:u w:val="single"/>
        </w:rPr>
        <w:t>ochrana stavby podle jiných právních předpisů1)</w:t>
      </w:r>
    </w:p>
    <w:p w:rsidR="005C5A86" w:rsidRPr="00BB1E54" w:rsidRDefault="005C5A86" w:rsidP="005C5A86">
      <w:pPr>
        <w:spacing w:line="240" w:lineRule="atLeast"/>
        <w:jc w:val="both"/>
        <w:rPr>
          <w:iCs/>
          <w:sz w:val="24"/>
          <w:szCs w:val="24"/>
        </w:rPr>
      </w:pPr>
      <w:r w:rsidRPr="008C387F">
        <w:rPr>
          <w:sz w:val="24"/>
          <w:szCs w:val="24"/>
        </w:rPr>
        <w:t>Pozemky dotčené stavbou se nenacházejí v plošně památkově chráněném území, nejsou evidovány v ÚSKP ČR a nenacházejí se na nich objekty zapsané do ÚSKP ČR. Rovněž nejsou součástí objektů a ploch navržených na prohlášení na kulturní památku. V dané lokalitě nelze vyloučit výskyt archeologických nálezů. Postup stavebníka řeší ustanovení § 22 odst. 2 zákona o státní památkové péči a postup při uskutečnění archeologických nálezů řeší ustanovení § 23 zákona o státní památkové péči. Zákon č. 183/2006 Sb., o územním plánování a stavebním řádu ve znění pozdějších předpisů (stavební zákon) řeší nález kulturně cenných předmětů v § 176.</w:t>
      </w:r>
      <w:r w:rsidRPr="00BB1E54">
        <w:rPr>
          <w:sz w:val="24"/>
          <w:szCs w:val="24"/>
        </w:rPr>
        <w:t xml:space="preserve"> </w:t>
      </w:r>
    </w:p>
    <w:p w:rsidR="00567929" w:rsidRPr="005C5A86" w:rsidRDefault="00567929" w:rsidP="005F44B0">
      <w:pPr>
        <w:pStyle w:val="Zkladntextodsazen"/>
        <w:spacing w:after="0"/>
        <w:ind w:left="0"/>
        <w:jc w:val="both"/>
        <w:rPr>
          <w:b/>
          <w:sz w:val="16"/>
          <w:szCs w:val="16"/>
        </w:rPr>
      </w:pPr>
    </w:p>
    <w:p w:rsidR="004B6F14" w:rsidRPr="00706C6D" w:rsidRDefault="004B6F14" w:rsidP="005F44B0">
      <w:pPr>
        <w:pStyle w:val="Zkladntextodsazen"/>
        <w:spacing w:after="0"/>
        <w:ind w:left="0"/>
        <w:jc w:val="both"/>
        <w:rPr>
          <w:b/>
          <w:sz w:val="24"/>
          <w:szCs w:val="24"/>
          <w:u w:val="single"/>
        </w:rPr>
      </w:pPr>
      <w:r w:rsidRPr="00706C6D">
        <w:rPr>
          <w:b/>
          <w:sz w:val="24"/>
          <w:szCs w:val="24"/>
          <w:u w:val="single"/>
        </w:rPr>
        <w:lastRenderedPageBreak/>
        <w:t>h) </w:t>
      </w:r>
      <w:r w:rsidR="005F44B0" w:rsidRPr="00706C6D">
        <w:rPr>
          <w:b/>
          <w:sz w:val="24"/>
          <w:szCs w:val="24"/>
          <w:u w:val="single"/>
        </w:rPr>
        <w:t xml:space="preserve"> </w:t>
      </w:r>
      <w:r w:rsidRPr="00706C6D">
        <w:rPr>
          <w:b/>
          <w:sz w:val="24"/>
          <w:szCs w:val="24"/>
          <w:u w:val="single"/>
        </w:rPr>
        <w:t xml:space="preserve">základní bilance stavby - potřeby a spotřeby médií a hmot, hospodaření s dešťovou </w:t>
      </w:r>
      <w:r w:rsidR="005F44B0" w:rsidRPr="00706C6D">
        <w:rPr>
          <w:b/>
          <w:sz w:val="24"/>
          <w:szCs w:val="24"/>
        </w:rPr>
        <w:t>      </w:t>
      </w:r>
      <w:r w:rsidRPr="00706C6D">
        <w:rPr>
          <w:b/>
          <w:sz w:val="24"/>
          <w:szCs w:val="24"/>
          <w:u w:val="single"/>
        </w:rPr>
        <w:t xml:space="preserve">vodou, celkové produkované množství a druhy odpadů a emisí, třída energetické </w:t>
      </w:r>
      <w:r w:rsidR="005F44B0" w:rsidRPr="00706C6D">
        <w:rPr>
          <w:b/>
          <w:sz w:val="24"/>
          <w:szCs w:val="24"/>
        </w:rPr>
        <w:t>      </w:t>
      </w:r>
      <w:r w:rsidRPr="00706C6D">
        <w:rPr>
          <w:b/>
          <w:sz w:val="24"/>
          <w:szCs w:val="24"/>
          <w:u w:val="single"/>
        </w:rPr>
        <w:t>náročnosti budov apod.</w:t>
      </w:r>
    </w:p>
    <w:p w:rsidR="00560A7F" w:rsidRPr="00560A7F" w:rsidRDefault="00560A7F" w:rsidP="005C5A86">
      <w:pPr>
        <w:tabs>
          <w:tab w:val="decimal" w:pos="-7920"/>
          <w:tab w:val="right" w:pos="8820"/>
        </w:tabs>
        <w:rPr>
          <w:sz w:val="24"/>
          <w:szCs w:val="24"/>
          <w:u w:val="single"/>
        </w:rPr>
      </w:pPr>
      <w:r w:rsidRPr="00560A7F">
        <w:rPr>
          <w:sz w:val="24"/>
          <w:szCs w:val="24"/>
          <w:u w:val="single"/>
        </w:rPr>
        <w:t xml:space="preserve">Potřeby a spotřeby médií a hmot </w:t>
      </w:r>
    </w:p>
    <w:p w:rsidR="005C5A86" w:rsidRPr="004D74C0" w:rsidRDefault="005C5A86" w:rsidP="005C5A86">
      <w:pPr>
        <w:tabs>
          <w:tab w:val="decimal" w:pos="-7920"/>
          <w:tab w:val="right" w:pos="8820"/>
        </w:tabs>
        <w:rPr>
          <w:sz w:val="24"/>
          <w:szCs w:val="24"/>
        </w:rPr>
      </w:pPr>
      <w:r w:rsidRPr="004D74C0">
        <w:rPr>
          <w:sz w:val="24"/>
          <w:szCs w:val="24"/>
        </w:rPr>
        <w:t xml:space="preserve">Žádná spotřeba médií ani hmot nevznikne (zemního plyn, el. energie, voda </w:t>
      </w:r>
      <w:proofErr w:type="spellStart"/>
      <w:r w:rsidRPr="004D74C0">
        <w:rPr>
          <w:sz w:val="24"/>
          <w:szCs w:val="24"/>
        </w:rPr>
        <w:t>apod</w:t>
      </w:r>
      <w:proofErr w:type="spellEnd"/>
      <w:r w:rsidRPr="004D74C0">
        <w:rPr>
          <w:sz w:val="24"/>
          <w:szCs w:val="24"/>
        </w:rPr>
        <w:t>)</w:t>
      </w:r>
    </w:p>
    <w:p w:rsidR="005C5A86" w:rsidRPr="00B8349C" w:rsidRDefault="005C5A86" w:rsidP="005C5A86">
      <w:pPr>
        <w:tabs>
          <w:tab w:val="left" w:pos="2835"/>
        </w:tabs>
        <w:jc w:val="both"/>
        <w:rPr>
          <w:sz w:val="24"/>
          <w:szCs w:val="24"/>
        </w:rPr>
      </w:pPr>
      <w:r w:rsidRPr="00B8349C">
        <w:rPr>
          <w:sz w:val="24"/>
          <w:szCs w:val="24"/>
        </w:rPr>
        <w:t>Vzhledem k charakteru stavby není uvažováno</w:t>
      </w:r>
    </w:p>
    <w:p w:rsidR="00BC748A" w:rsidRPr="00BC748A" w:rsidRDefault="00BC748A" w:rsidP="005C5A86">
      <w:pPr>
        <w:tabs>
          <w:tab w:val="decimal" w:pos="-7920"/>
          <w:tab w:val="right" w:pos="8820"/>
        </w:tabs>
        <w:jc w:val="both"/>
        <w:rPr>
          <w:sz w:val="24"/>
          <w:szCs w:val="24"/>
          <w:u w:val="single"/>
        </w:rPr>
      </w:pPr>
      <w:r w:rsidRPr="00BC748A">
        <w:rPr>
          <w:sz w:val="24"/>
          <w:szCs w:val="24"/>
          <w:u w:val="single"/>
        </w:rPr>
        <w:t>Hospodaření s dešťovou vodou</w:t>
      </w:r>
    </w:p>
    <w:p w:rsidR="00896F9E" w:rsidRDefault="00896F9E" w:rsidP="00896F9E">
      <w:pPr>
        <w:tabs>
          <w:tab w:val="left" w:pos="0"/>
          <w:tab w:val="left" w:pos="2694"/>
          <w:tab w:val="left" w:pos="2835"/>
          <w:tab w:val="left" w:pos="3261"/>
        </w:tabs>
        <w:jc w:val="both"/>
        <w:rPr>
          <w:sz w:val="24"/>
          <w:szCs w:val="24"/>
        </w:rPr>
      </w:pPr>
      <w:r w:rsidRPr="00896F9E">
        <w:rPr>
          <w:sz w:val="24"/>
          <w:szCs w:val="24"/>
        </w:rPr>
        <w:t xml:space="preserve">Odvodnění krytů </w:t>
      </w:r>
      <w:r>
        <w:rPr>
          <w:sz w:val="24"/>
          <w:szCs w:val="24"/>
        </w:rPr>
        <w:t xml:space="preserve">zůstane zachováno stávajícím způsobem: </w:t>
      </w:r>
      <w:r w:rsidRPr="00896F9E">
        <w:rPr>
          <w:sz w:val="24"/>
          <w:szCs w:val="24"/>
        </w:rPr>
        <w:t xml:space="preserve">za pomoci příčného sklonu </w:t>
      </w:r>
      <w:r>
        <w:rPr>
          <w:sz w:val="24"/>
          <w:szCs w:val="24"/>
        </w:rPr>
        <w:t>chodníku bude voda z předlažďované i "přistavované" části chodníku odtékat ke stávajícímu sadovému obrubníku po pravé straně úpravy (JV strana), který zůstane zachován.</w:t>
      </w:r>
    </w:p>
    <w:p w:rsidR="00896F9E" w:rsidRDefault="00896F9E" w:rsidP="00896F9E">
      <w:pPr>
        <w:tabs>
          <w:tab w:val="left" w:pos="0"/>
          <w:tab w:val="left" w:pos="2694"/>
          <w:tab w:val="left" w:pos="2835"/>
          <w:tab w:val="left" w:pos="3261"/>
        </w:tabs>
        <w:jc w:val="both"/>
        <w:rPr>
          <w:sz w:val="24"/>
          <w:szCs w:val="24"/>
        </w:rPr>
      </w:pPr>
      <w:r>
        <w:rPr>
          <w:sz w:val="24"/>
          <w:szCs w:val="24"/>
        </w:rPr>
        <w:t>Přes tento obrubní</w:t>
      </w:r>
      <w:r w:rsidR="00897742">
        <w:rPr>
          <w:sz w:val="24"/>
          <w:szCs w:val="24"/>
        </w:rPr>
        <w:t>k</w:t>
      </w:r>
      <w:r>
        <w:rPr>
          <w:sz w:val="24"/>
          <w:szCs w:val="24"/>
        </w:rPr>
        <w:t xml:space="preserve"> (je a bude v úrovni dlažby a přilehlé zeleně) </w:t>
      </w:r>
      <w:r w:rsidR="00897742">
        <w:rPr>
          <w:sz w:val="24"/>
          <w:szCs w:val="24"/>
        </w:rPr>
        <w:t>nateče voda do přilehlého zeleného pruhu, kde postupně (dle současných trendů) zasákne do podloží</w:t>
      </w:r>
      <w:r w:rsidRPr="00896F9E">
        <w:rPr>
          <w:sz w:val="24"/>
          <w:szCs w:val="24"/>
        </w:rPr>
        <w:t>.</w:t>
      </w:r>
    </w:p>
    <w:p w:rsidR="00897742" w:rsidRDefault="00897742" w:rsidP="00896F9E">
      <w:pPr>
        <w:tabs>
          <w:tab w:val="left" w:pos="0"/>
          <w:tab w:val="left" w:pos="2694"/>
          <w:tab w:val="left" w:pos="2835"/>
          <w:tab w:val="left" w:pos="3261"/>
        </w:tabs>
        <w:jc w:val="both"/>
        <w:rPr>
          <w:sz w:val="24"/>
          <w:szCs w:val="24"/>
        </w:rPr>
      </w:pPr>
      <w:r>
        <w:rPr>
          <w:sz w:val="24"/>
          <w:szCs w:val="24"/>
        </w:rPr>
        <w:t>Současný stav takto popsaného odvodnění je plně funkční a nárůst odvodňované plochy je minimální - rozšíření chodníku má plochu pouze 45,30m2.</w:t>
      </w:r>
    </w:p>
    <w:p w:rsidR="00BC748A" w:rsidRPr="00B8349C" w:rsidRDefault="00BC748A" w:rsidP="00BC748A">
      <w:pPr>
        <w:tabs>
          <w:tab w:val="decimal" w:pos="-7920"/>
          <w:tab w:val="right" w:pos="8820"/>
        </w:tabs>
        <w:jc w:val="both"/>
        <w:rPr>
          <w:sz w:val="24"/>
          <w:szCs w:val="24"/>
          <w:highlight w:val="yellow"/>
        </w:rPr>
      </w:pPr>
      <w:r w:rsidRPr="00B8349C">
        <w:rPr>
          <w:sz w:val="24"/>
          <w:szCs w:val="24"/>
        </w:rPr>
        <w:t>Stavba nebude produkovat žádné splaškové vody.</w:t>
      </w:r>
    </w:p>
    <w:p w:rsidR="00BC748A" w:rsidRPr="00DE64FB" w:rsidRDefault="00DE64FB" w:rsidP="00BC748A">
      <w:pPr>
        <w:tabs>
          <w:tab w:val="decimal" w:pos="-7920"/>
          <w:tab w:val="right" w:pos="8820"/>
        </w:tabs>
        <w:jc w:val="both"/>
        <w:rPr>
          <w:sz w:val="24"/>
          <w:szCs w:val="24"/>
          <w:u w:val="single"/>
        </w:rPr>
      </w:pPr>
      <w:r w:rsidRPr="00DE64FB">
        <w:rPr>
          <w:sz w:val="24"/>
          <w:szCs w:val="24"/>
          <w:u w:val="single"/>
        </w:rPr>
        <w:t>C</w:t>
      </w:r>
      <w:r w:rsidR="00BC748A" w:rsidRPr="00DE64FB">
        <w:rPr>
          <w:sz w:val="24"/>
          <w:szCs w:val="24"/>
          <w:u w:val="single"/>
        </w:rPr>
        <w:t>elkové produkované množství a druhy odpadů</w:t>
      </w:r>
    </w:p>
    <w:p w:rsidR="005C5A86" w:rsidRPr="00DE64FB" w:rsidRDefault="005C5A86" w:rsidP="005C5A86">
      <w:pPr>
        <w:rPr>
          <w:bCs/>
          <w:sz w:val="24"/>
          <w:szCs w:val="24"/>
          <w:u w:val="single"/>
        </w:rPr>
      </w:pPr>
      <w:r w:rsidRPr="00DE64FB">
        <w:rPr>
          <w:bCs/>
          <w:sz w:val="24"/>
          <w:szCs w:val="24"/>
          <w:u w:val="single"/>
        </w:rPr>
        <w:t>Předpokládané druhy odpadů, vyprodukovaných v rámci stavební činnosti, v členění podle druhu a kategorie:</w:t>
      </w:r>
    </w:p>
    <w:p w:rsidR="005C5A86" w:rsidRPr="00852640" w:rsidRDefault="005C5A86" w:rsidP="005C5A86">
      <w:pPr>
        <w:jc w:val="both"/>
        <w:rPr>
          <w:sz w:val="24"/>
          <w:szCs w:val="24"/>
          <w:u w:val="single"/>
        </w:rPr>
      </w:pPr>
      <w:r w:rsidRPr="00852640">
        <w:rPr>
          <w:sz w:val="24"/>
          <w:szCs w:val="24"/>
          <w:u w:val="single"/>
        </w:rPr>
        <w:t xml:space="preserve"> (Zpracováno dle </w:t>
      </w:r>
      <w:proofErr w:type="spellStart"/>
      <w:r w:rsidRPr="00852640">
        <w:rPr>
          <w:sz w:val="24"/>
          <w:szCs w:val="24"/>
          <w:u w:val="single"/>
        </w:rPr>
        <w:t>vyhl</w:t>
      </w:r>
      <w:proofErr w:type="spellEnd"/>
      <w:r w:rsidRPr="00852640">
        <w:rPr>
          <w:sz w:val="24"/>
          <w:szCs w:val="24"/>
          <w:u w:val="single"/>
        </w:rPr>
        <w:t>. MŽP ČR č.381/2001 – Katalogu odpadů):</w:t>
      </w:r>
    </w:p>
    <w:p w:rsidR="005C5A86" w:rsidRDefault="005C5A86" w:rsidP="005C5A86">
      <w:pPr>
        <w:rPr>
          <w:sz w:val="24"/>
        </w:rPr>
      </w:pPr>
      <w:r>
        <w:rPr>
          <w:sz w:val="24"/>
        </w:rPr>
        <w:t>Skupina a podskupina všech odpadů, vzniklých na stavbě:</w:t>
      </w:r>
    </w:p>
    <w:p w:rsidR="005C5A86" w:rsidRPr="00DE64FB" w:rsidRDefault="005C5A86" w:rsidP="005C5A86">
      <w:pPr>
        <w:jc w:val="both"/>
        <w:rPr>
          <w:sz w:val="24"/>
        </w:rPr>
      </w:pPr>
      <w:r w:rsidRPr="00DE64FB">
        <w:rPr>
          <w:sz w:val="24"/>
        </w:rPr>
        <w:t>Č.17 – „Stavební a demoliční odpady“</w:t>
      </w:r>
    </w:p>
    <w:p w:rsidR="005C5A86" w:rsidRPr="00DE64FB" w:rsidRDefault="005C5A86" w:rsidP="005C5A86">
      <w:pPr>
        <w:tabs>
          <w:tab w:val="left" w:pos="1418"/>
          <w:tab w:val="left" w:pos="2835"/>
          <w:tab w:val="left" w:pos="4253"/>
          <w:tab w:val="left" w:pos="6521"/>
        </w:tabs>
        <w:rPr>
          <w:sz w:val="24"/>
        </w:rPr>
      </w:pPr>
      <w:r w:rsidRPr="00DE64FB">
        <w:rPr>
          <w:sz w:val="24"/>
        </w:rPr>
        <w:t>Skupina a</w:t>
      </w:r>
      <w:r w:rsidRPr="00DE64FB">
        <w:rPr>
          <w:sz w:val="24"/>
        </w:rPr>
        <w:tab/>
        <w:t xml:space="preserve">Název </w:t>
      </w:r>
      <w:r w:rsidRPr="00DE64FB">
        <w:rPr>
          <w:sz w:val="24"/>
        </w:rPr>
        <w:tab/>
        <w:t>Přibližné</w:t>
      </w:r>
      <w:r w:rsidRPr="00DE64FB">
        <w:rPr>
          <w:sz w:val="24"/>
        </w:rPr>
        <w:tab/>
        <w:t>Nebezpečný „N“</w:t>
      </w:r>
      <w:r w:rsidRPr="00DE64FB">
        <w:rPr>
          <w:sz w:val="24"/>
        </w:rPr>
        <w:tab/>
        <w:t xml:space="preserve">Likvidovat na které    </w:t>
      </w:r>
    </w:p>
    <w:p w:rsidR="005C5A86" w:rsidRPr="00DE64FB" w:rsidRDefault="005C5A86" w:rsidP="005C5A86">
      <w:pPr>
        <w:tabs>
          <w:tab w:val="left" w:pos="1418"/>
          <w:tab w:val="left" w:pos="2835"/>
          <w:tab w:val="left" w:pos="4253"/>
          <w:tab w:val="left" w:pos="6521"/>
        </w:tabs>
        <w:rPr>
          <w:sz w:val="24"/>
        </w:rPr>
      </w:pPr>
      <w:r w:rsidRPr="00DE64FB">
        <w:rPr>
          <w:sz w:val="24"/>
        </w:rPr>
        <w:t>podskupina</w:t>
      </w:r>
      <w:r w:rsidRPr="00DE64FB">
        <w:rPr>
          <w:sz w:val="24"/>
        </w:rPr>
        <w:tab/>
        <w:t>odpadu</w:t>
      </w:r>
      <w:r w:rsidRPr="00DE64FB">
        <w:rPr>
          <w:sz w:val="24"/>
        </w:rPr>
        <w:tab/>
        <w:t>množství</w:t>
      </w:r>
      <w:r w:rsidRPr="00DE64FB">
        <w:rPr>
          <w:sz w:val="24"/>
        </w:rPr>
        <w:tab/>
        <w:t>Ostatní „O“</w:t>
      </w:r>
      <w:r w:rsidRPr="00DE64FB">
        <w:rPr>
          <w:sz w:val="24"/>
        </w:rPr>
        <w:tab/>
        <w:t>skládce:</w:t>
      </w:r>
    </w:p>
    <w:p w:rsidR="005C5A86" w:rsidRPr="00F4195E" w:rsidRDefault="005C5A86" w:rsidP="005C5A86">
      <w:pPr>
        <w:tabs>
          <w:tab w:val="left" w:pos="1418"/>
          <w:tab w:val="left" w:pos="2835"/>
          <w:tab w:val="left" w:pos="4253"/>
          <w:tab w:val="left" w:pos="6521"/>
        </w:tabs>
        <w:rPr>
          <w:b/>
          <w:sz w:val="16"/>
          <w:szCs w:val="16"/>
        </w:rPr>
      </w:pPr>
    </w:p>
    <w:p w:rsidR="005C5A86" w:rsidRDefault="005C5A86" w:rsidP="005C5A86">
      <w:pPr>
        <w:tabs>
          <w:tab w:val="left" w:pos="1418"/>
          <w:tab w:val="left" w:pos="2835"/>
          <w:tab w:val="left" w:pos="4253"/>
          <w:tab w:val="left" w:pos="6521"/>
        </w:tabs>
        <w:rPr>
          <w:sz w:val="24"/>
        </w:rPr>
      </w:pPr>
      <w:r>
        <w:rPr>
          <w:sz w:val="24"/>
        </w:rPr>
        <w:t xml:space="preserve">17 01 </w:t>
      </w:r>
      <w:proofErr w:type="spellStart"/>
      <w:r>
        <w:rPr>
          <w:sz w:val="24"/>
        </w:rPr>
        <w:t>01</w:t>
      </w:r>
      <w:proofErr w:type="spellEnd"/>
      <w:r>
        <w:rPr>
          <w:sz w:val="24"/>
        </w:rPr>
        <w:tab/>
      </w:r>
      <w:r>
        <w:t>beton</w:t>
      </w:r>
      <w:r>
        <w:rPr>
          <w:sz w:val="24"/>
        </w:rPr>
        <w:tab/>
      </w:r>
      <w:r>
        <w:t>0</w:t>
      </w:r>
      <w:r>
        <w:rPr>
          <w:sz w:val="24"/>
        </w:rPr>
        <w:tab/>
        <w:t>O</w:t>
      </w:r>
      <w:r>
        <w:rPr>
          <w:sz w:val="24"/>
        </w:rPr>
        <w:tab/>
        <w:t>řízená skládka</w:t>
      </w:r>
    </w:p>
    <w:p w:rsidR="005C5A86" w:rsidRDefault="005C5A86" w:rsidP="005C5A86">
      <w:pPr>
        <w:tabs>
          <w:tab w:val="left" w:pos="1276"/>
          <w:tab w:val="left" w:pos="1418"/>
          <w:tab w:val="left" w:pos="2835"/>
          <w:tab w:val="left" w:pos="4253"/>
          <w:tab w:val="left" w:pos="6521"/>
        </w:tabs>
      </w:pPr>
    </w:p>
    <w:p w:rsidR="005C5A86" w:rsidRDefault="005C5A86" w:rsidP="005C5A86">
      <w:pPr>
        <w:tabs>
          <w:tab w:val="left" w:pos="1418"/>
          <w:tab w:val="left" w:pos="2835"/>
          <w:tab w:val="left" w:pos="4253"/>
          <w:tab w:val="left" w:pos="6521"/>
        </w:tabs>
        <w:rPr>
          <w:sz w:val="24"/>
        </w:rPr>
      </w:pPr>
      <w:r>
        <w:rPr>
          <w:sz w:val="24"/>
        </w:rPr>
        <w:t>17 05 04</w:t>
      </w:r>
      <w:r>
        <w:rPr>
          <w:sz w:val="24"/>
        </w:rPr>
        <w:tab/>
      </w:r>
      <w:r>
        <w:t>zemina a</w:t>
      </w:r>
      <w:r>
        <w:rPr>
          <w:sz w:val="24"/>
        </w:rPr>
        <w:tab/>
      </w:r>
      <w:r w:rsidRPr="00CF4003">
        <w:t>0</w:t>
      </w:r>
      <w:r>
        <w:rPr>
          <w:sz w:val="24"/>
        </w:rPr>
        <w:tab/>
        <w:t>O</w:t>
      </w:r>
      <w:r>
        <w:rPr>
          <w:sz w:val="24"/>
        </w:rPr>
        <w:tab/>
        <w:t>řízená skládka</w:t>
      </w:r>
    </w:p>
    <w:p w:rsidR="005C5A86" w:rsidRDefault="005C5A86" w:rsidP="005C5A86">
      <w:r>
        <w:rPr>
          <w:sz w:val="24"/>
        </w:rPr>
        <w:tab/>
      </w:r>
      <w:r>
        <w:rPr>
          <w:sz w:val="24"/>
        </w:rPr>
        <w:tab/>
      </w:r>
      <w:r>
        <w:t>kamení</w:t>
      </w:r>
    </w:p>
    <w:p w:rsidR="005C5A86" w:rsidRDefault="005C5A86" w:rsidP="005C5A86">
      <w:pPr>
        <w:tabs>
          <w:tab w:val="left" w:pos="1276"/>
          <w:tab w:val="left" w:pos="1418"/>
          <w:tab w:val="left" w:pos="2835"/>
          <w:tab w:val="left" w:pos="2977"/>
          <w:tab w:val="left" w:pos="6379"/>
          <w:tab w:val="left" w:pos="6521"/>
        </w:tabs>
      </w:pPr>
      <w:r>
        <w:rPr>
          <w:sz w:val="24"/>
        </w:rPr>
        <w:tab/>
      </w:r>
      <w:r>
        <w:tab/>
        <w:t xml:space="preserve">neuvedené </w:t>
      </w:r>
      <w:r>
        <w:tab/>
      </w:r>
      <w:r>
        <w:tab/>
      </w:r>
      <w:r>
        <w:tab/>
      </w:r>
      <w:r>
        <w:tab/>
      </w:r>
    </w:p>
    <w:p w:rsidR="005C5A86" w:rsidRDefault="005C5A86" w:rsidP="005C5A86">
      <w:pPr>
        <w:tabs>
          <w:tab w:val="left" w:pos="1276"/>
          <w:tab w:val="left" w:pos="1418"/>
          <w:tab w:val="left" w:pos="2835"/>
          <w:tab w:val="left" w:pos="2977"/>
          <w:tab w:val="left" w:pos="6379"/>
          <w:tab w:val="left" w:pos="6521"/>
        </w:tabs>
      </w:pPr>
      <w:r>
        <w:tab/>
      </w:r>
      <w:r>
        <w:tab/>
        <w:t>pod č. 17 05 03</w:t>
      </w:r>
    </w:p>
    <w:p w:rsidR="005C5A86" w:rsidRPr="00D24216" w:rsidRDefault="005C5A86" w:rsidP="005C5A86">
      <w:pPr>
        <w:jc w:val="both"/>
        <w:rPr>
          <w:sz w:val="16"/>
          <w:szCs w:val="16"/>
        </w:rPr>
      </w:pPr>
    </w:p>
    <w:p w:rsidR="005C5A86" w:rsidRPr="009451C3" w:rsidRDefault="005C5A86" w:rsidP="005C5A86">
      <w:pPr>
        <w:jc w:val="both"/>
        <w:rPr>
          <w:sz w:val="24"/>
          <w:szCs w:val="24"/>
        </w:rPr>
      </w:pPr>
      <w:r w:rsidRPr="009451C3">
        <w:rPr>
          <w:sz w:val="24"/>
          <w:szCs w:val="24"/>
        </w:rPr>
        <w:t>Při obsluze mechanizačních prostředků je nutno vyloučit úniky ropných látek do vod a půdy na celém staveništi.</w:t>
      </w:r>
      <w:r>
        <w:t xml:space="preserve"> </w:t>
      </w:r>
      <w:r w:rsidRPr="009451C3">
        <w:rPr>
          <w:sz w:val="24"/>
          <w:szCs w:val="24"/>
        </w:rPr>
        <w:t>V případě kontaminace je třeba zeminu odtěžit a odvézt k dekontaminaci specializovanou firmou. Na staveništi se zakazuje mytí strojů a motorů vozidel a čistění strojních součástí naftou. Běžnou údržbu strojů, opravy a doplňování pohonných hmot a olejů bude zhotovitel provádět na vymezených plochách mimo staveniště. Pravidelnou kontrolou strojů bude zamezeno úniku olejů, benzínu a nafty do půdy a kontaminaci spodních vod. Staveniště bude vybaveno  nejnutnějším množstvím sorbentů ropných látek (VAPEX, CHEZACARB apod.).</w:t>
      </w:r>
    </w:p>
    <w:p w:rsidR="005C5A86" w:rsidRPr="009451C3" w:rsidRDefault="005C5A86" w:rsidP="005C5A86">
      <w:pPr>
        <w:jc w:val="both"/>
        <w:rPr>
          <w:rFonts w:cs="Arial"/>
          <w:b/>
          <w:bCs/>
          <w:sz w:val="24"/>
          <w:szCs w:val="24"/>
        </w:rPr>
      </w:pPr>
      <w:r w:rsidRPr="009451C3">
        <w:rPr>
          <w:rFonts w:cs="Arial"/>
          <w:sz w:val="24"/>
          <w:szCs w:val="24"/>
        </w:rPr>
        <w:t>Ke kolaudaci stavby je nutno doložit doklady o způsobu zneškodňování jednotlivých druhů odpadů vznikajících během realizace stavby.</w:t>
      </w:r>
    </w:p>
    <w:p w:rsidR="00DE64FB" w:rsidRPr="00DE64FB" w:rsidRDefault="00DE64FB" w:rsidP="00DE64FB">
      <w:pPr>
        <w:tabs>
          <w:tab w:val="decimal" w:pos="-7920"/>
          <w:tab w:val="right" w:pos="8820"/>
        </w:tabs>
        <w:jc w:val="both"/>
        <w:rPr>
          <w:sz w:val="24"/>
          <w:szCs w:val="24"/>
          <w:u w:val="single"/>
        </w:rPr>
      </w:pPr>
      <w:r w:rsidRPr="00DE64FB">
        <w:rPr>
          <w:sz w:val="24"/>
          <w:szCs w:val="24"/>
          <w:u w:val="single"/>
        </w:rPr>
        <w:t xml:space="preserve">Celkové produkované množství </w:t>
      </w:r>
      <w:r>
        <w:rPr>
          <w:sz w:val="24"/>
          <w:szCs w:val="24"/>
          <w:u w:val="single"/>
        </w:rPr>
        <w:t>emisí</w:t>
      </w:r>
    </w:p>
    <w:p w:rsidR="00DE64FB" w:rsidRPr="00DE64FB" w:rsidRDefault="00DE64FB" w:rsidP="005F44B0">
      <w:pPr>
        <w:pStyle w:val="Zkladntextodsazen"/>
        <w:spacing w:after="0"/>
        <w:ind w:left="0"/>
        <w:jc w:val="both"/>
        <w:rPr>
          <w:sz w:val="24"/>
          <w:szCs w:val="24"/>
        </w:rPr>
      </w:pPr>
      <w:r>
        <w:rPr>
          <w:sz w:val="24"/>
          <w:szCs w:val="24"/>
        </w:rPr>
        <w:t xml:space="preserve">Vzhledem k očekávanému provozu se bude jednat o naprosto zanedbatelné množství </w:t>
      </w:r>
    </w:p>
    <w:p w:rsidR="00DE64FB" w:rsidRPr="00DE64FB" w:rsidRDefault="00DE64FB" w:rsidP="00DE64FB">
      <w:pPr>
        <w:pStyle w:val="Zkladntextodsazen"/>
        <w:spacing w:after="0"/>
        <w:ind w:left="0"/>
        <w:jc w:val="both"/>
        <w:rPr>
          <w:sz w:val="24"/>
          <w:szCs w:val="24"/>
          <w:u w:val="single"/>
        </w:rPr>
      </w:pPr>
      <w:r w:rsidRPr="00DE64FB">
        <w:rPr>
          <w:sz w:val="24"/>
          <w:szCs w:val="24"/>
          <w:u w:val="single"/>
        </w:rPr>
        <w:t>Třída energetické náročnosti budov apod.</w:t>
      </w:r>
    </w:p>
    <w:p w:rsidR="00DE64FB" w:rsidRPr="00DE64FB" w:rsidRDefault="00DE64FB" w:rsidP="005F44B0">
      <w:pPr>
        <w:pStyle w:val="Zkladntextodsazen"/>
        <w:spacing w:after="0"/>
        <w:ind w:left="0"/>
        <w:jc w:val="both"/>
        <w:rPr>
          <w:sz w:val="24"/>
          <w:szCs w:val="24"/>
        </w:rPr>
      </w:pPr>
      <w:r>
        <w:rPr>
          <w:sz w:val="24"/>
          <w:szCs w:val="24"/>
        </w:rPr>
        <w:t>Vzhledem k charakteru stavby není třeba řešit</w:t>
      </w:r>
    </w:p>
    <w:p w:rsidR="00DE64FB" w:rsidRPr="00DE64FB" w:rsidRDefault="00DE64FB" w:rsidP="005F44B0">
      <w:pPr>
        <w:pStyle w:val="Zkladntextodsazen"/>
        <w:spacing w:after="0"/>
        <w:ind w:left="0"/>
        <w:jc w:val="both"/>
        <w:rPr>
          <w:b/>
          <w:sz w:val="16"/>
          <w:szCs w:val="16"/>
        </w:rPr>
      </w:pPr>
    </w:p>
    <w:p w:rsidR="004B6F14" w:rsidRPr="00706C6D" w:rsidRDefault="004B6F14" w:rsidP="005F44B0">
      <w:pPr>
        <w:pStyle w:val="Zkladntextodsazen"/>
        <w:spacing w:after="0"/>
        <w:ind w:left="0"/>
        <w:jc w:val="both"/>
        <w:rPr>
          <w:b/>
          <w:sz w:val="24"/>
          <w:szCs w:val="24"/>
          <w:u w:val="single"/>
        </w:rPr>
      </w:pPr>
      <w:r w:rsidRPr="00706C6D">
        <w:rPr>
          <w:b/>
          <w:sz w:val="24"/>
          <w:szCs w:val="24"/>
          <w:u w:val="single"/>
        </w:rPr>
        <w:t>i) </w:t>
      </w:r>
      <w:r w:rsidR="005F44B0" w:rsidRPr="00706C6D">
        <w:rPr>
          <w:b/>
          <w:sz w:val="24"/>
          <w:szCs w:val="24"/>
          <w:u w:val="single"/>
        </w:rPr>
        <w:t>  </w:t>
      </w:r>
      <w:r w:rsidRPr="00706C6D">
        <w:rPr>
          <w:b/>
          <w:sz w:val="24"/>
          <w:szCs w:val="24"/>
          <w:u w:val="single"/>
        </w:rPr>
        <w:t>základní předpoklady výstavby - časové údaje o realizaci stavby, členění na etapy</w:t>
      </w:r>
    </w:p>
    <w:p w:rsidR="00FF5FF6" w:rsidRPr="00B8349C" w:rsidRDefault="00FF5FF6" w:rsidP="00FF5FF6">
      <w:pPr>
        <w:tabs>
          <w:tab w:val="left" w:pos="0"/>
          <w:tab w:val="left" w:pos="426"/>
        </w:tabs>
        <w:spacing w:line="20" w:lineRule="atLeast"/>
        <w:jc w:val="both"/>
        <w:outlineLvl w:val="0"/>
        <w:rPr>
          <w:sz w:val="24"/>
          <w:szCs w:val="24"/>
        </w:rPr>
      </w:pPr>
      <w:r w:rsidRPr="00B8349C">
        <w:rPr>
          <w:sz w:val="24"/>
          <w:szCs w:val="24"/>
        </w:rPr>
        <w:t xml:space="preserve">Vzhledem k rozsahu stavebních prací se očekává doba výstavby </w:t>
      </w:r>
      <w:r>
        <w:rPr>
          <w:sz w:val="24"/>
          <w:szCs w:val="24"/>
        </w:rPr>
        <w:t xml:space="preserve">cca </w:t>
      </w:r>
      <w:r w:rsidR="00897742">
        <w:rPr>
          <w:sz w:val="24"/>
          <w:szCs w:val="24"/>
        </w:rPr>
        <w:t>max. 1</w:t>
      </w:r>
      <w:r w:rsidRPr="00B8349C">
        <w:rPr>
          <w:sz w:val="24"/>
          <w:szCs w:val="24"/>
        </w:rPr>
        <w:t xml:space="preserve"> měsíc</w:t>
      </w:r>
      <w:r>
        <w:rPr>
          <w:sz w:val="24"/>
          <w:szCs w:val="24"/>
        </w:rPr>
        <w:t>.</w:t>
      </w:r>
    </w:p>
    <w:p w:rsidR="00FF5FF6" w:rsidRPr="00B8349C" w:rsidRDefault="00FF5FF6" w:rsidP="00FF5FF6">
      <w:pPr>
        <w:jc w:val="both"/>
        <w:rPr>
          <w:sz w:val="24"/>
          <w:szCs w:val="24"/>
        </w:rPr>
      </w:pPr>
      <w:r w:rsidRPr="00B8349C">
        <w:rPr>
          <w:sz w:val="24"/>
          <w:szCs w:val="24"/>
        </w:rPr>
        <w:t>Realizace stavby v čase je závislá v podstatě na zajištění financování, projektové dokumentace, stavebního povolení a výběru zhotovitele stavby.</w:t>
      </w:r>
    </w:p>
    <w:p w:rsidR="00FF5FF6" w:rsidRPr="00B8349C" w:rsidRDefault="00FF5FF6" w:rsidP="00FF5FF6">
      <w:pPr>
        <w:tabs>
          <w:tab w:val="left" w:pos="2694"/>
          <w:tab w:val="left" w:pos="2977"/>
        </w:tabs>
        <w:ind w:left="2895" w:hanging="2895"/>
        <w:jc w:val="both"/>
        <w:rPr>
          <w:sz w:val="24"/>
          <w:szCs w:val="24"/>
        </w:rPr>
      </w:pPr>
      <w:r w:rsidRPr="00B8349C">
        <w:rPr>
          <w:sz w:val="24"/>
          <w:szCs w:val="24"/>
        </w:rPr>
        <w:t>Zahájení a ukončení stavby bude upřesněno dle finančních možností investora</w:t>
      </w:r>
    </w:p>
    <w:p w:rsidR="00FF5FF6" w:rsidRDefault="00FF5FF6" w:rsidP="00FF5FF6">
      <w:pPr>
        <w:jc w:val="both"/>
        <w:rPr>
          <w:sz w:val="24"/>
          <w:szCs w:val="24"/>
        </w:rPr>
      </w:pPr>
      <w:r w:rsidRPr="004D74C0">
        <w:rPr>
          <w:sz w:val="24"/>
          <w:szCs w:val="24"/>
        </w:rPr>
        <w:t>Celá stavba bude provedena v jedné etapě</w:t>
      </w:r>
      <w:r>
        <w:rPr>
          <w:sz w:val="24"/>
          <w:szCs w:val="24"/>
        </w:rPr>
        <w:t xml:space="preserve">. </w:t>
      </w:r>
      <w:r w:rsidRPr="008156E7">
        <w:rPr>
          <w:sz w:val="24"/>
          <w:szCs w:val="24"/>
        </w:rPr>
        <w:t>Po ukončení prací bude stavba předána do užívání jako celek</w:t>
      </w:r>
      <w:r w:rsidR="00897742">
        <w:rPr>
          <w:sz w:val="24"/>
          <w:szCs w:val="24"/>
        </w:rPr>
        <w:t xml:space="preserve"> (byť ji bude nutno realizovat po jednotlivých úsecích - viz organizace výstavby).</w:t>
      </w:r>
    </w:p>
    <w:p w:rsidR="004B6F14" w:rsidRPr="00706C6D" w:rsidRDefault="004B6F14" w:rsidP="00FF5FF6">
      <w:pPr>
        <w:pStyle w:val="Zkladntextodsazen"/>
        <w:spacing w:after="0"/>
        <w:ind w:left="0"/>
        <w:jc w:val="both"/>
        <w:rPr>
          <w:b/>
          <w:sz w:val="24"/>
          <w:szCs w:val="24"/>
          <w:u w:val="single"/>
        </w:rPr>
      </w:pPr>
      <w:r w:rsidRPr="00706C6D">
        <w:rPr>
          <w:b/>
          <w:sz w:val="24"/>
          <w:szCs w:val="24"/>
          <w:u w:val="single"/>
        </w:rPr>
        <w:lastRenderedPageBreak/>
        <w:t>j) </w:t>
      </w:r>
      <w:r w:rsidR="005F44B0" w:rsidRPr="00706C6D">
        <w:rPr>
          <w:b/>
          <w:sz w:val="24"/>
          <w:szCs w:val="24"/>
          <w:u w:val="single"/>
        </w:rPr>
        <w:t>  </w:t>
      </w:r>
      <w:r w:rsidRPr="00706C6D">
        <w:rPr>
          <w:b/>
          <w:sz w:val="24"/>
          <w:szCs w:val="24"/>
          <w:u w:val="single"/>
        </w:rPr>
        <w:t xml:space="preserve">základní požadavky na předčasné užívání staveb, prozatímní užívání staveb ke </w:t>
      </w:r>
      <w:r w:rsidR="005F44B0" w:rsidRPr="00706C6D">
        <w:rPr>
          <w:b/>
          <w:sz w:val="24"/>
          <w:szCs w:val="24"/>
        </w:rPr>
        <w:t>      </w:t>
      </w:r>
      <w:r w:rsidRPr="00706C6D">
        <w:rPr>
          <w:b/>
          <w:sz w:val="24"/>
          <w:szCs w:val="24"/>
          <w:u w:val="single"/>
        </w:rPr>
        <w:t xml:space="preserve">zkušebnímu provozu, doba jeho trvání ve vztahu k dokončení kolaudace a užívání </w:t>
      </w:r>
      <w:r w:rsidR="005F44B0" w:rsidRPr="00706C6D">
        <w:rPr>
          <w:b/>
          <w:sz w:val="24"/>
          <w:szCs w:val="24"/>
          <w:u w:val="single"/>
        </w:rPr>
        <w:t xml:space="preserve">    </w:t>
      </w:r>
      <w:r w:rsidR="005F44B0" w:rsidRPr="00706C6D">
        <w:rPr>
          <w:b/>
          <w:sz w:val="24"/>
          <w:szCs w:val="24"/>
        </w:rPr>
        <w:t>      </w:t>
      </w:r>
      <w:r w:rsidRPr="00706C6D">
        <w:rPr>
          <w:b/>
          <w:sz w:val="24"/>
          <w:szCs w:val="24"/>
          <w:u w:val="single"/>
        </w:rPr>
        <w:t xml:space="preserve">stavby (údaje o postupném předávání částí stavby do užívání, které budou samostatně </w:t>
      </w:r>
      <w:r w:rsidR="005F44B0" w:rsidRPr="00706C6D">
        <w:rPr>
          <w:b/>
          <w:sz w:val="24"/>
          <w:szCs w:val="24"/>
        </w:rPr>
        <w:t>      </w:t>
      </w:r>
      <w:r w:rsidRPr="00706C6D">
        <w:rPr>
          <w:b/>
          <w:sz w:val="24"/>
          <w:szCs w:val="24"/>
          <w:u w:val="single"/>
        </w:rPr>
        <w:t>uváděny do zkušebního provozu)</w:t>
      </w:r>
    </w:p>
    <w:p w:rsidR="00897742" w:rsidRDefault="00FF5FF6" w:rsidP="00FF5FF6">
      <w:pPr>
        <w:jc w:val="both"/>
        <w:rPr>
          <w:sz w:val="24"/>
        </w:rPr>
      </w:pPr>
      <w:r w:rsidRPr="00B03694">
        <w:rPr>
          <w:sz w:val="24"/>
        </w:rPr>
        <w:t xml:space="preserve">Zpevněné plochy mohou být </w:t>
      </w:r>
      <w:r w:rsidRPr="00FF5FF6">
        <w:rPr>
          <w:sz w:val="24"/>
          <w:u w:val="single"/>
        </w:rPr>
        <w:t>užívány</w:t>
      </w:r>
      <w:r w:rsidRPr="00B03694">
        <w:rPr>
          <w:sz w:val="24"/>
        </w:rPr>
        <w:t xml:space="preserve"> po dokončení výstavby jednotlivých </w:t>
      </w:r>
      <w:r>
        <w:rPr>
          <w:sz w:val="24"/>
        </w:rPr>
        <w:t>dílčích ploch</w:t>
      </w:r>
      <w:r w:rsidRPr="00B03694">
        <w:rPr>
          <w:sz w:val="24"/>
        </w:rPr>
        <w:t xml:space="preserve"> i před dokončením celé stavby</w:t>
      </w:r>
      <w:r>
        <w:rPr>
          <w:sz w:val="24"/>
        </w:rPr>
        <w:t>, ale</w:t>
      </w:r>
      <w:r w:rsidRPr="00B03694">
        <w:rPr>
          <w:sz w:val="24"/>
        </w:rPr>
        <w:t xml:space="preserve"> s ohledem na bezpečnost </w:t>
      </w:r>
      <w:r>
        <w:rPr>
          <w:sz w:val="24"/>
        </w:rPr>
        <w:t>chodců</w:t>
      </w:r>
      <w:r w:rsidR="00897742">
        <w:rPr>
          <w:sz w:val="24"/>
        </w:rPr>
        <w:t>.</w:t>
      </w:r>
    </w:p>
    <w:p w:rsidR="00A72FBA" w:rsidRPr="00FF5FF6" w:rsidRDefault="00FF5FF6" w:rsidP="005F44B0">
      <w:pPr>
        <w:pStyle w:val="Zkladntextodsazen"/>
        <w:spacing w:after="0"/>
        <w:ind w:left="0"/>
        <w:jc w:val="both"/>
        <w:rPr>
          <w:sz w:val="24"/>
          <w:szCs w:val="24"/>
          <w:u w:val="single"/>
        </w:rPr>
      </w:pPr>
      <w:r w:rsidRPr="00FF5FF6">
        <w:rPr>
          <w:sz w:val="24"/>
          <w:szCs w:val="24"/>
          <w:u w:val="single"/>
        </w:rPr>
        <w:t>Pozatímní užívání staveb ke zkušebnímu provozu</w:t>
      </w:r>
    </w:p>
    <w:p w:rsidR="00FF5FF6" w:rsidRDefault="00FF5FF6" w:rsidP="00FF5FF6">
      <w:pPr>
        <w:pStyle w:val="Zkladntextodsazen"/>
        <w:spacing w:after="0"/>
        <w:ind w:left="0"/>
        <w:jc w:val="both"/>
        <w:rPr>
          <w:b/>
          <w:sz w:val="24"/>
          <w:szCs w:val="24"/>
        </w:rPr>
      </w:pPr>
      <w:r w:rsidRPr="00B03694">
        <w:rPr>
          <w:sz w:val="24"/>
        </w:rPr>
        <w:t>Zkušební provoz se nepředpokládá.</w:t>
      </w:r>
    </w:p>
    <w:p w:rsidR="00FF5FF6" w:rsidRPr="00FF5FF6" w:rsidRDefault="00FF5FF6" w:rsidP="005F44B0">
      <w:pPr>
        <w:pStyle w:val="Zkladntextodsazen"/>
        <w:spacing w:after="0"/>
        <w:ind w:left="0"/>
        <w:jc w:val="both"/>
        <w:rPr>
          <w:b/>
          <w:sz w:val="16"/>
          <w:szCs w:val="16"/>
        </w:rPr>
      </w:pPr>
    </w:p>
    <w:p w:rsidR="004B6F14" w:rsidRPr="00706C6D" w:rsidRDefault="004B6F14" w:rsidP="005F44B0">
      <w:pPr>
        <w:pStyle w:val="Zkladntextodsazen"/>
        <w:spacing w:after="0"/>
        <w:ind w:left="0"/>
        <w:jc w:val="both"/>
        <w:rPr>
          <w:b/>
          <w:sz w:val="24"/>
          <w:szCs w:val="24"/>
          <w:u w:val="single"/>
        </w:rPr>
      </w:pPr>
      <w:r w:rsidRPr="00706C6D">
        <w:rPr>
          <w:b/>
          <w:sz w:val="24"/>
          <w:szCs w:val="24"/>
          <w:u w:val="single"/>
        </w:rPr>
        <w:t>k)</w:t>
      </w:r>
      <w:r w:rsidR="005F44B0" w:rsidRPr="00706C6D">
        <w:rPr>
          <w:b/>
          <w:sz w:val="24"/>
          <w:szCs w:val="24"/>
          <w:u w:val="single"/>
        </w:rPr>
        <w:t xml:space="preserve"> </w:t>
      </w:r>
      <w:r w:rsidRPr="00706C6D">
        <w:rPr>
          <w:b/>
          <w:sz w:val="24"/>
          <w:szCs w:val="24"/>
          <w:u w:val="single"/>
        </w:rPr>
        <w:t> orientační náklady stavby</w:t>
      </w:r>
    </w:p>
    <w:p w:rsidR="007F26ED" w:rsidRPr="00FF5FF6" w:rsidRDefault="00FF5FF6" w:rsidP="004B6F14">
      <w:pPr>
        <w:shd w:val="clear" w:color="auto" w:fill="FFFFFF"/>
        <w:jc w:val="both"/>
        <w:rPr>
          <w:sz w:val="24"/>
        </w:rPr>
      </w:pPr>
      <w:r w:rsidRPr="005E0A21">
        <w:rPr>
          <w:sz w:val="24"/>
        </w:rPr>
        <w:t>Předběžně se očekávají stavební náklady na realizaci stavby</w:t>
      </w:r>
      <w:r w:rsidR="00285A2C" w:rsidRPr="005E0A21">
        <w:rPr>
          <w:sz w:val="24"/>
        </w:rPr>
        <w:t xml:space="preserve"> </w:t>
      </w:r>
      <w:r w:rsidR="005E0A21">
        <w:rPr>
          <w:sz w:val="24"/>
        </w:rPr>
        <w:t>330</w:t>
      </w:r>
      <w:r w:rsidR="00285A2C" w:rsidRPr="005E0A21">
        <w:rPr>
          <w:sz w:val="24"/>
        </w:rPr>
        <w:t xml:space="preserve"> tis.Kč,</w:t>
      </w:r>
      <w:r w:rsidRPr="005E0A21">
        <w:rPr>
          <w:sz w:val="24"/>
        </w:rPr>
        <w:t xml:space="preserve"> a to bez DPH</w:t>
      </w:r>
      <w:r w:rsidR="00285A2C" w:rsidRPr="005E0A21">
        <w:rPr>
          <w:sz w:val="24"/>
        </w:rPr>
        <w:t>.</w:t>
      </w:r>
    </w:p>
    <w:p w:rsidR="007F26ED" w:rsidRDefault="007F26ED" w:rsidP="004B6F14">
      <w:pPr>
        <w:shd w:val="clear" w:color="auto" w:fill="FFFFFF"/>
        <w:jc w:val="both"/>
        <w:rPr>
          <w:rFonts w:ascii="Arial" w:hAnsi="Arial" w:cs="Arial"/>
          <w:color w:val="000000"/>
          <w:sz w:val="18"/>
          <w:szCs w:val="18"/>
        </w:rPr>
      </w:pPr>
    </w:p>
    <w:p w:rsidR="004B6F14" w:rsidRPr="007F26ED" w:rsidRDefault="004B6F14" w:rsidP="007F26ED">
      <w:pPr>
        <w:rPr>
          <w:b/>
          <w:sz w:val="24"/>
          <w:szCs w:val="24"/>
          <w:u w:val="single"/>
        </w:rPr>
      </w:pPr>
      <w:r w:rsidRPr="007F26ED">
        <w:rPr>
          <w:b/>
          <w:sz w:val="24"/>
          <w:szCs w:val="24"/>
          <w:u w:val="single"/>
        </w:rPr>
        <w:t>B.2.2 Celkové urbanistické a architektonické řešení</w:t>
      </w:r>
    </w:p>
    <w:p w:rsidR="004B6F14" w:rsidRPr="00555B24" w:rsidRDefault="004B6F14" w:rsidP="004B6F14">
      <w:pPr>
        <w:shd w:val="clear" w:color="auto" w:fill="FFFFFF"/>
        <w:jc w:val="both"/>
        <w:rPr>
          <w:b/>
          <w:sz w:val="24"/>
          <w:szCs w:val="24"/>
          <w:u w:val="single"/>
        </w:rPr>
      </w:pPr>
      <w:r w:rsidRPr="00555B24">
        <w:rPr>
          <w:rFonts w:ascii="Arial" w:hAnsi="Arial" w:cs="Arial"/>
          <w:b/>
          <w:bCs/>
          <w:color w:val="000000"/>
          <w:sz w:val="18"/>
          <w:u w:val="single"/>
        </w:rPr>
        <w:t>a</w:t>
      </w:r>
      <w:r w:rsidRPr="00555B24">
        <w:rPr>
          <w:b/>
          <w:sz w:val="24"/>
          <w:szCs w:val="24"/>
          <w:u w:val="single"/>
        </w:rPr>
        <w:t>) </w:t>
      </w:r>
      <w:r w:rsidR="00D30788" w:rsidRPr="00555B24">
        <w:rPr>
          <w:b/>
          <w:sz w:val="24"/>
          <w:szCs w:val="24"/>
          <w:u w:val="single"/>
        </w:rPr>
        <w:t xml:space="preserve"> </w:t>
      </w:r>
      <w:r w:rsidRPr="00555B24">
        <w:rPr>
          <w:b/>
          <w:sz w:val="24"/>
          <w:szCs w:val="24"/>
          <w:u w:val="single"/>
        </w:rPr>
        <w:t>urbanismus - územní regulace, kompozice prostorového řešení</w:t>
      </w:r>
    </w:p>
    <w:p w:rsidR="00FF5FF6" w:rsidRPr="00FF5FF6" w:rsidRDefault="00FF5FF6" w:rsidP="004B6F14">
      <w:pPr>
        <w:shd w:val="clear" w:color="auto" w:fill="FFFFFF"/>
        <w:jc w:val="both"/>
        <w:rPr>
          <w:sz w:val="24"/>
          <w:szCs w:val="24"/>
        </w:rPr>
      </w:pPr>
      <w:r>
        <w:rPr>
          <w:sz w:val="24"/>
          <w:szCs w:val="24"/>
        </w:rPr>
        <w:t>Neřeší se.</w:t>
      </w:r>
    </w:p>
    <w:p w:rsidR="004B6F14" w:rsidRPr="00555B24" w:rsidRDefault="004B6F14" w:rsidP="004B6F14">
      <w:pPr>
        <w:shd w:val="clear" w:color="auto" w:fill="FFFFFF"/>
        <w:jc w:val="both"/>
        <w:rPr>
          <w:b/>
          <w:sz w:val="24"/>
          <w:szCs w:val="24"/>
          <w:u w:val="single"/>
        </w:rPr>
      </w:pPr>
      <w:r w:rsidRPr="00555B24">
        <w:rPr>
          <w:b/>
          <w:sz w:val="24"/>
          <w:szCs w:val="24"/>
          <w:u w:val="single"/>
        </w:rPr>
        <w:t>b)</w:t>
      </w:r>
      <w:r w:rsidR="00D30788" w:rsidRPr="00555B24">
        <w:rPr>
          <w:b/>
          <w:sz w:val="24"/>
          <w:szCs w:val="24"/>
          <w:u w:val="single"/>
        </w:rPr>
        <w:t xml:space="preserve"> </w:t>
      </w:r>
      <w:r w:rsidRPr="00555B24">
        <w:rPr>
          <w:b/>
          <w:sz w:val="24"/>
          <w:szCs w:val="24"/>
          <w:u w:val="single"/>
        </w:rPr>
        <w:t> architektonické řešení - kompozice tvarového řešení, materiálové a barevné řešení</w:t>
      </w:r>
    </w:p>
    <w:p w:rsidR="00FF5FF6" w:rsidRDefault="00FF5FF6" w:rsidP="00FF5FF6">
      <w:pPr>
        <w:jc w:val="both"/>
        <w:rPr>
          <w:sz w:val="24"/>
        </w:rPr>
      </w:pPr>
      <w:r w:rsidRPr="00F10588">
        <w:rPr>
          <w:sz w:val="24"/>
        </w:rPr>
        <w:t>Nejsou speciální požadavky na architektonické a výtvarné řešení. Stavba bude provedena ze standar</w:t>
      </w:r>
      <w:r>
        <w:rPr>
          <w:sz w:val="24"/>
        </w:rPr>
        <w:t>d</w:t>
      </w:r>
      <w:r w:rsidRPr="00F10588">
        <w:rPr>
          <w:sz w:val="24"/>
        </w:rPr>
        <w:t>ně používaných materiálů. Konstrukce jsou navrženy tak, aby vyhovovaly svou funkčností danému typu provozu.</w:t>
      </w:r>
    </w:p>
    <w:p w:rsidR="00FF5FF6" w:rsidRDefault="00FF5FF6" w:rsidP="004B6F14">
      <w:pPr>
        <w:shd w:val="clear" w:color="auto" w:fill="FFFFFF"/>
        <w:jc w:val="both"/>
        <w:rPr>
          <w:rFonts w:ascii="Arial" w:hAnsi="Arial" w:cs="Arial"/>
          <w:color w:val="000000"/>
          <w:sz w:val="18"/>
          <w:szCs w:val="18"/>
        </w:rPr>
      </w:pPr>
    </w:p>
    <w:p w:rsidR="004B6F14" w:rsidRPr="00FF5FF6" w:rsidRDefault="004B6F14" w:rsidP="00FF5FF6">
      <w:pPr>
        <w:rPr>
          <w:b/>
          <w:sz w:val="24"/>
          <w:szCs w:val="24"/>
          <w:u w:val="single"/>
        </w:rPr>
      </w:pPr>
      <w:r w:rsidRPr="00FF5FF6">
        <w:rPr>
          <w:b/>
          <w:sz w:val="24"/>
          <w:szCs w:val="24"/>
          <w:u w:val="single"/>
        </w:rPr>
        <w:t>B.2.3 Celkové technické řešení</w:t>
      </w:r>
    </w:p>
    <w:p w:rsidR="004B6F14" w:rsidRDefault="004B6F14" w:rsidP="004B6F14">
      <w:pPr>
        <w:shd w:val="clear" w:color="auto" w:fill="FFFFFF"/>
        <w:jc w:val="both"/>
        <w:rPr>
          <w:b/>
          <w:sz w:val="24"/>
          <w:szCs w:val="24"/>
        </w:rPr>
      </w:pPr>
      <w:r w:rsidRPr="00D30788">
        <w:rPr>
          <w:b/>
          <w:sz w:val="24"/>
          <w:szCs w:val="24"/>
        </w:rPr>
        <w:t>a) </w:t>
      </w:r>
      <w:r w:rsidR="00D30788">
        <w:rPr>
          <w:b/>
          <w:sz w:val="24"/>
          <w:szCs w:val="24"/>
        </w:rPr>
        <w:t xml:space="preserve"> </w:t>
      </w:r>
      <w:r w:rsidRPr="00D30788">
        <w:rPr>
          <w:b/>
          <w:sz w:val="24"/>
          <w:szCs w:val="24"/>
        </w:rPr>
        <w:t xml:space="preserve">popis celkové koncepce technického řešení po skupinách objektů nebo jednotlivých </w:t>
      </w:r>
      <w:r w:rsidR="00D30788">
        <w:rPr>
          <w:b/>
          <w:sz w:val="24"/>
          <w:szCs w:val="24"/>
        </w:rPr>
        <w:t>      </w:t>
      </w:r>
      <w:r w:rsidRPr="00D30788">
        <w:rPr>
          <w:b/>
          <w:sz w:val="24"/>
          <w:szCs w:val="24"/>
        </w:rPr>
        <w:t xml:space="preserve">objektech včetně údajů o statických výpočtech prokazujících, že stavba je navržena tak, </w:t>
      </w:r>
      <w:r w:rsidR="00D30788">
        <w:rPr>
          <w:b/>
          <w:sz w:val="24"/>
          <w:szCs w:val="24"/>
        </w:rPr>
        <w:t>     </w:t>
      </w:r>
      <w:r w:rsidR="00D30788">
        <w:t> </w:t>
      </w:r>
      <w:r w:rsidRPr="00D30788">
        <w:rPr>
          <w:b/>
          <w:sz w:val="24"/>
          <w:szCs w:val="24"/>
        </w:rPr>
        <w:t xml:space="preserve">aby návrhové zatížení na ni působící nemělo za následek poškození stavby nebo její </w:t>
      </w:r>
      <w:r w:rsidR="00D30788">
        <w:rPr>
          <w:b/>
          <w:sz w:val="24"/>
          <w:szCs w:val="24"/>
        </w:rPr>
        <w:t>      </w:t>
      </w:r>
      <w:r w:rsidRPr="00D30788">
        <w:rPr>
          <w:b/>
          <w:sz w:val="24"/>
          <w:szCs w:val="24"/>
        </w:rPr>
        <w:t>části nebo nepřípustné přetvoření</w:t>
      </w:r>
    </w:p>
    <w:p w:rsidR="00865593" w:rsidRPr="0046708F" w:rsidRDefault="00865593" w:rsidP="005E739B">
      <w:pPr>
        <w:spacing w:line="100" w:lineRule="atLeast"/>
        <w:jc w:val="both"/>
        <w:rPr>
          <w:rFonts w:cs="Arial"/>
          <w:color w:val="000000"/>
          <w:sz w:val="16"/>
          <w:szCs w:val="16"/>
        </w:rPr>
      </w:pPr>
    </w:p>
    <w:p w:rsidR="005E739B" w:rsidRPr="005E739B" w:rsidRDefault="005E739B" w:rsidP="005E739B">
      <w:pPr>
        <w:spacing w:line="100" w:lineRule="atLeast"/>
        <w:jc w:val="both"/>
        <w:rPr>
          <w:rFonts w:cs="Arial"/>
          <w:color w:val="000000"/>
          <w:sz w:val="24"/>
          <w:szCs w:val="24"/>
          <w:u w:val="single"/>
        </w:rPr>
      </w:pPr>
      <w:r w:rsidRPr="005E739B">
        <w:rPr>
          <w:rFonts w:cs="Arial"/>
          <w:color w:val="000000"/>
          <w:sz w:val="24"/>
          <w:szCs w:val="24"/>
          <w:u w:val="single"/>
        </w:rPr>
        <w:t xml:space="preserve">- Stavební objekt </w:t>
      </w:r>
      <w:r w:rsidRPr="005E739B">
        <w:rPr>
          <w:rFonts w:cs="Arial"/>
          <w:b/>
          <w:color w:val="000000"/>
          <w:sz w:val="24"/>
          <w:szCs w:val="24"/>
          <w:u w:val="single"/>
        </w:rPr>
        <w:t>C101 – Zpevněné plochy</w:t>
      </w:r>
      <w:r w:rsidRPr="005E739B">
        <w:rPr>
          <w:rFonts w:cs="Arial"/>
          <w:color w:val="000000"/>
          <w:sz w:val="24"/>
          <w:szCs w:val="24"/>
          <w:u w:val="single"/>
        </w:rPr>
        <w:t xml:space="preserve"> </w:t>
      </w:r>
    </w:p>
    <w:p w:rsidR="00A46CDF" w:rsidRDefault="00A46CDF" w:rsidP="00A46CDF">
      <w:pPr>
        <w:pStyle w:val="Zkladntextodsazen"/>
        <w:spacing w:after="0"/>
        <w:ind w:left="0"/>
        <w:jc w:val="both"/>
        <w:rPr>
          <w:sz w:val="24"/>
          <w:szCs w:val="24"/>
        </w:rPr>
      </w:pPr>
      <w:r>
        <w:rPr>
          <w:sz w:val="24"/>
          <w:szCs w:val="24"/>
        </w:rPr>
        <w:t>Jedná se změnu stavby - rozšíření stávajícího chodníku.</w:t>
      </w:r>
    </w:p>
    <w:p w:rsidR="00A46CDF" w:rsidRDefault="00A46CDF" w:rsidP="00A46CDF">
      <w:pPr>
        <w:tabs>
          <w:tab w:val="left" w:pos="0"/>
          <w:tab w:val="left" w:pos="2694"/>
          <w:tab w:val="left" w:pos="2835"/>
          <w:tab w:val="left" w:pos="3261"/>
        </w:tabs>
        <w:jc w:val="both"/>
        <w:rPr>
          <w:sz w:val="24"/>
          <w:szCs w:val="24"/>
        </w:rPr>
      </w:pPr>
      <w:r>
        <w:rPr>
          <w:sz w:val="24"/>
          <w:szCs w:val="24"/>
        </w:rPr>
        <w:t>Stávající chodník má nyní šířku mezi obrubami 2,16m, zatímco nově navrhovaná šířka má být proměnná (od 3,13m na straně u ulice Frýdlantské, po 3,55m na straně u ulice Politických obětí).</w:t>
      </w:r>
    </w:p>
    <w:p w:rsidR="00A46CDF" w:rsidRDefault="00A46CDF" w:rsidP="00A46CDF">
      <w:pPr>
        <w:tabs>
          <w:tab w:val="left" w:pos="0"/>
          <w:tab w:val="left" w:pos="2694"/>
          <w:tab w:val="left" w:pos="2835"/>
          <w:tab w:val="left" w:pos="3261"/>
        </w:tabs>
        <w:jc w:val="both"/>
        <w:rPr>
          <w:sz w:val="24"/>
          <w:szCs w:val="24"/>
        </w:rPr>
      </w:pPr>
      <w:r>
        <w:rPr>
          <w:sz w:val="24"/>
          <w:szCs w:val="24"/>
        </w:rPr>
        <w:t xml:space="preserve">Celková délka upravovaného úseku je 55,04m, "staničení" stoupá od JZ k SV.  </w:t>
      </w:r>
    </w:p>
    <w:p w:rsidR="00A46CDF" w:rsidRDefault="00A46CDF" w:rsidP="00A46CDF">
      <w:pPr>
        <w:tabs>
          <w:tab w:val="left" w:pos="0"/>
          <w:tab w:val="left" w:pos="2694"/>
          <w:tab w:val="left" w:pos="2835"/>
          <w:tab w:val="left" w:pos="3261"/>
        </w:tabs>
        <w:jc w:val="both"/>
        <w:rPr>
          <w:sz w:val="24"/>
          <w:szCs w:val="24"/>
        </w:rPr>
      </w:pPr>
      <w:r>
        <w:rPr>
          <w:sz w:val="24"/>
          <w:szCs w:val="24"/>
        </w:rPr>
        <w:t>Rozšířený chodník bude mít (stejně jako chodník stávající) kryt z betonové dlažby tvarované.</w:t>
      </w:r>
    </w:p>
    <w:p w:rsidR="00A46CDF" w:rsidRDefault="00A46CDF" w:rsidP="00A46CDF">
      <w:pPr>
        <w:tabs>
          <w:tab w:val="left" w:pos="0"/>
          <w:tab w:val="left" w:pos="2694"/>
          <w:tab w:val="left" w:pos="2835"/>
          <w:tab w:val="left" w:pos="3261"/>
        </w:tabs>
        <w:jc w:val="both"/>
        <w:rPr>
          <w:sz w:val="24"/>
          <w:szCs w:val="24"/>
        </w:rPr>
      </w:pPr>
      <w:r>
        <w:rPr>
          <w:sz w:val="24"/>
          <w:szCs w:val="24"/>
        </w:rPr>
        <w:t>Lemování chodníku zůstane po pravé straně stávající, nový obrubník se zřídí na straně rozšiřované - levé.</w:t>
      </w:r>
    </w:p>
    <w:p w:rsidR="00A46CDF" w:rsidRDefault="00A46CDF" w:rsidP="00A46CDF">
      <w:pPr>
        <w:tabs>
          <w:tab w:val="left" w:pos="0"/>
          <w:tab w:val="left" w:pos="2694"/>
          <w:tab w:val="left" w:pos="2835"/>
          <w:tab w:val="left" w:pos="3261"/>
        </w:tabs>
        <w:jc w:val="both"/>
        <w:rPr>
          <w:sz w:val="24"/>
          <w:szCs w:val="24"/>
        </w:rPr>
      </w:pPr>
      <w:r>
        <w:rPr>
          <w:sz w:val="24"/>
          <w:szCs w:val="24"/>
        </w:rPr>
        <w:t>Důležitá je skutečnost, že zatímco celková plocha dlažby řešeného chodníku bude 183,80m2, pouze 45,30m2 tvoří plochu rozšíření chodníku, zbytek je jeho předlažba.</w:t>
      </w:r>
    </w:p>
    <w:p w:rsidR="00A46CDF" w:rsidRDefault="00A46CDF" w:rsidP="00A46CDF">
      <w:pPr>
        <w:tabs>
          <w:tab w:val="left" w:pos="0"/>
          <w:tab w:val="left" w:pos="2694"/>
          <w:tab w:val="left" w:pos="2835"/>
          <w:tab w:val="left" w:pos="3261"/>
        </w:tabs>
        <w:jc w:val="both"/>
        <w:rPr>
          <w:sz w:val="24"/>
          <w:szCs w:val="24"/>
        </w:rPr>
      </w:pPr>
      <w:r>
        <w:rPr>
          <w:sz w:val="24"/>
          <w:szCs w:val="24"/>
        </w:rPr>
        <w:t>Předláždí se též malá plocha chodníku z dlaždic volně v zelené ploše (2,50m2), a to z výškových důvodů.</w:t>
      </w:r>
    </w:p>
    <w:p w:rsidR="00A46CDF" w:rsidRDefault="00A46CDF" w:rsidP="00A46CDF">
      <w:pPr>
        <w:tabs>
          <w:tab w:val="left" w:pos="0"/>
          <w:tab w:val="left" w:pos="2694"/>
          <w:tab w:val="left" w:pos="2835"/>
          <w:tab w:val="left" w:pos="3261"/>
        </w:tabs>
        <w:jc w:val="both"/>
        <w:rPr>
          <w:sz w:val="24"/>
          <w:szCs w:val="24"/>
        </w:rPr>
      </w:pPr>
      <w:r>
        <w:rPr>
          <w:sz w:val="24"/>
          <w:szCs w:val="24"/>
        </w:rPr>
        <w:t>Upraví se celkem cca 71m2 trávníků</w:t>
      </w:r>
    </w:p>
    <w:p w:rsidR="00694D18" w:rsidRDefault="00A46CDF" w:rsidP="00693C7E">
      <w:pPr>
        <w:pStyle w:val="Zkladntextodsazen"/>
        <w:spacing w:after="0"/>
        <w:ind w:left="0"/>
        <w:jc w:val="both"/>
        <w:rPr>
          <w:sz w:val="24"/>
          <w:szCs w:val="24"/>
        </w:rPr>
      </w:pPr>
      <w:r>
        <w:rPr>
          <w:sz w:val="24"/>
          <w:szCs w:val="24"/>
        </w:rPr>
        <w:t>V ploše pouhé předlažby stávajících krytů se uvažuje s max. tloušťkou konstrukce 16cm, zatímco v části rozšíření chodníku se uvažuje s plnou konstrukcí, prováděnou s "</w:t>
      </w:r>
      <w:proofErr w:type="spellStart"/>
      <w:r>
        <w:rPr>
          <w:sz w:val="24"/>
          <w:szCs w:val="24"/>
        </w:rPr>
        <w:t>vykufrováním</w:t>
      </w:r>
      <w:proofErr w:type="spellEnd"/>
      <w:r>
        <w:rPr>
          <w:sz w:val="24"/>
          <w:szCs w:val="24"/>
        </w:rPr>
        <w:t>" o celkové tloušťce konstrukce 30cm - viz skladby ve vzorových příčných řezech A-A a B-B.</w:t>
      </w:r>
    </w:p>
    <w:p w:rsidR="00A46CDF" w:rsidRPr="00A46CDF" w:rsidRDefault="00A46CDF" w:rsidP="00B61FA0">
      <w:pPr>
        <w:jc w:val="both"/>
        <w:rPr>
          <w:sz w:val="16"/>
          <w:szCs w:val="16"/>
          <w:lang w:eastAsia="ar-SA"/>
        </w:rPr>
      </w:pPr>
    </w:p>
    <w:p w:rsidR="00B61FA0" w:rsidRPr="00617438" w:rsidRDefault="00B61FA0" w:rsidP="00B61FA0">
      <w:pPr>
        <w:jc w:val="both"/>
        <w:rPr>
          <w:sz w:val="24"/>
          <w:szCs w:val="24"/>
          <w:lang w:eastAsia="ar-SA"/>
        </w:rPr>
      </w:pPr>
      <w:r w:rsidRPr="00617438">
        <w:rPr>
          <w:sz w:val="24"/>
          <w:szCs w:val="24"/>
          <w:lang w:eastAsia="ar-SA"/>
        </w:rPr>
        <w:t xml:space="preserve">Podle ČSN 73 6114 – Vozovky pozemních komunikací – základní ustanovení pro navrhování (1995) – přílohy – tabulky C.1 =&gt; Dopravní zatížení je stavba zařazena do třídy dopravního zatížení (TDZ) V (až VI), s charakteristikou lehkého dopravního zatížení =&gt; 15-100 přejezdů těžkých nákladních vozidel v obou směrech v celoročním průměru (třída V), nebo velmi lehkého =&gt; do 15 přejezdů (TDZ VI). Pro obě tyto třídy dopravního zatížení je charakteristická orientační specifikace pozemní komunikace jako: Silnice </w:t>
      </w:r>
      <w:proofErr w:type="spellStart"/>
      <w:r w:rsidRPr="00617438">
        <w:rPr>
          <w:sz w:val="24"/>
          <w:szCs w:val="24"/>
          <w:lang w:eastAsia="ar-SA"/>
        </w:rPr>
        <w:t>III.třídy</w:t>
      </w:r>
      <w:proofErr w:type="spellEnd"/>
      <w:r w:rsidRPr="00617438">
        <w:rPr>
          <w:sz w:val="24"/>
          <w:szCs w:val="24"/>
          <w:lang w:eastAsia="ar-SA"/>
        </w:rPr>
        <w:t xml:space="preserve">, obslužné místní komunikace, účelové a nemotoristické komunikace, odstavné, parkovací a dopravní plochy. </w:t>
      </w:r>
    </w:p>
    <w:p w:rsidR="00B61FA0" w:rsidRPr="00617438" w:rsidRDefault="00B61FA0" w:rsidP="00B61FA0">
      <w:pPr>
        <w:jc w:val="both"/>
        <w:rPr>
          <w:sz w:val="24"/>
          <w:szCs w:val="24"/>
          <w:lang w:eastAsia="ar-SA"/>
        </w:rPr>
      </w:pPr>
      <w:r w:rsidRPr="00617438">
        <w:rPr>
          <w:sz w:val="24"/>
          <w:szCs w:val="24"/>
          <w:lang w:eastAsia="ar-SA"/>
        </w:rPr>
        <w:t>Skladba dále navržen</w:t>
      </w:r>
      <w:r w:rsidR="005B0807">
        <w:rPr>
          <w:sz w:val="24"/>
          <w:szCs w:val="24"/>
          <w:lang w:eastAsia="ar-SA"/>
        </w:rPr>
        <w:t>ých</w:t>
      </w:r>
      <w:r w:rsidRPr="00617438">
        <w:rPr>
          <w:sz w:val="24"/>
          <w:szCs w:val="24"/>
          <w:lang w:eastAsia="ar-SA"/>
        </w:rPr>
        <w:t xml:space="preserve"> konstrukc</w:t>
      </w:r>
      <w:r w:rsidR="005B0807">
        <w:rPr>
          <w:sz w:val="24"/>
          <w:szCs w:val="24"/>
          <w:lang w:eastAsia="ar-SA"/>
        </w:rPr>
        <w:t>í</w:t>
      </w:r>
      <w:r w:rsidRPr="00617438">
        <w:rPr>
          <w:sz w:val="24"/>
          <w:szCs w:val="24"/>
          <w:lang w:eastAsia="ar-SA"/>
        </w:rPr>
        <w:t xml:space="preserve"> je stanovena orientačně dle poznatku o budoucím provozu a podle zkušeností s výstavbou podobných staveb v blízkosti. Vyhovuje plně i vozidlům </w:t>
      </w:r>
      <w:r w:rsidR="00A46CDF">
        <w:rPr>
          <w:sz w:val="24"/>
          <w:szCs w:val="24"/>
          <w:lang w:eastAsia="ar-SA"/>
        </w:rPr>
        <w:t>běžné údržby komunikací, včetně zimní</w:t>
      </w:r>
      <w:r w:rsidRPr="00617438">
        <w:rPr>
          <w:sz w:val="24"/>
          <w:szCs w:val="24"/>
          <w:lang w:eastAsia="ar-SA"/>
        </w:rPr>
        <w:t>.</w:t>
      </w:r>
    </w:p>
    <w:p w:rsidR="00B61FA0" w:rsidRDefault="00B61FA0" w:rsidP="00B61FA0">
      <w:pPr>
        <w:jc w:val="both"/>
        <w:rPr>
          <w:sz w:val="24"/>
          <w:szCs w:val="24"/>
        </w:rPr>
      </w:pPr>
      <w:r w:rsidRPr="00617438">
        <w:rPr>
          <w:sz w:val="24"/>
          <w:szCs w:val="24"/>
        </w:rPr>
        <w:lastRenderedPageBreak/>
        <w:t>Vzhledem k menšímu rozsahu a důležitosti stavby nebyly žádné průzkumy kvality podloží provedeny.</w:t>
      </w:r>
    </w:p>
    <w:p w:rsidR="008652A8" w:rsidRPr="007D2324" w:rsidRDefault="008652A8" w:rsidP="008652A8">
      <w:pPr>
        <w:tabs>
          <w:tab w:val="left" w:pos="567"/>
        </w:tabs>
        <w:jc w:val="both"/>
        <w:rPr>
          <w:sz w:val="24"/>
        </w:rPr>
      </w:pPr>
      <w:r w:rsidRPr="007D2324">
        <w:rPr>
          <w:sz w:val="24"/>
        </w:rPr>
        <w:t>Projektová dokumentace je zpracována v souladu s vyhláškou č. 268/2009 Sb. o technických požadavcích na stavby v platném znění:</w:t>
      </w:r>
    </w:p>
    <w:p w:rsidR="008652A8" w:rsidRPr="007D2324" w:rsidRDefault="008652A8" w:rsidP="008652A8">
      <w:pPr>
        <w:tabs>
          <w:tab w:val="left" w:pos="567"/>
        </w:tabs>
        <w:jc w:val="both"/>
        <w:rPr>
          <w:sz w:val="24"/>
        </w:rPr>
      </w:pPr>
      <w:r w:rsidRPr="007D2324">
        <w:rPr>
          <w:sz w:val="24"/>
        </w:rPr>
        <w:t>Zejména s ohledem na:</w:t>
      </w:r>
    </w:p>
    <w:p w:rsidR="008652A8" w:rsidRPr="00AE37A0" w:rsidRDefault="008652A8" w:rsidP="008652A8">
      <w:pPr>
        <w:tabs>
          <w:tab w:val="left" w:pos="567"/>
        </w:tabs>
        <w:jc w:val="both"/>
        <w:rPr>
          <w:sz w:val="24"/>
          <w:u w:val="single"/>
        </w:rPr>
      </w:pPr>
      <w:r w:rsidRPr="00AE37A0">
        <w:rPr>
          <w:sz w:val="24"/>
          <w:u w:val="single"/>
        </w:rPr>
        <w:t xml:space="preserve">§ 9 – Mechanická odolnost a stabilita </w:t>
      </w:r>
    </w:p>
    <w:p w:rsidR="008652A8" w:rsidRPr="00AE37A0" w:rsidRDefault="008652A8" w:rsidP="008652A8">
      <w:pPr>
        <w:tabs>
          <w:tab w:val="left" w:pos="567"/>
        </w:tabs>
        <w:jc w:val="both"/>
        <w:rPr>
          <w:sz w:val="24"/>
        </w:rPr>
      </w:pPr>
      <w:r w:rsidRPr="00AE37A0">
        <w:rPr>
          <w:sz w:val="24"/>
        </w:rPr>
        <w:t>(1) Stavba musí být navržena a provedena v souladu s normovými hodnotami tak, aby účinky zatížení a nepříznivé vlivy prostředí, kterým je vystavena během výstavby a užívání při řádně prováděné běžné údržbě, nemohly způsobit</w:t>
      </w:r>
    </w:p>
    <w:p w:rsidR="008652A8" w:rsidRPr="00AE37A0" w:rsidRDefault="008652A8" w:rsidP="008652A8">
      <w:pPr>
        <w:tabs>
          <w:tab w:val="left" w:pos="567"/>
        </w:tabs>
        <w:jc w:val="both"/>
        <w:rPr>
          <w:sz w:val="24"/>
        </w:rPr>
      </w:pPr>
      <w:r w:rsidRPr="00AE37A0">
        <w:rPr>
          <w:sz w:val="24"/>
        </w:rPr>
        <w:t>a) náhlé nebo postupné zřícení, popřípadě jiné destruktivní poškození kterékoliv její části nebo přilehlé stavby,</w:t>
      </w:r>
    </w:p>
    <w:p w:rsidR="008652A8" w:rsidRPr="00AE37A0" w:rsidRDefault="008652A8" w:rsidP="008652A8">
      <w:pPr>
        <w:tabs>
          <w:tab w:val="left" w:pos="567"/>
        </w:tabs>
        <w:jc w:val="both"/>
        <w:rPr>
          <w:sz w:val="24"/>
        </w:rPr>
      </w:pPr>
      <w:r w:rsidRPr="00AE37A0">
        <w:rPr>
          <w:sz w:val="24"/>
        </w:rPr>
        <w:t>b) nepřípustné přetvoření nebo kmitání konstrukce, které může narušit stabilitu stavby, mechanickou odolnost a funkční způsobilost stavby nebo její části, nebo které vede ke snížení trvanlivosti stavby,</w:t>
      </w:r>
    </w:p>
    <w:p w:rsidR="008652A8" w:rsidRPr="00AE37A0" w:rsidRDefault="008652A8" w:rsidP="008652A8">
      <w:pPr>
        <w:tabs>
          <w:tab w:val="left" w:pos="567"/>
        </w:tabs>
        <w:jc w:val="both"/>
        <w:rPr>
          <w:sz w:val="24"/>
        </w:rPr>
      </w:pPr>
      <w:r w:rsidRPr="00AE37A0">
        <w:rPr>
          <w:sz w:val="24"/>
        </w:rPr>
        <w:t>c) poškození nebo ohrožení provozuschopnosti připojených technických zařízení v důsledku deformace nosné konstrukce,</w:t>
      </w:r>
    </w:p>
    <w:p w:rsidR="008652A8" w:rsidRPr="00AE37A0" w:rsidRDefault="008652A8" w:rsidP="008652A8">
      <w:pPr>
        <w:tabs>
          <w:tab w:val="left" w:pos="567"/>
        </w:tabs>
        <w:jc w:val="both"/>
        <w:rPr>
          <w:sz w:val="24"/>
        </w:rPr>
      </w:pPr>
      <w:r w:rsidRPr="00AE37A0">
        <w:rPr>
          <w:sz w:val="24"/>
        </w:rPr>
        <w:t>d) ohrožení provozuschopnosti pozemních komunikací a drah v dosahu stavby a ohrožení bezpečnosti a plynulosti provozu na komunikaci a dráze přiléhající ke staveništi,</w:t>
      </w:r>
    </w:p>
    <w:p w:rsidR="008652A8" w:rsidRPr="00AE37A0" w:rsidRDefault="008652A8" w:rsidP="008652A8">
      <w:pPr>
        <w:tabs>
          <w:tab w:val="left" w:pos="567"/>
        </w:tabs>
        <w:jc w:val="both"/>
        <w:rPr>
          <w:sz w:val="24"/>
        </w:rPr>
      </w:pPr>
      <w:r w:rsidRPr="00AE37A0">
        <w:rPr>
          <w:sz w:val="24"/>
        </w:rPr>
        <w:t xml:space="preserve">e) ohrožení provozuschopnosti sítí technického vybavení v dosahu stavby, </w:t>
      </w:r>
    </w:p>
    <w:p w:rsidR="008652A8" w:rsidRPr="00AE37A0" w:rsidRDefault="008652A8" w:rsidP="008652A8">
      <w:pPr>
        <w:tabs>
          <w:tab w:val="left" w:pos="567"/>
        </w:tabs>
        <w:jc w:val="both"/>
        <w:rPr>
          <w:sz w:val="24"/>
        </w:rPr>
      </w:pPr>
      <w:r w:rsidRPr="00AE37A0">
        <w:rPr>
          <w:sz w:val="24"/>
        </w:rPr>
        <w:t>f) porušení staveb v míře nepřiměřené původní příčině, zejména výbuchem, nárazem, přetížením nebo následkem selhání lidského činitele, kterému by bylo možno předejít bez nepřiměřených potíží nebo nákladů, nebo jej alespoň omezit,</w:t>
      </w:r>
    </w:p>
    <w:p w:rsidR="008652A8" w:rsidRPr="00AE37A0" w:rsidRDefault="008652A8" w:rsidP="008652A8">
      <w:pPr>
        <w:tabs>
          <w:tab w:val="left" w:pos="567"/>
        </w:tabs>
        <w:jc w:val="both"/>
        <w:rPr>
          <w:sz w:val="24"/>
        </w:rPr>
      </w:pPr>
      <w:r w:rsidRPr="00AE37A0">
        <w:rPr>
          <w:sz w:val="24"/>
        </w:rPr>
        <w:t>g) poškození staveb vlivem nepříznivých účinků podzemních vod vyvolaných zvýšením nebo poklesem hladiny přilehlého vodního toku nebo dynamickými účinky povodňových průtoků, případně hydrostatickým vztlakem při zaplavení,</w:t>
      </w:r>
    </w:p>
    <w:p w:rsidR="008652A8" w:rsidRPr="00AE37A0" w:rsidRDefault="008652A8" w:rsidP="008652A8">
      <w:pPr>
        <w:tabs>
          <w:tab w:val="left" w:pos="567"/>
        </w:tabs>
        <w:jc w:val="both"/>
        <w:rPr>
          <w:sz w:val="24"/>
        </w:rPr>
      </w:pPr>
      <w:r w:rsidRPr="00AE37A0">
        <w:rPr>
          <w:sz w:val="24"/>
        </w:rPr>
        <w:t>h) ohrožení průtočnosti koryt vodních toků, případně údolních profilů, mostů a propustků.</w:t>
      </w:r>
    </w:p>
    <w:p w:rsidR="005B6258" w:rsidRPr="005B6258" w:rsidRDefault="005B6258" w:rsidP="005E739B">
      <w:pPr>
        <w:spacing w:line="100" w:lineRule="atLeast"/>
        <w:jc w:val="both"/>
        <w:rPr>
          <w:rFonts w:cs="Arial"/>
          <w:color w:val="000000"/>
          <w:sz w:val="16"/>
          <w:szCs w:val="16"/>
          <w:u w:val="single"/>
        </w:rPr>
      </w:pPr>
    </w:p>
    <w:p w:rsidR="004B6F14" w:rsidRPr="006851F5" w:rsidRDefault="004B6F14" w:rsidP="004B6F14">
      <w:pPr>
        <w:shd w:val="clear" w:color="auto" w:fill="FFFFFF"/>
        <w:jc w:val="both"/>
        <w:rPr>
          <w:b/>
          <w:sz w:val="24"/>
          <w:szCs w:val="24"/>
          <w:u w:val="single"/>
        </w:rPr>
      </w:pPr>
      <w:r w:rsidRPr="006851F5">
        <w:rPr>
          <w:b/>
          <w:sz w:val="24"/>
          <w:szCs w:val="24"/>
          <w:u w:val="single"/>
        </w:rPr>
        <w:t>b) </w:t>
      </w:r>
      <w:r w:rsidR="00D30788" w:rsidRPr="006851F5">
        <w:rPr>
          <w:b/>
          <w:sz w:val="24"/>
          <w:szCs w:val="24"/>
          <w:u w:val="single"/>
        </w:rPr>
        <w:t xml:space="preserve">  </w:t>
      </w:r>
      <w:r w:rsidRPr="006851F5">
        <w:rPr>
          <w:b/>
          <w:sz w:val="24"/>
          <w:szCs w:val="24"/>
          <w:u w:val="single"/>
        </w:rPr>
        <w:t xml:space="preserve">celková bilance nároků všech druhů energií, tepla a teplé užitkové vody (podmínky </w:t>
      </w:r>
      <w:r w:rsidR="00D30788" w:rsidRPr="006851F5">
        <w:rPr>
          <w:b/>
          <w:sz w:val="24"/>
          <w:szCs w:val="24"/>
        </w:rPr>
        <w:t>       </w:t>
      </w:r>
      <w:r w:rsidRPr="006851F5">
        <w:rPr>
          <w:b/>
          <w:sz w:val="24"/>
          <w:szCs w:val="24"/>
          <w:u w:val="single"/>
        </w:rPr>
        <w:t>zvýšeného odběru elektrické energie, podmínky při zvýšení technického maxima)</w:t>
      </w:r>
    </w:p>
    <w:p w:rsidR="00761E5C" w:rsidRPr="006851F5" w:rsidRDefault="00761E5C" w:rsidP="00761E5C">
      <w:pPr>
        <w:shd w:val="clear" w:color="auto" w:fill="FFFFFF"/>
        <w:jc w:val="both"/>
        <w:rPr>
          <w:b/>
          <w:sz w:val="24"/>
          <w:szCs w:val="24"/>
          <w:u w:val="single"/>
        </w:rPr>
      </w:pPr>
      <w:r w:rsidRPr="006851F5">
        <w:rPr>
          <w:b/>
          <w:sz w:val="24"/>
          <w:szCs w:val="24"/>
          <w:u w:val="single"/>
        </w:rPr>
        <w:t>c)   celková spotřeba vody</w:t>
      </w:r>
    </w:p>
    <w:p w:rsidR="00761E5C" w:rsidRPr="00DE64FB" w:rsidRDefault="00761E5C" w:rsidP="00761E5C">
      <w:pPr>
        <w:pStyle w:val="Zkladntextodsazen"/>
        <w:spacing w:after="0"/>
        <w:ind w:left="0"/>
        <w:jc w:val="both"/>
        <w:rPr>
          <w:sz w:val="24"/>
          <w:szCs w:val="24"/>
        </w:rPr>
      </w:pPr>
      <w:r>
        <w:rPr>
          <w:sz w:val="24"/>
          <w:szCs w:val="24"/>
        </w:rPr>
        <w:t>Vzhledem k charakteru stavby není třeba řešit</w:t>
      </w:r>
    </w:p>
    <w:p w:rsidR="008652A8" w:rsidRPr="008652A8" w:rsidRDefault="008652A8" w:rsidP="004B6F14">
      <w:pPr>
        <w:shd w:val="clear" w:color="auto" w:fill="FFFFFF"/>
        <w:jc w:val="both"/>
        <w:rPr>
          <w:b/>
          <w:sz w:val="16"/>
          <w:szCs w:val="16"/>
        </w:rPr>
      </w:pPr>
    </w:p>
    <w:p w:rsidR="004B6F14" w:rsidRPr="006851F5" w:rsidRDefault="004B6F14" w:rsidP="004B6F14">
      <w:pPr>
        <w:shd w:val="clear" w:color="auto" w:fill="FFFFFF"/>
        <w:jc w:val="both"/>
        <w:rPr>
          <w:b/>
          <w:sz w:val="24"/>
          <w:szCs w:val="24"/>
          <w:u w:val="single"/>
        </w:rPr>
      </w:pPr>
      <w:r w:rsidRPr="006851F5">
        <w:rPr>
          <w:b/>
          <w:sz w:val="24"/>
          <w:szCs w:val="24"/>
          <w:u w:val="single"/>
        </w:rPr>
        <w:t>d) </w:t>
      </w:r>
      <w:r w:rsidR="00D30788" w:rsidRPr="006851F5">
        <w:rPr>
          <w:b/>
          <w:sz w:val="24"/>
          <w:szCs w:val="24"/>
          <w:u w:val="single"/>
        </w:rPr>
        <w:t>  </w:t>
      </w:r>
      <w:r w:rsidRPr="006851F5">
        <w:rPr>
          <w:b/>
          <w:sz w:val="24"/>
          <w:szCs w:val="24"/>
          <w:u w:val="single"/>
        </w:rPr>
        <w:t xml:space="preserve">celkové produkované množství a druhy odpadů a emisí, způsob nakládání s </w:t>
      </w:r>
      <w:r w:rsidR="00D30788" w:rsidRPr="006851F5">
        <w:rPr>
          <w:b/>
          <w:sz w:val="24"/>
          <w:szCs w:val="24"/>
        </w:rPr>
        <w:t>      </w:t>
      </w:r>
      <w:r w:rsidRPr="006851F5">
        <w:rPr>
          <w:b/>
          <w:sz w:val="24"/>
          <w:szCs w:val="24"/>
          <w:u w:val="single"/>
        </w:rPr>
        <w:t>vyzískaným materiálem</w:t>
      </w:r>
    </w:p>
    <w:p w:rsidR="00761E5C" w:rsidRDefault="00761E5C" w:rsidP="00761E5C">
      <w:pPr>
        <w:pStyle w:val="Zkladntextodsazen"/>
        <w:spacing w:after="0"/>
        <w:ind w:left="0"/>
        <w:jc w:val="both"/>
        <w:rPr>
          <w:sz w:val="24"/>
          <w:szCs w:val="24"/>
        </w:rPr>
      </w:pPr>
      <w:r w:rsidRPr="00761E5C">
        <w:rPr>
          <w:sz w:val="24"/>
          <w:szCs w:val="24"/>
        </w:rPr>
        <w:t>Viz B.2.1, odstavec "h"</w:t>
      </w:r>
    </w:p>
    <w:p w:rsidR="00A46CDF" w:rsidRPr="00761E5C" w:rsidRDefault="00A46CDF" w:rsidP="00761E5C">
      <w:pPr>
        <w:pStyle w:val="Zkladntextodsazen"/>
        <w:spacing w:after="0"/>
        <w:ind w:left="0"/>
        <w:jc w:val="both"/>
        <w:rPr>
          <w:sz w:val="24"/>
          <w:szCs w:val="24"/>
        </w:rPr>
      </w:pPr>
      <w:r>
        <w:rPr>
          <w:sz w:val="24"/>
          <w:szCs w:val="24"/>
        </w:rPr>
        <w:t xml:space="preserve">Kromě toho se uvažuje s částečným využitím rozebrané původní dlažby: </w:t>
      </w:r>
      <w:r w:rsidRPr="00A46CDF">
        <w:rPr>
          <w:sz w:val="24"/>
          <w:szCs w:val="24"/>
        </w:rPr>
        <w:t>dlažb</w:t>
      </w:r>
      <w:r>
        <w:rPr>
          <w:sz w:val="24"/>
          <w:szCs w:val="24"/>
        </w:rPr>
        <w:t>a se</w:t>
      </w:r>
      <w:r w:rsidRPr="00A46CDF">
        <w:rPr>
          <w:sz w:val="24"/>
          <w:szCs w:val="24"/>
        </w:rPr>
        <w:t xml:space="preserve"> očist</w:t>
      </w:r>
      <w:r>
        <w:rPr>
          <w:sz w:val="24"/>
          <w:szCs w:val="24"/>
        </w:rPr>
        <w:t>í</w:t>
      </w:r>
      <w:r w:rsidRPr="00A46CDF">
        <w:rPr>
          <w:sz w:val="24"/>
          <w:szCs w:val="24"/>
        </w:rPr>
        <w:t>, vytříd</w:t>
      </w:r>
      <w:r>
        <w:rPr>
          <w:sz w:val="24"/>
          <w:szCs w:val="24"/>
        </w:rPr>
        <w:t>í</w:t>
      </w:r>
      <w:r w:rsidRPr="00A46CDF">
        <w:rPr>
          <w:sz w:val="24"/>
          <w:szCs w:val="24"/>
        </w:rPr>
        <w:t xml:space="preserve">, </w:t>
      </w:r>
      <w:proofErr w:type="spellStart"/>
      <w:r w:rsidRPr="00A46CDF">
        <w:rPr>
          <w:sz w:val="24"/>
          <w:szCs w:val="24"/>
        </w:rPr>
        <w:t>napalet</w:t>
      </w:r>
      <w:r>
        <w:rPr>
          <w:sz w:val="24"/>
          <w:szCs w:val="24"/>
        </w:rPr>
        <w:t>uje</w:t>
      </w:r>
      <w:proofErr w:type="spellEnd"/>
      <w:r>
        <w:rPr>
          <w:sz w:val="24"/>
          <w:szCs w:val="24"/>
        </w:rPr>
        <w:t xml:space="preserve"> </w:t>
      </w:r>
      <w:r w:rsidRPr="00A46CDF">
        <w:rPr>
          <w:sz w:val="24"/>
          <w:szCs w:val="24"/>
        </w:rPr>
        <w:t>a odv</w:t>
      </w:r>
      <w:r>
        <w:rPr>
          <w:sz w:val="24"/>
          <w:szCs w:val="24"/>
        </w:rPr>
        <w:t>eze</w:t>
      </w:r>
      <w:r w:rsidRPr="00A46CDF">
        <w:rPr>
          <w:sz w:val="24"/>
          <w:szCs w:val="24"/>
        </w:rPr>
        <w:t xml:space="preserve"> na</w:t>
      </w:r>
      <w:r w:rsidRPr="00A46CDF">
        <w:t xml:space="preserve"> </w:t>
      </w:r>
      <w:r w:rsidRPr="00A46CDF">
        <w:rPr>
          <w:sz w:val="24"/>
          <w:szCs w:val="24"/>
        </w:rPr>
        <w:t>meziskládku (uvažováno zpětné použití 70% dlažby)</w:t>
      </w:r>
      <w:r>
        <w:rPr>
          <w:sz w:val="24"/>
          <w:szCs w:val="24"/>
        </w:rPr>
        <w:t>. Později se použije k předlažbě - po úpravě (i výškové - nivelety) podkladu.</w:t>
      </w:r>
    </w:p>
    <w:p w:rsidR="008652A8" w:rsidRPr="008652A8" w:rsidRDefault="008652A8" w:rsidP="004B6F14">
      <w:pPr>
        <w:shd w:val="clear" w:color="auto" w:fill="FFFFFF"/>
        <w:jc w:val="both"/>
        <w:rPr>
          <w:b/>
          <w:sz w:val="16"/>
          <w:szCs w:val="16"/>
        </w:rPr>
      </w:pPr>
    </w:p>
    <w:p w:rsidR="004B6F14" w:rsidRPr="006851F5" w:rsidRDefault="004B6F14" w:rsidP="004B6F14">
      <w:pPr>
        <w:shd w:val="clear" w:color="auto" w:fill="FFFFFF"/>
        <w:jc w:val="both"/>
        <w:rPr>
          <w:b/>
          <w:sz w:val="24"/>
          <w:szCs w:val="24"/>
          <w:u w:val="single"/>
        </w:rPr>
      </w:pPr>
      <w:r w:rsidRPr="006851F5">
        <w:rPr>
          <w:b/>
          <w:sz w:val="24"/>
          <w:szCs w:val="24"/>
          <w:u w:val="single"/>
        </w:rPr>
        <w:t>e)</w:t>
      </w:r>
      <w:r w:rsidR="00D30788" w:rsidRPr="006851F5">
        <w:rPr>
          <w:b/>
          <w:sz w:val="24"/>
          <w:szCs w:val="24"/>
          <w:u w:val="single"/>
        </w:rPr>
        <w:t xml:space="preserve"> </w:t>
      </w:r>
      <w:r w:rsidRPr="006851F5">
        <w:rPr>
          <w:b/>
          <w:sz w:val="24"/>
          <w:szCs w:val="24"/>
          <w:u w:val="single"/>
        </w:rPr>
        <w:t xml:space="preserve"> požadavky na kapacity veřejných sítí komunikačních vedení a elektronického </w:t>
      </w:r>
      <w:r w:rsidR="00D30788" w:rsidRPr="006851F5">
        <w:rPr>
          <w:b/>
          <w:sz w:val="24"/>
          <w:szCs w:val="24"/>
        </w:rPr>
        <w:t>      </w:t>
      </w:r>
      <w:r w:rsidRPr="006851F5">
        <w:rPr>
          <w:b/>
          <w:sz w:val="24"/>
          <w:szCs w:val="24"/>
          <w:u w:val="single"/>
        </w:rPr>
        <w:t>komunikačního zařízení veřejné komunikační sítě</w:t>
      </w:r>
    </w:p>
    <w:p w:rsidR="00761E5C" w:rsidRPr="00DE64FB" w:rsidRDefault="00761E5C" w:rsidP="00761E5C">
      <w:pPr>
        <w:pStyle w:val="Zkladntextodsazen"/>
        <w:spacing w:after="0"/>
        <w:ind w:left="0"/>
        <w:jc w:val="both"/>
        <w:rPr>
          <w:sz w:val="24"/>
          <w:szCs w:val="24"/>
        </w:rPr>
      </w:pPr>
      <w:r>
        <w:rPr>
          <w:sz w:val="24"/>
          <w:szCs w:val="24"/>
        </w:rPr>
        <w:t>Vzhledem k charakteru stavby není třeba řešit</w:t>
      </w:r>
    </w:p>
    <w:p w:rsidR="00FF5FF6" w:rsidRDefault="00FF5FF6" w:rsidP="004B6F14">
      <w:pPr>
        <w:shd w:val="clear" w:color="auto" w:fill="FFFFFF"/>
        <w:jc w:val="both"/>
        <w:rPr>
          <w:rFonts w:ascii="Arial" w:hAnsi="Arial" w:cs="Arial"/>
          <w:color w:val="000000"/>
          <w:sz w:val="18"/>
          <w:szCs w:val="18"/>
        </w:rPr>
      </w:pPr>
    </w:p>
    <w:p w:rsidR="004B6F14" w:rsidRPr="00D30788" w:rsidRDefault="004B6F14" w:rsidP="00D30788">
      <w:pPr>
        <w:rPr>
          <w:b/>
          <w:sz w:val="24"/>
          <w:szCs w:val="24"/>
          <w:u w:val="single"/>
        </w:rPr>
      </w:pPr>
      <w:r w:rsidRPr="00D30788">
        <w:rPr>
          <w:b/>
          <w:sz w:val="24"/>
          <w:szCs w:val="24"/>
          <w:u w:val="single"/>
        </w:rPr>
        <w:t>B.2.4 Bezbariérové užívání stavby</w:t>
      </w:r>
    </w:p>
    <w:p w:rsidR="00F46534" w:rsidRPr="00D30788" w:rsidRDefault="00F46534" w:rsidP="00F46534">
      <w:pPr>
        <w:shd w:val="clear" w:color="auto" w:fill="FFFFFF"/>
        <w:jc w:val="both"/>
        <w:rPr>
          <w:sz w:val="24"/>
          <w:u w:val="single"/>
        </w:rPr>
      </w:pPr>
      <w:r w:rsidRPr="00D30788">
        <w:rPr>
          <w:sz w:val="24"/>
          <w:u w:val="single"/>
        </w:rPr>
        <w:t>Zásady řešení přístupnosti a užívání stavby osobami se sníženou schopností pohybu nebo orientace, seznam použitých zvláštních a vybraných stavebních výrobků pro tyto osoby, včetně</w:t>
      </w:r>
      <w:r w:rsidRPr="00D30788">
        <w:rPr>
          <w:sz w:val="24"/>
        </w:rPr>
        <w:t xml:space="preserve"> </w:t>
      </w:r>
      <w:r w:rsidRPr="00D30788">
        <w:rPr>
          <w:sz w:val="24"/>
          <w:u w:val="single"/>
        </w:rPr>
        <w:t>řešení informačních systémů.</w:t>
      </w:r>
    </w:p>
    <w:p w:rsidR="00F46534" w:rsidRPr="006F0154" w:rsidRDefault="00F46534" w:rsidP="00F46534">
      <w:pPr>
        <w:jc w:val="both"/>
        <w:rPr>
          <w:b/>
          <w:sz w:val="24"/>
          <w:szCs w:val="24"/>
        </w:rPr>
      </w:pPr>
      <w:r w:rsidRPr="006F0154">
        <w:rPr>
          <w:sz w:val="24"/>
          <w:szCs w:val="24"/>
        </w:rPr>
        <w:t xml:space="preserve">Stavba je navržena v souladu s vyhláškou č.398/2009 Sb. ze dne 5.11.2009 </w:t>
      </w:r>
      <w:r w:rsidRPr="006F0154">
        <w:rPr>
          <w:b/>
          <w:sz w:val="24"/>
          <w:szCs w:val="24"/>
        </w:rPr>
        <w:t>o</w:t>
      </w:r>
      <w:r w:rsidRPr="006F0154">
        <w:rPr>
          <w:sz w:val="24"/>
          <w:szCs w:val="24"/>
        </w:rPr>
        <w:t xml:space="preserve"> </w:t>
      </w:r>
      <w:r w:rsidRPr="006F0154">
        <w:rPr>
          <w:b/>
          <w:sz w:val="24"/>
          <w:szCs w:val="24"/>
        </w:rPr>
        <w:t>obecných technických požadavcích zabezpečujících bezbariérové užívání staveb.</w:t>
      </w:r>
    </w:p>
    <w:p w:rsidR="00F46534" w:rsidRPr="000F2C72" w:rsidRDefault="00F46534" w:rsidP="00F46534">
      <w:pPr>
        <w:rPr>
          <w:sz w:val="24"/>
          <w:szCs w:val="24"/>
        </w:rPr>
      </w:pPr>
      <w:r w:rsidRPr="000F2C72">
        <w:rPr>
          <w:sz w:val="24"/>
          <w:szCs w:val="24"/>
        </w:rPr>
        <w:t xml:space="preserve">Ta se mimo jiné týká i řešení komunikací a veřejného prostranství </w:t>
      </w:r>
      <w:r>
        <w:rPr>
          <w:sz w:val="24"/>
          <w:szCs w:val="24"/>
        </w:rPr>
        <w:t xml:space="preserve">dle </w:t>
      </w:r>
      <w:r w:rsidRPr="000F2C72">
        <w:rPr>
          <w:sz w:val="24"/>
          <w:szCs w:val="24"/>
        </w:rPr>
        <w:t>§2</w:t>
      </w:r>
    </w:p>
    <w:p w:rsidR="00F46534" w:rsidRDefault="00F46534" w:rsidP="00F46534">
      <w:pPr>
        <w:jc w:val="both"/>
        <w:rPr>
          <w:bCs/>
          <w:sz w:val="24"/>
          <w:szCs w:val="24"/>
          <w:u w:val="single"/>
        </w:rPr>
      </w:pPr>
      <w:r w:rsidRPr="006F0154">
        <w:rPr>
          <w:bCs/>
          <w:sz w:val="24"/>
          <w:szCs w:val="24"/>
        </w:rPr>
        <w:t>§4</w:t>
      </w:r>
      <w:r>
        <w:rPr>
          <w:bCs/>
          <w:sz w:val="24"/>
          <w:szCs w:val="24"/>
        </w:rPr>
        <w:t xml:space="preserve"> - odst.1</w:t>
      </w:r>
      <w:r w:rsidRPr="006F0154">
        <w:rPr>
          <w:bCs/>
          <w:sz w:val="24"/>
          <w:szCs w:val="24"/>
        </w:rPr>
        <w:t>:</w:t>
      </w:r>
      <w:r>
        <w:rPr>
          <w:bCs/>
          <w:sz w:val="24"/>
          <w:szCs w:val="24"/>
        </w:rPr>
        <w:t xml:space="preserve"> </w:t>
      </w:r>
      <w:r w:rsidRPr="00EB47DC">
        <w:rPr>
          <w:bCs/>
          <w:sz w:val="24"/>
          <w:szCs w:val="24"/>
          <w:u w:val="single"/>
        </w:rPr>
        <w:t>"Chodníky, nástupiště veřejné dopravy, úrovňové i mimoúrovňové přechody, chodníky v sadech i parcích a ostatní pochozí plochy musí umožňovat samostatný, bezpečný, snadný a plynulý pohyb osobám s omezenou schopností pohybu nebo orientace a jejich míjení s ostatními chodci"</w:t>
      </w:r>
      <w:r>
        <w:rPr>
          <w:bCs/>
          <w:sz w:val="24"/>
          <w:szCs w:val="24"/>
          <w:u w:val="single"/>
        </w:rPr>
        <w:t>.</w:t>
      </w:r>
    </w:p>
    <w:p w:rsidR="00F46534" w:rsidRPr="0037052A" w:rsidRDefault="00F46534" w:rsidP="00F46534">
      <w:pPr>
        <w:jc w:val="both"/>
        <w:rPr>
          <w:b/>
          <w:bCs/>
          <w:sz w:val="24"/>
          <w:szCs w:val="24"/>
          <w:u w:val="single"/>
        </w:rPr>
      </w:pPr>
      <w:r w:rsidRPr="0037052A">
        <w:rPr>
          <w:b/>
          <w:bCs/>
          <w:sz w:val="24"/>
          <w:szCs w:val="24"/>
          <w:u w:val="single"/>
        </w:rPr>
        <w:lastRenderedPageBreak/>
        <w:t>Tomuto požadavku je vyhověno následovně: (Příloha č.1 k vyhlášce č.389/2009 Sb.)</w:t>
      </w:r>
    </w:p>
    <w:p w:rsidR="00F46534" w:rsidRPr="00CA4E9A" w:rsidRDefault="00F46534" w:rsidP="00F46534">
      <w:pPr>
        <w:jc w:val="both"/>
        <w:rPr>
          <w:bCs/>
          <w:sz w:val="24"/>
          <w:szCs w:val="24"/>
          <w:u w:val="single"/>
        </w:rPr>
      </w:pPr>
      <w:r w:rsidRPr="00CA4E9A">
        <w:rPr>
          <w:bCs/>
          <w:sz w:val="24"/>
          <w:szCs w:val="24"/>
          <w:u w:val="single"/>
        </w:rPr>
        <w:t>1. Základní prvky bezbariérového užívání staveb:</w:t>
      </w:r>
    </w:p>
    <w:p w:rsidR="00F46534" w:rsidRPr="00CA4E9A" w:rsidRDefault="00F46534" w:rsidP="00F46534">
      <w:pPr>
        <w:jc w:val="both"/>
        <w:rPr>
          <w:bCs/>
          <w:sz w:val="24"/>
          <w:szCs w:val="24"/>
          <w:u w:val="single"/>
        </w:rPr>
      </w:pPr>
      <w:r w:rsidRPr="00CA4E9A">
        <w:rPr>
          <w:bCs/>
          <w:sz w:val="24"/>
          <w:szCs w:val="24"/>
          <w:u w:val="single"/>
        </w:rPr>
        <w:t>1.1 Řešení pro osoby s omezenou schopnos</w:t>
      </w:r>
      <w:r>
        <w:rPr>
          <w:bCs/>
          <w:sz w:val="24"/>
          <w:szCs w:val="24"/>
          <w:u w:val="single"/>
        </w:rPr>
        <w:t>tí pohybu</w:t>
      </w:r>
      <w:r w:rsidRPr="00CA4E9A">
        <w:rPr>
          <w:bCs/>
          <w:sz w:val="24"/>
          <w:szCs w:val="24"/>
          <w:u w:val="single"/>
        </w:rPr>
        <w:t xml:space="preserve"> </w:t>
      </w:r>
    </w:p>
    <w:p w:rsidR="00F46534" w:rsidRPr="007A0944" w:rsidRDefault="00F46534" w:rsidP="00F46534">
      <w:pPr>
        <w:jc w:val="both"/>
        <w:rPr>
          <w:bCs/>
          <w:sz w:val="24"/>
          <w:szCs w:val="24"/>
          <w:u w:val="single"/>
        </w:rPr>
      </w:pPr>
      <w:r w:rsidRPr="007A0944">
        <w:rPr>
          <w:bCs/>
          <w:sz w:val="24"/>
          <w:szCs w:val="24"/>
          <w:u w:val="single"/>
        </w:rPr>
        <w:t>1.1.1 Výškové rozdíly pochozích ploch nesmí být vyšší než 20mm</w:t>
      </w:r>
      <w:r>
        <w:rPr>
          <w:bCs/>
          <w:sz w:val="24"/>
          <w:szCs w:val="24"/>
          <w:u w:val="single"/>
        </w:rPr>
        <w:t>:</w:t>
      </w:r>
    </w:p>
    <w:p w:rsidR="00A46CDF" w:rsidRDefault="00A46CDF" w:rsidP="00F46534">
      <w:pPr>
        <w:jc w:val="both"/>
        <w:rPr>
          <w:bCs/>
          <w:sz w:val="24"/>
          <w:szCs w:val="24"/>
        </w:rPr>
      </w:pPr>
      <w:r>
        <w:rPr>
          <w:bCs/>
          <w:sz w:val="24"/>
          <w:szCs w:val="24"/>
        </w:rPr>
        <w:t xml:space="preserve">Stavba je navržena tak, že výšková úroveň dlažby </w:t>
      </w:r>
      <w:r w:rsidR="00297F86">
        <w:rPr>
          <w:bCs/>
          <w:sz w:val="24"/>
          <w:szCs w:val="24"/>
        </w:rPr>
        <w:t>je plynulá, v mírných sklonech a bez jakýchkoliv výškových překážek ("zubů") a propojuje bezbariérově všechny navazující plochy (začátek i konec úpravy i boční napojované chodníky).</w:t>
      </w:r>
    </w:p>
    <w:p w:rsidR="00F46534" w:rsidRDefault="00F46534" w:rsidP="00F46534">
      <w:pPr>
        <w:jc w:val="both"/>
        <w:rPr>
          <w:bCs/>
          <w:sz w:val="24"/>
          <w:szCs w:val="24"/>
          <w:u w:val="single"/>
        </w:rPr>
      </w:pPr>
      <w:r w:rsidRPr="007A0944">
        <w:rPr>
          <w:bCs/>
          <w:sz w:val="24"/>
          <w:szCs w:val="24"/>
          <w:u w:val="single"/>
        </w:rPr>
        <w:t>1.1.</w:t>
      </w:r>
      <w:r>
        <w:rPr>
          <w:bCs/>
          <w:sz w:val="24"/>
          <w:szCs w:val="24"/>
          <w:u w:val="single"/>
        </w:rPr>
        <w:t>2</w:t>
      </w:r>
      <w:r w:rsidRPr="007A0944">
        <w:rPr>
          <w:bCs/>
          <w:sz w:val="24"/>
          <w:szCs w:val="24"/>
          <w:u w:val="single"/>
        </w:rPr>
        <w:t xml:space="preserve"> </w:t>
      </w:r>
      <w:r>
        <w:rPr>
          <w:bCs/>
          <w:sz w:val="24"/>
          <w:szCs w:val="24"/>
          <w:u w:val="single"/>
        </w:rPr>
        <w:t>Povrch pochozích ploch musí být rovný, pevný a upravený proti skluzu:</w:t>
      </w:r>
    </w:p>
    <w:p w:rsidR="00F46534" w:rsidRPr="007A0944" w:rsidRDefault="00F46534" w:rsidP="00F46534">
      <w:pPr>
        <w:jc w:val="both"/>
        <w:rPr>
          <w:bCs/>
          <w:sz w:val="24"/>
          <w:szCs w:val="24"/>
        </w:rPr>
      </w:pPr>
      <w:r w:rsidRPr="007A0944">
        <w:rPr>
          <w:bCs/>
          <w:sz w:val="24"/>
          <w:szCs w:val="24"/>
        </w:rPr>
        <w:t>-  Ná</w:t>
      </w:r>
      <w:r>
        <w:rPr>
          <w:bCs/>
          <w:sz w:val="24"/>
          <w:szCs w:val="24"/>
        </w:rPr>
        <w:t>šlapná vrstva musí mít:</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a) Součinitel smykového tření nejméně 0,5, nebo:</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b) hodnotu výkyvu kyvadla nejméně 40, nebo:</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c) úhel skluzu nejméně 10°</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popřípadě ve sklonu pak:</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d) Součinitel smykového tření nejméně 0,5, + tg α nebo:</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e) hodnotu výkyvu kyvadla nejméně 40 x (1 + tg α), nebo:</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c) úhel skluzu nejméně 10° x (1 + tg α).</w:t>
      </w:r>
    </w:p>
    <w:p w:rsidR="00F46534" w:rsidRPr="0032531A" w:rsidRDefault="00F46534" w:rsidP="00F46534">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 xml:space="preserve"> (když α je úhel sklonu ve směru chůze)</w:t>
      </w:r>
    </w:p>
    <w:p w:rsidR="00F46534" w:rsidRPr="0032531A" w:rsidRDefault="00F46534" w:rsidP="00F46534">
      <w:pPr>
        <w:pStyle w:val="Odstavecseseznamem"/>
        <w:numPr>
          <w:ilvl w:val="0"/>
          <w:numId w:val="7"/>
        </w:numPr>
        <w:ind w:left="0" w:firstLine="0"/>
        <w:jc w:val="both"/>
        <w:rPr>
          <w:bCs/>
          <w:noProof/>
          <w:sz w:val="24"/>
          <w:szCs w:val="24"/>
        </w:rPr>
      </w:pPr>
      <w:r w:rsidRPr="0032531A">
        <w:rPr>
          <w:bCs/>
          <w:noProof/>
          <w:sz w:val="24"/>
          <w:szCs w:val="24"/>
        </w:rPr>
        <w:t>(viz též Příloha č.1</w:t>
      </w:r>
      <w:r>
        <w:rPr>
          <w:bCs/>
          <w:noProof/>
          <w:sz w:val="24"/>
          <w:szCs w:val="24"/>
        </w:rPr>
        <w:t xml:space="preserve"> </w:t>
      </w:r>
      <w:r w:rsidRPr="0032531A">
        <w:rPr>
          <w:bCs/>
          <w:noProof/>
          <w:sz w:val="24"/>
          <w:szCs w:val="24"/>
        </w:rPr>
        <w:t>k vyhlášce č.398/2009 Sb. o obecných technických požadavcích zabezpečujících bezbariérové užívání staveb).</w:t>
      </w:r>
    </w:p>
    <w:p w:rsidR="00297F86" w:rsidRDefault="00F46534" w:rsidP="00F46534">
      <w:pPr>
        <w:pStyle w:val="Import0"/>
        <w:numPr>
          <w:ilvl w:val="0"/>
          <w:numId w:val="7"/>
        </w:numPr>
        <w:tabs>
          <w:tab w:val="left" w:pos="8364"/>
          <w:tab w:val="right" w:pos="9214"/>
        </w:tabs>
        <w:spacing w:line="240" w:lineRule="atLeast"/>
        <w:ind w:left="0" w:right="-6" w:firstLine="0"/>
        <w:jc w:val="both"/>
        <w:rPr>
          <w:rFonts w:ascii="Times New Roman" w:hAnsi="Times New Roman"/>
          <w:bCs/>
          <w:szCs w:val="24"/>
        </w:rPr>
      </w:pPr>
      <w:r w:rsidRPr="0069133E">
        <w:rPr>
          <w:rFonts w:ascii="Times New Roman" w:hAnsi="Times New Roman"/>
          <w:bCs/>
          <w:szCs w:val="24"/>
        </w:rPr>
        <w:t>Výr</w:t>
      </w:r>
      <w:r>
        <w:rPr>
          <w:rFonts w:ascii="Times New Roman" w:hAnsi="Times New Roman"/>
          <w:bCs/>
          <w:szCs w:val="24"/>
        </w:rPr>
        <w:t xml:space="preserve">obky pro hmatové a akustické prvky </w:t>
      </w:r>
      <w:r w:rsidR="00297F86">
        <w:rPr>
          <w:rFonts w:ascii="Times New Roman" w:hAnsi="Times New Roman"/>
          <w:bCs/>
          <w:szCs w:val="24"/>
        </w:rPr>
        <w:t>nebudou použity.</w:t>
      </w:r>
    </w:p>
    <w:p w:rsidR="00F46534" w:rsidRPr="00C526E1" w:rsidRDefault="00F46534" w:rsidP="00F46534">
      <w:pPr>
        <w:tabs>
          <w:tab w:val="left" w:pos="1980"/>
        </w:tabs>
        <w:jc w:val="both"/>
        <w:rPr>
          <w:sz w:val="16"/>
          <w:szCs w:val="16"/>
          <w:highlight w:val="yellow"/>
        </w:rPr>
      </w:pPr>
    </w:p>
    <w:p w:rsidR="00F46534" w:rsidRPr="00CA4E9A" w:rsidRDefault="00F46534" w:rsidP="00F46534">
      <w:pPr>
        <w:jc w:val="both"/>
        <w:rPr>
          <w:bCs/>
          <w:sz w:val="24"/>
          <w:szCs w:val="24"/>
          <w:u w:val="single"/>
        </w:rPr>
      </w:pPr>
      <w:r w:rsidRPr="00CA4E9A">
        <w:rPr>
          <w:bCs/>
          <w:sz w:val="24"/>
          <w:szCs w:val="24"/>
          <w:u w:val="single"/>
        </w:rPr>
        <w:t>1.</w:t>
      </w:r>
      <w:r>
        <w:rPr>
          <w:bCs/>
          <w:sz w:val="24"/>
          <w:szCs w:val="24"/>
          <w:u w:val="single"/>
        </w:rPr>
        <w:t>2</w:t>
      </w:r>
      <w:r w:rsidRPr="00CA4E9A">
        <w:rPr>
          <w:bCs/>
          <w:sz w:val="24"/>
          <w:szCs w:val="24"/>
          <w:u w:val="single"/>
        </w:rPr>
        <w:t xml:space="preserve"> Řešení pro osoby s omezenou schopnos</w:t>
      </w:r>
      <w:r>
        <w:rPr>
          <w:bCs/>
          <w:sz w:val="24"/>
          <w:szCs w:val="24"/>
          <w:u w:val="single"/>
        </w:rPr>
        <w:t>tí orientace - osoby se zrakovým postižením</w:t>
      </w:r>
      <w:r w:rsidRPr="00CA4E9A">
        <w:rPr>
          <w:bCs/>
          <w:sz w:val="24"/>
          <w:szCs w:val="24"/>
          <w:u w:val="single"/>
        </w:rPr>
        <w:t xml:space="preserve"> </w:t>
      </w:r>
    </w:p>
    <w:p w:rsidR="00F46534" w:rsidRDefault="00F46534" w:rsidP="00F46534">
      <w:pPr>
        <w:jc w:val="both"/>
        <w:rPr>
          <w:bCs/>
          <w:sz w:val="24"/>
          <w:szCs w:val="24"/>
          <w:u w:val="single"/>
        </w:rPr>
      </w:pPr>
      <w:r w:rsidRPr="007A0944">
        <w:rPr>
          <w:bCs/>
          <w:sz w:val="24"/>
          <w:szCs w:val="24"/>
          <w:u w:val="single"/>
        </w:rPr>
        <w:t>1.</w:t>
      </w:r>
      <w:r>
        <w:rPr>
          <w:bCs/>
          <w:sz w:val="24"/>
          <w:szCs w:val="24"/>
          <w:u w:val="single"/>
        </w:rPr>
        <w:t>2</w:t>
      </w:r>
      <w:r w:rsidRPr="007A0944">
        <w:rPr>
          <w:bCs/>
          <w:sz w:val="24"/>
          <w:szCs w:val="24"/>
          <w:u w:val="single"/>
        </w:rPr>
        <w:t>.1 V</w:t>
      </w:r>
      <w:r>
        <w:rPr>
          <w:bCs/>
          <w:sz w:val="24"/>
          <w:szCs w:val="24"/>
          <w:u w:val="single"/>
        </w:rPr>
        <w:t>odicí linie</w:t>
      </w:r>
    </w:p>
    <w:p w:rsidR="00F46534" w:rsidRDefault="00F46534" w:rsidP="00F46534">
      <w:pPr>
        <w:jc w:val="both"/>
        <w:rPr>
          <w:bCs/>
          <w:sz w:val="24"/>
          <w:szCs w:val="24"/>
          <w:u w:val="single"/>
        </w:rPr>
      </w:pPr>
      <w:r>
        <w:rPr>
          <w:bCs/>
          <w:sz w:val="24"/>
          <w:szCs w:val="24"/>
          <w:u w:val="single"/>
        </w:rPr>
        <w:t>Rozeznávají se přirozené a umělé vodicí linie.</w:t>
      </w:r>
    </w:p>
    <w:p w:rsidR="00F46534" w:rsidRDefault="00F46534" w:rsidP="00F46534">
      <w:pPr>
        <w:jc w:val="both"/>
        <w:rPr>
          <w:bCs/>
          <w:sz w:val="24"/>
          <w:szCs w:val="24"/>
          <w:u w:val="single"/>
        </w:rPr>
      </w:pPr>
      <w:r>
        <w:rPr>
          <w:bCs/>
          <w:sz w:val="24"/>
          <w:szCs w:val="24"/>
          <w:u w:val="single"/>
        </w:rPr>
        <w:t>1.2.1.1 - Přirozené vodicí linie</w:t>
      </w:r>
    </w:p>
    <w:p w:rsidR="00F46534" w:rsidRDefault="00F46534" w:rsidP="00F46534">
      <w:pPr>
        <w:jc w:val="both"/>
        <w:rPr>
          <w:bCs/>
          <w:sz w:val="24"/>
          <w:szCs w:val="24"/>
        </w:rPr>
      </w:pPr>
      <w:r w:rsidRPr="000F78B9">
        <w:rPr>
          <w:bCs/>
          <w:sz w:val="24"/>
          <w:szCs w:val="24"/>
        </w:rPr>
        <w:t>Přirozené vodicí linie tvoří například</w:t>
      </w:r>
      <w:r>
        <w:rPr>
          <w:bCs/>
          <w:sz w:val="24"/>
          <w:szCs w:val="24"/>
        </w:rPr>
        <w:t xml:space="preserve"> stěny domu, podezdívka plotu, obrubník trávníku vyšší než 6cm a pod.</w:t>
      </w:r>
    </w:p>
    <w:p w:rsidR="00AA2146" w:rsidRDefault="00F46534" w:rsidP="00F46534">
      <w:pPr>
        <w:jc w:val="both"/>
        <w:rPr>
          <w:bCs/>
          <w:sz w:val="24"/>
          <w:szCs w:val="24"/>
        </w:rPr>
      </w:pPr>
      <w:r>
        <w:rPr>
          <w:bCs/>
          <w:sz w:val="24"/>
          <w:szCs w:val="24"/>
        </w:rPr>
        <w:t xml:space="preserve">V tomto konkrétním případě se jedná o vytvoření přirozené linie ze zvýšeného obrubníku </w:t>
      </w:r>
      <w:r w:rsidR="00297F86">
        <w:rPr>
          <w:bCs/>
          <w:sz w:val="24"/>
          <w:szCs w:val="24"/>
        </w:rPr>
        <w:t xml:space="preserve">podél rozšiřované části chodníku  (levá část). </w:t>
      </w:r>
      <w:r w:rsidR="007F13A9">
        <w:rPr>
          <w:bCs/>
          <w:sz w:val="24"/>
          <w:szCs w:val="24"/>
        </w:rPr>
        <w:t>N</w:t>
      </w:r>
      <w:r>
        <w:rPr>
          <w:bCs/>
          <w:sz w:val="24"/>
          <w:szCs w:val="24"/>
        </w:rPr>
        <w:t>avrženo</w:t>
      </w:r>
      <w:r w:rsidR="007F13A9">
        <w:rPr>
          <w:bCs/>
          <w:sz w:val="24"/>
          <w:szCs w:val="24"/>
        </w:rPr>
        <w:t xml:space="preserve"> je</w:t>
      </w:r>
      <w:r>
        <w:rPr>
          <w:bCs/>
          <w:sz w:val="24"/>
          <w:szCs w:val="24"/>
        </w:rPr>
        <w:t xml:space="preserve"> lemování betonovým obrubníkem BO 8/25cm o výšce nad dlažbou ("nášlap") 7cm. </w:t>
      </w:r>
    </w:p>
    <w:p w:rsidR="00F46534" w:rsidRDefault="00F46534" w:rsidP="00F46534">
      <w:pPr>
        <w:jc w:val="both"/>
        <w:rPr>
          <w:bCs/>
          <w:sz w:val="24"/>
          <w:szCs w:val="24"/>
          <w:u w:val="single"/>
        </w:rPr>
      </w:pPr>
      <w:r>
        <w:rPr>
          <w:bCs/>
          <w:sz w:val="24"/>
          <w:szCs w:val="24"/>
          <w:u w:val="single"/>
        </w:rPr>
        <w:t>1.2.1.2 - Umělé vodicí linie</w:t>
      </w:r>
    </w:p>
    <w:p w:rsidR="00F46534" w:rsidRPr="002C43B0" w:rsidRDefault="00F46534" w:rsidP="00F46534">
      <w:pPr>
        <w:jc w:val="both"/>
        <w:rPr>
          <w:bCs/>
          <w:sz w:val="24"/>
          <w:szCs w:val="24"/>
        </w:rPr>
      </w:pPr>
      <w:r w:rsidRPr="002C43B0">
        <w:rPr>
          <w:bCs/>
          <w:sz w:val="24"/>
          <w:szCs w:val="24"/>
        </w:rPr>
        <w:t>Vzhledem k charakteru stavby nejsou žádné navrženy.</w:t>
      </w:r>
    </w:p>
    <w:p w:rsidR="00297F86" w:rsidRDefault="00F46534" w:rsidP="00297F86">
      <w:pPr>
        <w:jc w:val="both"/>
        <w:rPr>
          <w:bCs/>
          <w:sz w:val="24"/>
          <w:szCs w:val="24"/>
        </w:rPr>
      </w:pPr>
      <w:r w:rsidRPr="000E30AA">
        <w:rPr>
          <w:bCs/>
          <w:sz w:val="24"/>
          <w:szCs w:val="24"/>
          <w:u w:val="single"/>
        </w:rPr>
        <w:t>1.2.2 Signální pás</w:t>
      </w:r>
      <w:r w:rsidR="00297F86" w:rsidRPr="00297F86">
        <w:rPr>
          <w:bCs/>
          <w:sz w:val="24"/>
          <w:szCs w:val="24"/>
        </w:rPr>
        <w:t xml:space="preserve"> </w:t>
      </w:r>
    </w:p>
    <w:p w:rsidR="00297F86" w:rsidRPr="002C43B0" w:rsidRDefault="00297F86" w:rsidP="00297F86">
      <w:pPr>
        <w:jc w:val="both"/>
        <w:rPr>
          <w:bCs/>
          <w:sz w:val="24"/>
          <w:szCs w:val="24"/>
        </w:rPr>
      </w:pPr>
      <w:r w:rsidRPr="002C43B0">
        <w:rPr>
          <w:bCs/>
          <w:sz w:val="24"/>
          <w:szCs w:val="24"/>
        </w:rPr>
        <w:t xml:space="preserve">Vzhledem k charakteru stavby </w:t>
      </w:r>
      <w:r>
        <w:rPr>
          <w:bCs/>
          <w:sz w:val="24"/>
          <w:szCs w:val="24"/>
        </w:rPr>
        <w:t>není ž</w:t>
      </w:r>
      <w:r w:rsidRPr="002C43B0">
        <w:rPr>
          <w:bCs/>
          <w:sz w:val="24"/>
          <w:szCs w:val="24"/>
        </w:rPr>
        <w:t>ádn</w:t>
      </w:r>
      <w:r>
        <w:rPr>
          <w:bCs/>
          <w:sz w:val="24"/>
          <w:szCs w:val="24"/>
        </w:rPr>
        <w:t>ý navržen</w:t>
      </w:r>
      <w:r w:rsidRPr="002C43B0">
        <w:rPr>
          <w:bCs/>
          <w:sz w:val="24"/>
          <w:szCs w:val="24"/>
        </w:rPr>
        <w:t>.</w:t>
      </w:r>
    </w:p>
    <w:p w:rsidR="00F46534" w:rsidRDefault="00F46534" w:rsidP="00F46534">
      <w:pPr>
        <w:jc w:val="both"/>
        <w:rPr>
          <w:bCs/>
          <w:sz w:val="24"/>
          <w:szCs w:val="24"/>
          <w:u w:val="single"/>
        </w:rPr>
      </w:pPr>
      <w:r>
        <w:rPr>
          <w:bCs/>
          <w:sz w:val="24"/>
          <w:szCs w:val="24"/>
          <w:u w:val="single"/>
        </w:rPr>
        <w:t>1.2.3 Vodicí pás přechodu</w:t>
      </w:r>
    </w:p>
    <w:p w:rsidR="00F46534" w:rsidRDefault="00F46534" w:rsidP="00F46534">
      <w:pPr>
        <w:jc w:val="both"/>
        <w:rPr>
          <w:bCs/>
          <w:sz w:val="24"/>
          <w:szCs w:val="24"/>
        </w:rPr>
      </w:pPr>
      <w:r w:rsidRPr="002C43B0">
        <w:rPr>
          <w:bCs/>
          <w:sz w:val="24"/>
          <w:szCs w:val="24"/>
        </w:rPr>
        <w:t>Vzhledem k charakteru stavby ne</w:t>
      </w:r>
      <w:r>
        <w:rPr>
          <w:bCs/>
          <w:sz w:val="24"/>
          <w:szCs w:val="24"/>
        </w:rPr>
        <w:t>ní žádný navržen.</w:t>
      </w:r>
    </w:p>
    <w:p w:rsidR="00F46534" w:rsidRDefault="00F46534" w:rsidP="00F46534">
      <w:pPr>
        <w:jc w:val="both"/>
        <w:rPr>
          <w:bCs/>
          <w:sz w:val="24"/>
          <w:szCs w:val="24"/>
          <w:u w:val="single"/>
        </w:rPr>
      </w:pPr>
      <w:r>
        <w:rPr>
          <w:bCs/>
          <w:sz w:val="24"/>
          <w:szCs w:val="24"/>
          <w:u w:val="single"/>
        </w:rPr>
        <w:t>1.2.4 Varovný pás.</w:t>
      </w:r>
    </w:p>
    <w:p w:rsidR="00297F86" w:rsidRPr="002C43B0" w:rsidRDefault="00297F86" w:rsidP="00297F86">
      <w:pPr>
        <w:jc w:val="both"/>
        <w:rPr>
          <w:bCs/>
          <w:sz w:val="24"/>
          <w:szCs w:val="24"/>
        </w:rPr>
      </w:pPr>
      <w:r w:rsidRPr="002C43B0">
        <w:rPr>
          <w:bCs/>
          <w:sz w:val="24"/>
          <w:szCs w:val="24"/>
        </w:rPr>
        <w:t xml:space="preserve">Vzhledem k charakteru stavby </w:t>
      </w:r>
      <w:r>
        <w:rPr>
          <w:bCs/>
          <w:sz w:val="24"/>
          <w:szCs w:val="24"/>
        </w:rPr>
        <w:t>není ž</w:t>
      </w:r>
      <w:r w:rsidRPr="002C43B0">
        <w:rPr>
          <w:bCs/>
          <w:sz w:val="24"/>
          <w:szCs w:val="24"/>
        </w:rPr>
        <w:t>ádn</w:t>
      </w:r>
      <w:r>
        <w:rPr>
          <w:bCs/>
          <w:sz w:val="24"/>
          <w:szCs w:val="24"/>
        </w:rPr>
        <w:t>ý navržen</w:t>
      </w:r>
      <w:r w:rsidRPr="002C43B0">
        <w:rPr>
          <w:bCs/>
          <w:sz w:val="24"/>
          <w:szCs w:val="24"/>
        </w:rPr>
        <w:t>.</w:t>
      </w:r>
    </w:p>
    <w:p w:rsidR="00F46534" w:rsidRDefault="00F46534" w:rsidP="00F46534">
      <w:pPr>
        <w:jc w:val="both"/>
        <w:rPr>
          <w:bCs/>
          <w:sz w:val="24"/>
          <w:szCs w:val="24"/>
          <w:u w:val="single"/>
        </w:rPr>
      </w:pPr>
      <w:r>
        <w:rPr>
          <w:bCs/>
          <w:sz w:val="24"/>
          <w:szCs w:val="24"/>
          <w:u w:val="single"/>
        </w:rPr>
        <w:t>1.2.5 Hmatný pás</w:t>
      </w:r>
    </w:p>
    <w:p w:rsidR="00F46534" w:rsidRDefault="00F46534" w:rsidP="00F46534">
      <w:pPr>
        <w:jc w:val="both"/>
        <w:rPr>
          <w:bCs/>
          <w:sz w:val="24"/>
          <w:szCs w:val="24"/>
          <w:u w:val="single"/>
        </w:rPr>
      </w:pPr>
      <w:r>
        <w:rPr>
          <w:bCs/>
          <w:sz w:val="24"/>
          <w:szCs w:val="24"/>
          <w:u w:val="single"/>
        </w:rPr>
        <w:t>1.2.6 Varovný pás na speciální dráze</w:t>
      </w:r>
    </w:p>
    <w:p w:rsidR="00F46534" w:rsidRDefault="00F46534" w:rsidP="00F46534">
      <w:pPr>
        <w:jc w:val="both"/>
        <w:rPr>
          <w:bCs/>
          <w:sz w:val="24"/>
          <w:szCs w:val="24"/>
          <w:u w:val="single"/>
        </w:rPr>
      </w:pPr>
      <w:r>
        <w:rPr>
          <w:bCs/>
          <w:sz w:val="24"/>
          <w:szCs w:val="24"/>
          <w:u w:val="single"/>
        </w:rPr>
        <w:t>1.2.7 Vodicí linie s funkcí varovného pásu</w:t>
      </w:r>
    </w:p>
    <w:p w:rsidR="00F46534" w:rsidRDefault="00F46534" w:rsidP="00F46534">
      <w:pPr>
        <w:jc w:val="both"/>
        <w:rPr>
          <w:bCs/>
          <w:sz w:val="24"/>
          <w:szCs w:val="24"/>
          <w:u w:val="single"/>
        </w:rPr>
      </w:pPr>
      <w:r>
        <w:rPr>
          <w:bCs/>
          <w:sz w:val="24"/>
          <w:szCs w:val="24"/>
          <w:u w:val="single"/>
        </w:rPr>
        <w:t>1.2.8 Akustický prvek</w:t>
      </w:r>
    </w:p>
    <w:p w:rsidR="00F46534" w:rsidRDefault="00F46534" w:rsidP="00F46534">
      <w:pPr>
        <w:jc w:val="both"/>
        <w:rPr>
          <w:bCs/>
          <w:sz w:val="24"/>
          <w:szCs w:val="24"/>
          <w:u w:val="single"/>
        </w:rPr>
      </w:pPr>
      <w:r>
        <w:rPr>
          <w:bCs/>
          <w:sz w:val="24"/>
          <w:szCs w:val="24"/>
          <w:u w:val="single"/>
        </w:rPr>
        <w:t>1.2.9 Dálkové ovládání akustických prvků</w:t>
      </w:r>
    </w:p>
    <w:p w:rsidR="00F46534" w:rsidRPr="002C43B0" w:rsidRDefault="00F46534" w:rsidP="00F46534">
      <w:pPr>
        <w:jc w:val="both"/>
        <w:rPr>
          <w:bCs/>
          <w:sz w:val="24"/>
          <w:szCs w:val="24"/>
        </w:rPr>
      </w:pPr>
      <w:r w:rsidRPr="002C43B0">
        <w:rPr>
          <w:bCs/>
          <w:sz w:val="24"/>
          <w:szCs w:val="24"/>
        </w:rPr>
        <w:t>Vzhledem k charakteru stavby nejsou žádné navrženy.</w:t>
      </w:r>
    </w:p>
    <w:p w:rsidR="00F46534" w:rsidRPr="0037052A" w:rsidRDefault="00F46534" w:rsidP="00F46534">
      <w:pPr>
        <w:jc w:val="both"/>
        <w:rPr>
          <w:bCs/>
          <w:sz w:val="16"/>
          <w:szCs w:val="16"/>
          <w:u w:val="single"/>
        </w:rPr>
      </w:pPr>
    </w:p>
    <w:p w:rsidR="00F46534" w:rsidRPr="00CA4E9A" w:rsidRDefault="00F46534" w:rsidP="00F46534">
      <w:pPr>
        <w:jc w:val="both"/>
        <w:rPr>
          <w:bCs/>
          <w:sz w:val="24"/>
          <w:szCs w:val="24"/>
          <w:u w:val="single"/>
        </w:rPr>
      </w:pPr>
      <w:r w:rsidRPr="00CA4E9A">
        <w:rPr>
          <w:bCs/>
          <w:sz w:val="24"/>
          <w:szCs w:val="24"/>
          <w:u w:val="single"/>
        </w:rPr>
        <w:t>1.</w:t>
      </w:r>
      <w:r>
        <w:rPr>
          <w:bCs/>
          <w:sz w:val="24"/>
          <w:szCs w:val="24"/>
          <w:u w:val="single"/>
        </w:rPr>
        <w:t>3</w:t>
      </w:r>
      <w:r w:rsidRPr="00CA4E9A">
        <w:rPr>
          <w:bCs/>
          <w:sz w:val="24"/>
          <w:szCs w:val="24"/>
          <w:u w:val="single"/>
        </w:rPr>
        <w:t xml:space="preserve"> Řešení pro osoby s omezenou schopnos</w:t>
      </w:r>
      <w:r>
        <w:rPr>
          <w:bCs/>
          <w:sz w:val="24"/>
          <w:szCs w:val="24"/>
          <w:u w:val="single"/>
        </w:rPr>
        <w:t>tí orientace - osoby se sluchovým postižením</w:t>
      </w:r>
      <w:r w:rsidRPr="00CA4E9A">
        <w:rPr>
          <w:bCs/>
          <w:sz w:val="24"/>
          <w:szCs w:val="24"/>
          <w:u w:val="single"/>
        </w:rPr>
        <w:t xml:space="preserve"> </w:t>
      </w:r>
    </w:p>
    <w:p w:rsidR="00F46534" w:rsidRDefault="00F46534" w:rsidP="00F46534">
      <w:pPr>
        <w:jc w:val="both"/>
        <w:rPr>
          <w:bCs/>
          <w:sz w:val="24"/>
          <w:szCs w:val="24"/>
        </w:rPr>
      </w:pPr>
      <w:r w:rsidRPr="00765BA7">
        <w:rPr>
          <w:sz w:val="24"/>
          <w:u w:val="single"/>
        </w:rPr>
        <w:t>2. Schodiště a vyrovnávací stupně</w:t>
      </w:r>
      <w:r w:rsidRPr="00765BA7">
        <w:rPr>
          <w:bCs/>
          <w:sz w:val="24"/>
          <w:szCs w:val="24"/>
        </w:rPr>
        <w:t xml:space="preserve"> </w:t>
      </w:r>
    </w:p>
    <w:p w:rsidR="00F46534" w:rsidRPr="002C43B0" w:rsidRDefault="00F46534" w:rsidP="00F46534">
      <w:pPr>
        <w:jc w:val="both"/>
        <w:rPr>
          <w:bCs/>
          <w:sz w:val="24"/>
          <w:szCs w:val="24"/>
        </w:rPr>
      </w:pPr>
      <w:r w:rsidRPr="002C43B0">
        <w:rPr>
          <w:bCs/>
          <w:sz w:val="24"/>
          <w:szCs w:val="24"/>
        </w:rPr>
        <w:t>Vzhledem k charakteru stavby ne</w:t>
      </w:r>
      <w:r>
        <w:rPr>
          <w:bCs/>
          <w:sz w:val="24"/>
          <w:szCs w:val="24"/>
        </w:rPr>
        <w:t>ní</w:t>
      </w:r>
      <w:r w:rsidRPr="002C43B0">
        <w:rPr>
          <w:bCs/>
          <w:sz w:val="24"/>
          <w:szCs w:val="24"/>
        </w:rPr>
        <w:t xml:space="preserve"> žádné navržen</w:t>
      </w:r>
      <w:r>
        <w:rPr>
          <w:bCs/>
          <w:sz w:val="24"/>
          <w:szCs w:val="24"/>
        </w:rPr>
        <w:t>o</w:t>
      </w:r>
      <w:r w:rsidRPr="002C43B0">
        <w:rPr>
          <w:bCs/>
          <w:sz w:val="24"/>
          <w:szCs w:val="24"/>
        </w:rPr>
        <w:t>.</w:t>
      </w:r>
    </w:p>
    <w:p w:rsidR="0056062F" w:rsidRPr="0056062F" w:rsidRDefault="0056062F" w:rsidP="00F46534">
      <w:pPr>
        <w:tabs>
          <w:tab w:val="left" w:pos="1980"/>
        </w:tabs>
        <w:jc w:val="both"/>
        <w:rPr>
          <w:b/>
          <w:sz w:val="16"/>
          <w:szCs w:val="16"/>
        </w:rPr>
      </w:pPr>
    </w:p>
    <w:p w:rsidR="00F46534" w:rsidRPr="0056062F" w:rsidRDefault="00F46534" w:rsidP="00F46534">
      <w:pPr>
        <w:tabs>
          <w:tab w:val="left" w:pos="1980"/>
        </w:tabs>
        <w:jc w:val="both"/>
        <w:rPr>
          <w:b/>
          <w:sz w:val="24"/>
        </w:rPr>
      </w:pPr>
      <w:r w:rsidRPr="0056062F">
        <w:rPr>
          <w:b/>
          <w:sz w:val="24"/>
        </w:rPr>
        <w:t>Technické požadavky zabezpečující bezbariérové užívání pozemních komunikací a veřejného prostranství</w:t>
      </w:r>
    </w:p>
    <w:p w:rsidR="00F46534" w:rsidRPr="0056062F" w:rsidRDefault="00F46534" w:rsidP="00F46534">
      <w:pPr>
        <w:tabs>
          <w:tab w:val="left" w:pos="1980"/>
        </w:tabs>
        <w:jc w:val="both"/>
        <w:rPr>
          <w:sz w:val="24"/>
          <w:u w:val="single"/>
        </w:rPr>
      </w:pPr>
      <w:r w:rsidRPr="0056062F">
        <w:rPr>
          <w:sz w:val="24"/>
          <w:u w:val="single"/>
        </w:rPr>
        <w:t>1.0.  Komunikace pro chodce a vyhrazená stání</w:t>
      </w:r>
    </w:p>
    <w:p w:rsidR="00F46534" w:rsidRPr="0056062F" w:rsidRDefault="00F46534" w:rsidP="00F46534">
      <w:pPr>
        <w:tabs>
          <w:tab w:val="left" w:pos="1980"/>
        </w:tabs>
        <w:jc w:val="both"/>
        <w:rPr>
          <w:sz w:val="24"/>
        </w:rPr>
      </w:pPr>
      <w:r w:rsidRPr="0056062F">
        <w:rPr>
          <w:sz w:val="24"/>
        </w:rPr>
        <w:t>1.0.1. Komunikace pro chodce jsou chodníky, stezky, pruhy a pásy pro chodce, vč. ostatních pochozích ploch jako jsou náměstí, obytné a pěší zóny</w:t>
      </w:r>
    </w:p>
    <w:p w:rsidR="00F46534" w:rsidRPr="0056062F" w:rsidRDefault="00F46534" w:rsidP="00F46534">
      <w:pPr>
        <w:tabs>
          <w:tab w:val="left" w:pos="1980"/>
        </w:tabs>
        <w:jc w:val="both"/>
        <w:rPr>
          <w:sz w:val="24"/>
        </w:rPr>
      </w:pPr>
      <w:r w:rsidRPr="0056062F">
        <w:rPr>
          <w:sz w:val="24"/>
        </w:rPr>
        <w:lastRenderedPageBreak/>
        <w:t xml:space="preserve">1.0.2. Komunikace pro chodce musí mít celkovou šířku nejméně 1500mm, vč. </w:t>
      </w:r>
      <w:proofErr w:type="spellStart"/>
      <w:r w:rsidRPr="0056062F">
        <w:rPr>
          <w:sz w:val="24"/>
        </w:rPr>
        <w:t>bezp</w:t>
      </w:r>
      <w:proofErr w:type="spellEnd"/>
      <w:r w:rsidRPr="0056062F">
        <w:rPr>
          <w:sz w:val="24"/>
        </w:rPr>
        <w:t xml:space="preserve">. odstupů </w:t>
      </w:r>
    </w:p>
    <w:p w:rsidR="00F46534" w:rsidRPr="0056062F" w:rsidRDefault="00F46534" w:rsidP="00F46534">
      <w:pPr>
        <w:tabs>
          <w:tab w:val="left" w:pos="1980"/>
        </w:tabs>
        <w:jc w:val="both"/>
        <w:rPr>
          <w:sz w:val="24"/>
        </w:rPr>
      </w:pPr>
      <w:r w:rsidRPr="0056062F">
        <w:rPr>
          <w:sz w:val="24"/>
        </w:rPr>
        <w:t>Splněno</w:t>
      </w:r>
    </w:p>
    <w:p w:rsidR="00F46534" w:rsidRPr="0056062F" w:rsidRDefault="00F46534" w:rsidP="00F46534">
      <w:pPr>
        <w:tabs>
          <w:tab w:val="left" w:pos="1980"/>
        </w:tabs>
        <w:jc w:val="both"/>
        <w:rPr>
          <w:sz w:val="24"/>
          <w:u w:val="single"/>
        </w:rPr>
      </w:pPr>
      <w:r w:rsidRPr="0056062F">
        <w:rPr>
          <w:sz w:val="24"/>
          <w:u w:val="single"/>
        </w:rPr>
        <w:t>1.1.  Řešení pro osoby s omezenou schopností pohybu</w:t>
      </w:r>
    </w:p>
    <w:p w:rsidR="00F46534" w:rsidRPr="0056062F" w:rsidRDefault="00F46534" w:rsidP="00F46534">
      <w:pPr>
        <w:tabs>
          <w:tab w:val="left" w:pos="1980"/>
        </w:tabs>
        <w:jc w:val="both"/>
        <w:rPr>
          <w:sz w:val="24"/>
        </w:rPr>
      </w:pPr>
      <w:r w:rsidRPr="0056062F">
        <w:rPr>
          <w:sz w:val="24"/>
          <w:u w:val="single"/>
        </w:rPr>
        <w:t>1.1.1</w:t>
      </w:r>
      <w:r w:rsidRPr="0056062F">
        <w:rPr>
          <w:sz w:val="24"/>
        </w:rPr>
        <w:t>. Výškové rozdíly na komunikacích pro chodce nesmí být vyšší než 20mm.......</w:t>
      </w:r>
    </w:p>
    <w:p w:rsidR="00F46534" w:rsidRPr="0056062F" w:rsidRDefault="00F46534" w:rsidP="00F46534">
      <w:pPr>
        <w:tabs>
          <w:tab w:val="left" w:pos="1980"/>
        </w:tabs>
        <w:jc w:val="both"/>
        <w:rPr>
          <w:sz w:val="24"/>
        </w:rPr>
      </w:pPr>
      <w:r w:rsidRPr="0056062F">
        <w:rPr>
          <w:sz w:val="24"/>
        </w:rPr>
        <w:t>Splněno - viz též výše</w:t>
      </w:r>
    </w:p>
    <w:p w:rsidR="00F46534" w:rsidRPr="0056062F" w:rsidRDefault="00F46534" w:rsidP="00F46534">
      <w:pPr>
        <w:spacing w:before="120" w:after="120" w:line="240" w:lineRule="atLeast"/>
        <w:contextualSpacing/>
        <w:jc w:val="both"/>
        <w:rPr>
          <w:rFonts w:cs="Arial"/>
          <w:sz w:val="24"/>
          <w:szCs w:val="24"/>
        </w:rPr>
      </w:pPr>
      <w:r w:rsidRPr="0056062F">
        <w:rPr>
          <w:sz w:val="24"/>
          <w:szCs w:val="24"/>
        </w:rPr>
        <w:t xml:space="preserve">Součinitel smykového tření povrchu chodníku musí být min. 0,5. </w:t>
      </w:r>
    </w:p>
    <w:p w:rsidR="00F46534" w:rsidRPr="0056062F" w:rsidRDefault="00F46534" w:rsidP="00F46534">
      <w:pPr>
        <w:tabs>
          <w:tab w:val="left" w:pos="1980"/>
        </w:tabs>
        <w:jc w:val="both"/>
        <w:rPr>
          <w:sz w:val="24"/>
        </w:rPr>
      </w:pPr>
      <w:r w:rsidRPr="0056062F">
        <w:rPr>
          <w:sz w:val="24"/>
        </w:rPr>
        <w:t>1.1.2. Komunikace pro chodce smí mít podélný sklon nejvýše v poměru 1:12 (8,33%) a příčný sklon nejvýše v poměru 1:5 (2,00%).</w:t>
      </w:r>
    </w:p>
    <w:p w:rsidR="00F46534" w:rsidRPr="0056062F" w:rsidRDefault="00F46534" w:rsidP="00F46534">
      <w:pPr>
        <w:widowControl w:val="0"/>
        <w:numPr>
          <w:ilvl w:val="0"/>
          <w:numId w:val="7"/>
        </w:numPr>
        <w:suppressAutoHyphens/>
        <w:spacing w:before="120" w:line="100" w:lineRule="atLeast"/>
        <w:ind w:left="0" w:firstLine="0"/>
        <w:contextualSpacing/>
        <w:jc w:val="both"/>
        <w:rPr>
          <w:rFonts w:cs="Arial"/>
          <w:sz w:val="24"/>
          <w:szCs w:val="24"/>
        </w:rPr>
      </w:pPr>
      <w:r w:rsidRPr="0056062F">
        <w:rPr>
          <w:rFonts w:cs="Mangal"/>
          <w:sz w:val="24"/>
          <w:szCs w:val="24"/>
        </w:rPr>
        <w:t xml:space="preserve">Na rampových částech chodníku v místech snížení obruby – tj. v místech sjezdů a v místech pro přecházení bude dodržen max. povolený sklon v poměru 1:8 (tj. 12,5%) i při přičtení vlastního podélného sklonu pěší trasy. </w:t>
      </w:r>
    </w:p>
    <w:p w:rsidR="00F46534" w:rsidRPr="0056062F" w:rsidRDefault="00F46534" w:rsidP="00F46534">
      <w:pPr>
        <w:tabs>
          <w:tab w:val="left" w:pos="1980"/>
        </w:tabs>
        <w:jc w:val="both"/>
        <w:rPr>
          <w:sz w:val="24"/>
        </w:rPr>
      </w:pPr>
      <w:r w:rsidRPr="0056062F">
        <w:rPr>
          <w:sz w:val="24"/>
        </w:rPr>
        <w:t>Splněno</w:t>
      </w:r>
    </w:p>
    <w:p w:rsidR="00F46534" w:rsidRPr="001943C9" w:rsidRDefault="00F46534" w:rsidP="00F46534">
      <w:pPr>
        <w:tabs>
          <w:tab w:val="left" w:pos="1980"/>
        </w:tabs>
        <w:jc w:val="both"/>
        <w:rPr>
          <w:sz w:val="24"/>
        </w:rPr>
      </w:pPr>
      <w:r w:rsidRPr="0056062F">
        <w:rPr>
          <w:sz w:val="24"/>
        </w:rPr>
        <w:t>1.1.3. a dále - Vzhledem k charakteru stavby není řešeno</w:t>
      </w:r>
    </w:p>
    <w:p w:rsidR="00F46534" w:rsidRPr="00AF5DE0" w:rsidRDefault="00F46534" w:rsidP="00F46534">
      <w:pPr>
        <w:spacing w:before="120" w:after="120" w:line="240" w:lineRule="atLeast"/>
        <w:contextualSpacing/>
        <w:jc w:val="both"/>
        <w:rPr>
          <w:sz w:val="24"/>
          <w:szCs w:val="24"/>
        </w:rPr>
      </w:pPr>
      <w:r w:rsidRPr="00AF5DE0">
        <w:rPr>
          <w:sz w:val="24"/>
          <w:szCs w:val="24"/>
        </w:rPr>
        <w:t>Projektová dokumentace je zpracována v souladu s vyhláškou č. 268/2009 Sb. technické požadavky na stavby, a dále v souladu s Vyhláškou MMR č. 398 / 2009 Sb., ze dne 5. listopadu 2009, o obecných technických požadavcích zabezpečujících bezbariérové užívání staveb, a dle normy ČSN 73 6110 Projektování místních komunikací, Změna Z1.</w:t>
      </w:r>
    </w:p>
    <w:p w:rsidR="00F46534" w:rsidRPr="00DD2269" w:rsidRDefault="00F46534" w:rsidP="004B6F14">
      <w:pPr>
        <w:shd w:val="clear" w:color="auto" w:fill="FFFFFF"/>
        <w:jc w:val="both"/>
        <w:rPr>
          <w:sz w:val="16"/>
          <w:szCs w:val="16"/>
          <w:highlight w:val="yellow"/>
          <w:u w:val="single"/>
        </w:rPr>
      </w:pPr>
    </w:p>
    <w:p w:rsidR="004B6F14" w:rsidRPr="00D30788" w:rsidRDefault="004B6F14" w:rsidP="00D30788">
      <w:pPr>
        <w:rPr>
          <w:b/>
          <w:sz w:val="24"/>
          <w:szCs w:val="24"/>
          <w:u w:val="single"/>
        </w:rPr>
      </w:pPr>
      <w:r w:rsidRPr="00D30788">
        <w:rPr>
          <w:b/>
          <w:sz w:val="24"/>
          <w:szCs w:val="24"/>
          <w:u w:val="single"/>
        </w:rPr>
        <w:t>B.2.5 Bezpečnost při užívání stavby</w:t>
      </w:r>
    </w:p>
    <w:p w:rsidR="00113ACA" w:rsidRPr="00644C69" w:rsidRDefault="00113ACA" w:rsidP="00113ACA">
      <w:pPr>
        <w:rPr>
          <w:sz w:val="24"/>
          <w:szCs w:val="24"/>
        </w:rPr>
      </w:pPr>
      <w:r w:rsidRPr="00644C69">
        <w:rPr>
          <w:sz w:val="24"/>
          <w:szCs w:val="24"/>
        </w:rPr>
        <w:t>Jelikož se nejedná o stavbu výrobní s konkrétní technologií, ale o výstavbu infrastruktury, nebude třeba navrhovat žádná opatření.</w:t>
      </w:r>
    </w:p>
    <w:p w:rsidR="00113ACA" w:rsidRDefault="00113ACA" w:rsidP="00113ACA">
      <w:pPr>
        <w:jc w:val="both"/>
        <w:rPr>
          <w:sz w:val="24"/>
          <w:szCs w:val="24"/>
        </w:rPr>
      </w:pPr>
      <w:r w:rsidRPr="00392316">
        <w:rPr>
          <w:sz w:val="24"/>
          <w:szCs w:val="24"/>
        </w:rPr>
        <w:t>Provoz na komunikaci se bude řídit zákonem č. 361/2000 Sb. O provozu na pozemních komunikacích</w:t>
      </w:r>
      <w:r>
        <w:rPr>
          <w:sz w:val="24"/>
          <w:szCs w:val="24"/>
        </w:rPr>
        <w:t xml:space="preserve"> (jeho novelou  - zákonem č.268/20105 </w:t>
      </w:r>
      <w:proofErr w:type="spellStart"/>
      <w:r>
        <w:rPr>
          <w:sz w:val="24"/>
          <w:szCs w:val="24"/>
        </w:rPr>
        <w:t>Sb</w:t>
      </w:r>
      <w:proofErr w:type="spellEnd"/>
      <w:r>
        <w:rPr>
          <w:sz w:val="24"/>
          <w:szCs w:val="24"/>
        </w:rPr>
        <w:t>)</w:t>
      </w:r>
      <w:r w:rsidRPr="00392316">
        <w:rPr>
          <w:sz w:val="24"/>
          <w:szCs w:val="24"/>
        </w:rPr>
        <w:t xml:space="preserve">, ve znění </w:t>
      </w:r>
      <w:r>
        <w:rPr>
          <w:sz w:val="24"/>
          <w:szCs w:val="24"/>
        </w:rPr>
        <w:t>vyhlášky</w:t>
      </w:r>
      <w:r w:rsidRPr="00392316">
        <w:rPr>
          <w:sz w:val="24"/>
          <w:szCs w:val="24"/>
        </w:rPr>
        <w:t xml:space="preserve"> č. </w:t>
      </w:r>
      <w:r>
        <w:rPr>
          <w:sz w:val="24"/>
          <w:szCs w:val="24"/>
        </w:rPr>
        <w:t>294/2015</w:t>
      </w:r>
      <w:r w:rsidRPr="00392316">
        <w:rPr>
          <w:sz w:val="24"/>
          <w:szCs w:val="24"/>
        </w:rPr>
        <w:t xml:space="preserve"> Sb</w:t>
      </w:r>
      <w:r>
        <w:rPr>
          <w:sz w:val="24"/>
          <w:szCs w:val="24"/>
        </w:rPr>
        <w:t xml:space="preserve">., </w:t>
      </w:r>
      <w:r w:rsidRPr="00392316">
        <w:rPr>
          <w:sz w:val="24"/>
          <w:szCs w:val="24"/>
        </w:rPr>
        <w:t xml:space="preserve"> </w:t>
      </w:r>
      <w:r>
        <w:rPr>
          <w:sz w:val="24"/>
          <w:szCs w:val="24"/>
        </w:rPr>
        <w:t xml:space="preserve">kterou se provádějí pravidla </w:t>
      </w:r>
      <w:r w:rsidRPr="00392316">
        <w:rPr>
          <w:sz w:val="24"/>
          <w:szCs w:val="24"/>
        </w:rPr>
        <w:t>provozu na pozemních komunikacích</w:t>
      </w:r>
      <w:r>
        <w:rPr>
          <w:sz w:val="24"/>
          <w:szCs w:val="24"/>
        </w:rPr>
        <w:t xml:space="preserve"> a který nahradil dříve platnou vyhlášku č.30/2001 Sb. od 1.1.2016.</w:t>
      </w:r>
    </w:p>
    <w:p w:rsidR="00D30788" w:rsidRPr="00113ACA" w:rsidRDefault="00D30788" w:rsidP="00D30788">
      <w:pPr>
        <w:rPr>
          <w:b/>
          <w:sz w:val="16"/>
          <w:szCs w:val="16"/>
          <w:u w:val="single"/>
        </w:rPr>
      </w:pPr>
    </w:p>
    <w:p w:rsidR="004B6F14" w:rsidRPr="00D30788" w:rsidRDefault="004B6F14" w:rsidP="00D30788">
      <w:pPr>
        <w:rPr>
          <w:b/>
          <w:sz w:val="24"/>
          <w:szCs w:val="24"/>
          <w:u w:val="single"/>
        </w:rPr>
      </w:pPr>
      <w:r w:rsidRPr="00D30788">
        <w:rPr>
          <w:b/>
          <w:sz w:val="24"/>
          <w:szCs w:val="24"/>
          <w:u w:val="single"/>
        </w:rPr>
        <w:t>B.2.6 Základní charakteristika objektů</w:t>
      </w:r>
    </w:p>
    <w:p w:rsidR="004B6F14" w:rsidRPr="00AD37A5" w:rsidRDefault="004B6F14" w:rsidP="004B6F14">
      <w:pPr>
        <w:shd w:val="clear" w:color="auto" w:fill="FFFFFF"/>
        <w:jc w:val="both"/>
        <w:rPr>
          <w:sz w:val="24"/>
          <w:szCs w:val="24"/>
          <w:u w:val="single"/>
        </w:rPr>
      </w:pPr>
      <w:r w:rsidRPr="00AD37A5">
        <w:rPr>
          <w:sz w:val="24"/>
          <w:szCs w:val="24"/>
          <w:u w:val="single"/>
        </w:rPr>
        <w:t>a) popis současného stavu,</w:t>
      </w:r>
    </w:p>
    <w:p w:rsidR="004B6F14" w:rsidRPr="00AD37A5" w:rsidRDefault="004B6F14" w:rsidP="004B6F14">
      <w:pPr>
        <w:shd w:val="clear" w:color="auto" w:fill="FFFFFF"/>
        <w:jc w:val="both"/>
        <w:rPr>
          <w:sz w:val="24"/>
          <w:szCs w:val="24"/>
          <w:u w:val="single"/>
        </w:rPr>
      </w:pPr>
      <w:r w:rsidRPr="00AD37A5">
        <w:rPr>
          <w:sz w:val="24"/>
          <w:szCs w:val="24"/>
          <w:u w:val="single"/>
        </w:rPr>
        <w:t>b) popis navrženého řešení.</w:t>
      </w:r>
    </w:p>
    <w:p w:rsidR="00113ACA" w:rsidRDefault="00113ACA" w:rsidP="004B6F14">
      <w:pPr>
        <w:shd w:val="clear" w:color="auto" w:fill="FFFFFF"/>
        <w:jc w:val="both"/>
        <w:rPr>
          <w:rFonts w:ascii="Arial" w:hAnsi="Arial" w:cs="Arial"/>
          <w:b/>
          <w:bCs/>
          <w:color w:val="000000"/>
          <w:sz w:val="16"/>
          <w:szCs w:val="16"/>
        </w:rPr>
      </w:pPr>
    </w:p>
    <w:p w:rsidR="004B6F14" w:rsidRPr="008D0A41" w:rsidRDefault="004B6F14" w:rsidP="008D0A41">
      <w:pPr>
        <w:rPr>
          <w:b/>
          <w:sz w:val="28"/>
          <w:szCs w:val="28"/>
          <w:u w:val="single"/>
        </w:rPr>
      </w:pPr>
      <w:r w:rsidRPr="008D0A41">
        <w:rPr>
          <w:b/>
          <w:sz w:val="28"/>
          <w:szCs w:val="28"/>
          <w:u w:val="single"/>
        </w:rPr>
        <w:t>1. Pozemní komunikace</w:t>
      </w:r>
    </w:p>
    <w:p w:rsidR="004B6F14" w:rsidRDefault="004B6F14" w:rsidP="004B6F14">
      <w:pPr>
        <w:shd w:val="clear" w:color="auto" w:fill="FFFFFF"/>
        <w:jc w:val="both"/>
        <w:rPr>
          <w:b/>
          <w:sz w:val="24"/>
          <w:szCs w:val="24"/>
          <w:u w:val="single"/>
        </w:rPr>
      </w:pPr>
      <w:r w:rsidRPr="008D0A41">
        <w:rPr>
          <w:b/>
          <w:sz w:val="24"/>
          <w:szCs w:val="24"/>
          <w:u w:val="single"/>
        </w:rPr>
        <w:t>a) výčet a označení jednotlivých pozemních komunikací stavby</w:t>
      </w:r>
    </w:p>
    <w:p w:rsidR="00C11D8D" w:rsidRDefault="00C11D8D" w:rsidP="00C11D8D">
      <w:pPr>
        <w:spacing w:line="100" w:lineRule="atLeast"/>
        <w:jc w:val="both"/>
        <w:rPr>
          <w:rFonts w:cs="Arial"/>
          <w:color w:val="000000"/>
          <w:sz w:val="24"/>
          <w:szCs w:val="24"/>
          <w:u w:val="single"/>
        </w:rPr>
      </w:pPr>
      <w:r w:rsidRPr="005E739B">
        <w:rPr>
          <w:rFonts w:cs="Arial"/>
          <w:color w:val="000000"/>
          <w:sz w:val="24"/>
          <w:szCs w:val="24"/>
          <w:u w:val="single"/>
        </w:rPr>
        <w:t xml:space="preserve">- Stavební objekt </w:t>
      </w:r>
      <w:r w:rsidRPr="005E739B">
        <w:rPr>
          <w:rFonts w:cs="Arial"/>
          <w:b/>
          <w:color w:val="000000"/>
          <w:sz w:val="24"/>
          <w:szCs w:val="24"/>
          <w:u w:val="single"/>
        </w:rPr>
        <w:t>C101 – Zpevněné plochy</w:t>
      </w:r>
      <w:r w:rsidRPr="005E739B">
        <w:rPr>
          <w:rFonts w:cs="Arial"/>
          <w:color w:val="000000"/>
          <w:sz w:val="24"/>
          <w:szCs w:val="24"/>
          <w:u w:val="single"/>
        </w:rPr>
        <w:t xml:space="preserve"> </w:t>
      </w:r>
    </w:p>
    <w:p w:rsidR="0056062F" w:rsidRDefault="0056062F" w:rsidP="0056062F">
      <w:pPr>
        <w:pStyle w:val="Zkladntextodsazen"/>
        <w:spacing w:after="0"/>
        <w:ind w:left="0"/>
        <w:jc w:val="both"/>
        <w:rPr>
          <w:sz w:val="24"/>
          <w:szCs w:val="24"/>
        </w:rPr>
      </w:pPr>
      <w:r>
        <w:rPr>
          <w:sz w:val="24"/>
          <w:szCs w:val="24"/>
        </w:rPr>
        <w:t>Jedná se změnu stavby - rozšíření stávajícího chodníku.</w:t>
      </w:r>
    </w:p>
    <w:p w:rsidR="0056062F" w:rsidRDefault="0056062F" w:rsidP="0056062F">
      <w:pPr>
        <w:tabs>
          <w:tab w:val="left" w:pos="0"/>
          <w:tab w:val="left" w:pos="2694"/>
          <w:tab w:val="left" w:pos="2835"/>
          <w:tab w:val="left" w:pos="3261"/>
        </w:tabs>
        <w:jc w:val="both"/>
        <w:rPr>
          <w:sz w:val="24"/>
          <w:szCs w:val="24"/>
        </w:rPr>
      </w:pPr>
      <w:r>
        <w:rPr>
          <w:sz w:val="24"/>
          <w:szCs w:val="24"/>
        </w:rPr>
        <w:t>Stávající chodník má nyní šířku mezi obrubami 2,16m, zatímco nově navrhovaná šířka má být proměnná (od 3,13m na straně u ulice Frýdlantské, po 3,55m na straně u ulice Politických obětí).</w:t>
      </w:r>
    </w:p>
    <w:p w:rsidR="0056062F" w:rsidRDefault="0056062F" w:rsidP="0056062F">
      <w:pPr>
        <w:tabs>
          <w:tab w:val="left" w:pos="0"/>
          <w:tab w:val="left" w:pos="2694"/>
          <w:tab w:val="left" w:pos="2835"/>
          <w:tab w:val="left" w:pos="3261"/>
        </w:tabs>
        <w:jc w:val="both"/>
        <w:rPr>
          <w:sz w:val="24"/>
          <w:szCs w:val="24"/>
        </w:rPr>
      </w:pPr>
      <w:r>
        <w:rPr>
          <w:sz w:val="24"/>
          <w:szCs w:val="24"/>
        </w:rPr>
        <w:t xml:space="preserve">Celková délka upravovaného úseku je 55,04m, "staničení" stoupá od JZ k SV.  </w:t>
      </w:r>
    </w:p>
    <w:p w:rsidR="0056062F" w:rsidRDefault="0056062F" w:rsidP="0056062F">
      <w:pPr>
        <w:tabs>
          <w:tab w:val="left" w:pos="0"/>
          <w:tab w:val="left" w:pos="2694"/>
          <w:tab w:val="left" w:pos="2835"/>
          <w:tab w:val="left" w:pos="3261"/>
        </w:tabs>
        <w:jc w:val="both"/>
        <w:rPr>
          <w:sz w:val="24"/>
          <w:szCs w:val="24"/>
        </w:rPr>
      </w:pPr>
      <w:r>
        <w:rPr>
          <w:sz w:val="24"/>
          <w:szCs w:val="24"/>
        </w:rPr>
        <w:t>Rozšířený chodník bude mít (stejně jako chodník stávající) kryt z betonové dlažby tvarované.</w:t>
      </w:r>
    </w:p>
    <w:p w:rsidR="0056062F" w:rsidRDefault="0056062F" w:rsidP="0056062F">
      <w:pPr>
        <w:tabs>
          <w:tab w:val="left" w:pos="0"/>
          <w:tab w:val="left" w:pos="2694"/>
          <w:tab w:val="left" w:pos="2835"/>
          <w:tab w:val="left" w:pos="3261"/>
        </w:tabs>
        <w:jc w:val="both"/>
        <w:rPr>
          <w:sz w:val="24"/>
          <w:szCs w:val="24"/>
        </w:rPr>
      </w:pPr>
      <w:r>
        <w:rPr>
          <w:sz w:val="24"/>
          <w:szCs w:val="24"/>
        </w:rPr>
        <w:t>Lemování chodníku zůstane po pravé straně stávající, nový obrubník se zřídí na straně rozšiřované - levé.</w:t>
      </w:r>
    </w:p>
    <w:p w:rsidR="0056062F" w:rsidRDefault="0056062F" w:rsidP="0056062F">
      <w:pPr>
        <w:tabs>
          <w:tab w:val="left" w:pos="0"/>
          <w:tab w:val="left" w:pos="2694"/>
          <w:tab w:val="left" w:pos="2835"/>
          <w:tab w:val="left" w:pos="3261"/>
        </w:tabs>
        <w:jc w:val="both"/>
        <w:rPr>
          <w:sz w:val="24"/>
          <w:szCs w:val="24"/>
        </w:rPr>
      </w:pPr>
      <w:r>
        <w:rPr>
          <w:sz w:val="24"/>
          <w:szCs w:val="24"/>
        </w:rPr>
        <w:t>Důležitá je skutečnost, že zatímco celková plocha dlažby řešeného chodníku bude 183,80m2, pouze 45,30m2 tvoří plochu rozšíření chodníku, zbytek je jeho předlažba.</w:t>
      </w:r>
    </w:p>
    <w:p w:rsidR="0056062F" w:rsidRDefault="0056062F" w:rsidP="0056062F">
      <w:pPr>
        <w:tabs>
          <w:tab w:val="left" w:pos="0"/>
          <w:tab w:val="left" w:pos="2694"/>
          <w:tab w:val="left" w:pos="2835"/>
          <w:tab w:val="left" w:pos="3261"/>
        </w:tabs>
        <w:jc w:val="both"/>
        <w:rPr>
          <w:sz w:val="24"/>
          <w:szCs w:val="24"/>
        </w:rPr>
      </w:pPr>
      <w:r>
        <w:rPr>
          <w:sz w:val="24"/>
          <w:szCs w:val="24"/>
        </w:rPr>
        <w:t>Předláždí se též malá plocha chodníku z dlaždic volně v zelené ploše (2,50m2), a to z výškových důvodů.</w:t>
      </w:r>
    </w:p>
    <w:p w:rsidR="0056062F" w:rsidRDefault="0056062F" w:rsidP="0056062F">
      <w:pPr>
        <w:tabs>
          <w:tab w:val="left" w:pos="0"/>
          <w:tab w:val="left" w:pos="2694"/>
          <w:tab w:val="left" w:pos="2835"/>
          <w:tab w:val="left" w:pos="3261"/>
        </w:tabs>
        <w:jc w:val="both"/>
        <w:rPr>
          <w:sz w:val="24"/>
          <w:szCs w:val="24"/>
        </w:rPr>
      </w:pPr>
      <w:r>
        <w:rPr>
          <w:sz w:val="24"/>
          <w:szCs w:val="24"/>
        </w:rPr>
        <w:t>Upraví se celkem cca 71m2 trávníků</w:t>
      </w:r>
    </w:p>
    <w:p w:rsidR="0056062F" w:rsidRDefault="0056062F" w:rsidP="0056062F">
      <w:pPr>
        <w:pStyle w:val="Zkladntextodsazen"/>
        <w:spacing w:after="0"/>
        <w:ind w:left="0"/>
        <w:jc w:val="both"/>
        <w:rPr>
          <w:sz w:val="24"/>
          <w:szCs w:val="24"/>
        </w:rPr>
      </w:pPr>
      <w:r>
        <w:rPr>
          <w:sz w:val="24"/>
          <w:szCs w:val="24"/>
        </w:rPr>
        <w:t>V ploše pouhé předlažby stávajících krytů se uvažuje s max. tloušťkou konstrukce 16cm, zatímco v části rozšíření chodníku se uvažuje s plnou konstrukcí, prováděnou s "</w:t>
      </w:r>
      <w:proofErr w:type="spellStart"/>
      <w:r>
        <w:rPr>
          <w:sz w:val="24"/>
          <w:szCs w:val="24"/>
        </w:rPr>
        <w:t>vykufrováním</w:t>
      </w:r>
      <w:proofErr w:type="spellEnd"/>
      <w:r>
        <w:rPr>
          <w:sz w:val="24"/>
          <w:szCs w:val="24"/>
        </w:rPr>
        <w:t>" o celkové tloušťce konstrukce 30cm - viz skladby ve vzorových příčných řezech A-A a B-B.</w:t>
      </w:r>
    </w:p>
    <w:p w:rsidR="004B6F14" w:rsidRPr="00055782" w:rsidRDefault="004B6F14" w:rsidP="008D0A41">
      <w:pPr>
        <w:spacing w:line="100" w:lineRule="atLeast"/>
        <w:rPr>
          <w:rFonts w:cs="Arial"/>
          <w:b/>
          <w:color w:val="000000"/>
          <w:sz w:val="24"/>
          <w:szCs w:val="24"/>
          <w:u w:val="single"/>
        </w:rPr>
      </w:pPr>
      <w:r w:rsidRPr="00055782">
        <w:rPr>
          <w:rFonts w:cs="Arial"/>
          <w:b/>
          <w:color w:val="000000"/>
          <w:sz w:val="24"/>
          <w:szCs w:val="24"/>
          <w:u w:val="single"/>
        </w:rPr>
        <w:t>- kategorie, třída, návrhová kategorie nebo funkční skupina a typ příčného uspořádání,</w:t>
      </w:r>
    </w:p>
    <w:p w:rsidR="00A42FF6" w:rsidRDefault="002D52DC" w:rsidP="00A42FF6">
      <w:pPr>
        <w:pStyle w:val="Zkladntextodsazen"/>
        <w:spacing w:after="0"/>
        <w:ind w:left="0"/>
        <w:jc w:val="both"/>
        <w:rPr>
          <w:sz w:val="24"/>
          <w:szCs w:val="24"/>
          <w:u w:val="single"/>
        </w:rPr>
      </w:pPr>
      <w:r>
        <w:rPr>
          <w:sz w:val="24"/>
          <w:szCs w:val="24"/>
          <w:u w:val="single"/>
        </w:rPr>
        <w:t>Funkční skupina, podskupina</w:t>
      </w:r>
      <w:r w:rsidR="00A42FF6" w:rsidRPr="00A42FF6">
        <w:rPr>
          <w:sz w:val="24"/>
          <w:szCs w:val="24"/>
          <w:u w:val="single"/>
        </w:rPr>
        <w:t>:</w:t>
      </w:r>
    </w:p>
    <w:p w:rsidR="00A42FF6" w:rsidRDefault="00A42FF6" w:rsidP="00A42FF6">
      <w:pPr>
        <w:pStyle w:val="Zkladntextodsazen"/>
        <w:spacing w:after="0"/>
        <w:ind w:left="0"/>
        <w:jc w:val="both"/>
        <w:rPr>
          <w:sz w:val="24"/>
          <w:szCs w:val="24"/>
        </w:rPr>
      </w:pPr>
      <w:r>
        <w:rPr>
          <w:sz w:val="24"/>
          <w:szCs w:val="24"/>
        </w:rPr>
        <w:t>Dle ČSN 736110 se jedná o komunikaci funkční skupiny D, podskupina D2 (komunikace nepřístupné provozu silničních motorových vozidel</w:t>
      </w:r>
    </w:p>
    <w:p w:rsidR="00A42FF6" w:rsidRDefault="00A42FF6" w:rsidP="00A42FF6">
      <w:pPr>
        <w:pStyle w:val="Zkladntextodsazen"/>
        <w:spacing w:after="0"/>
        <w:ind w:left="0"/>
        <w:jc w:val="both"/>
        <w:rPr>
          <w:sz w:val="24"/>
          <w:szCs w:val="24"/>
          <w:u w:val="single"/>
        </w:rPr>
      </w:pPr>
      <w:r w:rsidRPr="00A42FF6">
        <w:rPr>
          <w:sz w:val="24"/>
          <w:szCs w:val="24"/>
          <w:u w:val="single"/>
        </w:rPr>
        <w:t>Třída:</w:t>
      </w:r>
    </w:p>
    <w:p w:rsidR="00A42FF6" w:rsidRPr="00A42FF6" w:rsidRDefault="00A42FF6" w:rsidP="00A42FF6">
      <w:pPr>
        <w:pStyle w:val="Zkladntextodsazen"/>
        <w:spacing w:after="0"/>
        <w:ind w:left="0"/>
        <w:jc w:val="both"/>
        <w:rPr>
          <w:sz w:val="24"/>
          <w:szCs w:val="24"/>
        </w:rPr>
      </w:pPr>
      <w:r w:rsidRPr="00A42FF6">
        <w:rPr>
          <w:sz w:val="24"/>
          <w:szCs w:val="24"/>
        </w:rPr>
        <w:lastRenderedPageBreak/>
        <w:t xml:space="preserve">Dle vyhlášky č.104/1997 Sb. </w:t>
      </w:r>
      <w:r>
        <w:rPr>
          <w:sz w:val="24"/>
          <w:szCs w:val="24"/>
        </w:rPr>
        <w:t xml:space="preserve">, kterou se provádí zákon o pozemních komunikacích </w:t>
      </w:r>
      <w:r w:rsidRPr="00A42FF6">
        <w:rPr>
          <w:sz w:val="24"/>
          <w:szCs w:val="24"/>
        </w:rPr>
        <w:t xml:space="preserve">se jedná </w:t>
      </w:r>
      <w:r>
        <w:rPr>
          <w:sz w:val="24"/>
          <w:szCs w:val="24"/>
        </w:rPr>
        <w:t>o místní komunikaci IV. třídy</w:t>
      </w:r>
    </w:p>
    <w:p w:rsidR="00A42FF6" w:rsidRDefault="00A42FF6" w:rsidP="00A42FF6">
      <w:pPr>
        <w:pStyle w:val="Zkladntextodsazen"/>
        <w:spacing w:after="0"/>
        <w:ind w:left="0"/>
        <w:jc w:val="both"/>
        <w:rPr>
          <w:sz w:val="24"/>
          <w:szCs w:val="24"/>
        </w:rPr>
      </w:pPr>
      <w:r w:rsidRPr="003A4DD6">
        <w:rPr>
          <w:sz w:val="24"/>
          <w:szCs w:val="24"/>
          <w:u w:val="single"/>
        </w:rPr>
        <w:t>Návrhová rychlost</w:t>
      </w:r>
      <w:r w:rsidRPr="00594A45">
        <w:rPr>
          <w:sz w:val="24"/>
          <w:szCs w:val="24"/>
        </w:rPr>
        <w:t xml:space="preserve">: </w:t>
      </w:r>
    </w:p>
    <w:p w:rsidR="00A42FF6" w:rsidRDefault="00A42FF6" w:rsidP="00A42FF6">
      <w:pPr>
        <w:pStyle w:val="Zkladntextodsazen"/>
        <w:spacing w:after="0"/>
        <w:ind w:left="0"/>
        <w:jc w:val="both"/>
        <w:rPr>
          <w:sz w:val="24"/>
          <w:szCs w:val="24"/>
        </w:rPr>
      </w:pPr>
      <w:r>
        <w:rPr>
          <w:sz w:val="24"/>
          <w:szCs w:val="24"/>
        </w:rPr>
        <w:t>V</w:t>
      </w:r>
      <w:r w:rsidRPr="00594A45">
        <w:rPr>
          <w:sz w:val="24"/>
          <w:szCs w:val="24"/>
        </w:rPr>
        <w:t xml:space="preserve">zhledem k charakteru stavby se </w:t>
      </w:r>
      <w:r>
        <w:rPr>
          <w:sz w:val="24"/>
          <w:szCs w:val="24"/>
        </w:rPr>
        <w:t>ne</w:t>
      </w:r>
      <w:r w:rsidRPr="00594A45">
        <w:rPr>
          <w:sz w:val="24"/>
          <w:szCs w:val="24"/>
        </w:rPr>
        <w:t>navrhuje</w:t>
      </w:r>
      <w:r>
        <w:rPr>
          <w:sz w:val="24"/>
          <w:szCs w:val="24"/>
        </w:rPr>
        <w:t xml:space="preserve"> </w:t>
      </w:r>
    </w:p>
    <w:p w:rsidR="00022008" w:rsidRPr="002D52DC" w:rsidRDefault="00022008" w:rsidP="00022008">
      <w:pPr>
        <w:pStyle w:val="Zkladntextodsazen"/>
        <w:spacing w:after="0"/>
        <w:ind w:left="0"/>
        <w:jc w:val="both"/>
        <w:rPr>
          <w:sz w:val="24"/>
          <w:szCs w:val="24"/>
          <w:u w:val="single"/>
        </w:rPr>
      </w:pPr>
      <w:r w:rsidRPr="002D52DC">
        <w:rPr>
          <w:sz w:val="24"/>
          <w:szCs w:val="24"/>
          <w:u w:val="single"/>
        </w:rPr>
        <w:t xml:space="preserve">Šířkové uspořádání: </w:t>
      </w:r>
    </w:p>
    <w:p w:rsidR="002D52DC" w:rsidRDefault="002D52DC" w:rsidP="002D52DC">
      <w:pPr>
        <w:tabs>
          <w:tab w:val="left" w:pos="0"/>
          <w:tab w:val="left" w:pos="2694"/>
          <w:tab w:val="left" w:pos="2835"/>
          <w:tab w:val="left" w:pos="3261"/>
        </w:tabs>
        <w:jc w:val="both"/>
        <w:rPr>
          <w:sz w:val="24"/>
          <w:szCs w:val="24"/>
        </w:rPr>
      </w:pPr>
      <w:r>
        <w:rPr>
          <w:sz w:val="24"/>
          <w:szCs w:val="24"/>
        </w:rPr>
        <w:t>Stávající chodník má nyní šířku mezi obrubami 2,16m, zatímco nově navrhovaná šířka má být proměnná (od 3,13m na straně u ulice Frýdlantské, po 3,55m na straně u ulice Politických obětí).</w:t>
      </w:r>
    </w:p>
    <w:p w:rsidR="004B6F14" w:rsidRPr="006C63A6" w:rsidRDefault="00426130" w:rsidP="008D0A41">
      <w:pPr>
        <w:spacing w:line="100" w:lineRule="atLeast"/>
        <w:rPr>
          <w:rFonts w:cs="Arial"/>
          <w:b/>
          <w:color w:val="000000"/>
          <w:sz w:val="24"/>
          <w:szCs w:val="24"/>
          <w:u w:val="single"/>
        </w:rPr>
      </w:pPr>
      <w:r w:rsidRPr="006C63A6">
        <w:rPr>
          <w:rFonts w:cs="Arial"/>
          <w:b/>
          <w:color w:val="000000"/>
          <w:sz w:val="24"/>
          <w:szCs w:val="24"/>
          <w:u w:val="single"/>
        </w:rPr>
        <w:t>-</w:t>
      </w:r>
      <w:r w:rsidR="004B6F14" w:rsidRPr="006C63A6">
        <w:rPr>
          <w:rFonts w:cs="Arial"/>
          <w:b/>
          <w:color w:val="000000"/>
          <w:sz w:val="24"/>
          <w:szCs w:val="24"/>
          <w:u w:val="single"/>
        </w:rPr>
        <w:t> parametry a zdůvodnění trasy</w:t>
      </w:r>
    </w:p>
    <w:p w:rsidR="00F77A24" w:rsidRDefault="00F77A24" w:rsidP="00704A88">
      <w:pPr>
        <w:jc w:val="both"/>
        <w:rPr>
          <w:bCs/>
          <w:sz w:val="24"/>
          <w:szCs w:val="24"/>
        </w:rPr>
      </w:pPr>
      <w:r>
        <w:rPr>
          <w:bCs/>
          <w:sz w:val="24"/>
          <w:szCs w:val="24"/>
        </w:rPr>
        <w:t>Trasa je dána, jedná se o rozšíření stávající komunikace.</w:t>
      </w:r>
    </w:p>
    <w:p w:rsidR="004B6F14" w:rsidRPr="006C63A6" w:rsidRDefault="004B6F14" w:rsidP="008D0A41">
      <w:pPr>
        <w:spacing w:line="100" w:lineRule="atLeast"/>
        <w:rPr>
          <w:rFonts w:cs="Arial"/>
          <w:b/>
          <w:color w:val="000000"/>
          <w:sz w:val="24"/>
          <w:szCs w:val="24"/>
          <w:u w:val="single"/>
        </w:rPr>
      </w:pPr>
      <w:r w:rsidRPr="006C63A6">
        <w:rPr>
          <w:rFonts w:cs="Arial"/>
          <w:b/>
          <w:color w:val="000000"/>
          <w:sz w:val="24"/>
          <w:szCs w:val="24"/>
          <w:u w:val="single"/>
        </w:rPr>
        <w:t>- návrh zemního tělesa, použití druhotných materiálů,</w:t>
      </w:r>
      <w:r w:rsidR="00426130" w:rsidRPr="006C63A6">
        <w:rPr>
          <w:rFonts w:cs="Arial"/>
          <w:b/>
          <w:color w:val="000000"/>
          <w:sz w:val="24"/>
          <w:szCs w:val="24"/>
          <w:u w:val="single"/>
        </w:rPr>
        <w:t xml:space="preserve"> výsledky bilance zemních prací</w:t>
      </w:r>
    </w:p>
    <w:p w:rsidR="00426130" w:rsidRPr="00426130" w:rsidRDefault="00426130" w:rsidP="008D0A41">
      <w:pPr>
        <w:spacing w:line="100" w:lineRule="atLeast"/>
        <w:rPr>
          <w:rFonts w:cs="Arial"/>
          <w:color w:val="000000"/>
          <w:sz w:val="24"/>
          <w:szCs w:val="24"/>
        </w:rPr>
      </w:pPr>
      <w:r w:rsidRPr="00426130">
        <w:rPr>
          <w:rFonts w:cs="Arial"/>
          <w:color w:val="000000"/>
          <w:sz w:val="24"/>
          <w:szCs w:val="24"/>
          <w:u w:val="single"/>
        </w:rPr>
        <w:t>Zemní těleso</w:t>
      </w:r>
      <w:r>
        <w:rPr>
          <w:rFonts w:cs="Arial"/>
          <w:color w:val="000000"/>
          <w:sz w:val="24"/>
          <w:szCs w:val="24"/>
        </w:rPr>
        <w:t xml:space="preserve"> není žádné navrženo. Stavba je celá v odkopu.</w:t>
      </w:r>
    </w:p>
    <w:p w:rsidR="00426130" w:rsidRPr="00426130" w:rsidRDefault="00426130" w:rsidP="00426130">
      <w:pPr>
        <w:spacing w:line="100" w:lineRule="atLeast"/>
        <w:rPr>
          <w:rFonts w:cs="Arial"/>
          <w:color w:val="000000"/>
          <w:sz w:val="24"/>
          <w:szCs w:val="24"/>
        </w:rPr>
      </w:pPr>
      <w:r w:rsidRPr="00426130">
        <w:rPr>
          <w:rFonts w:cs="Arial"/>
          <w:color w:val="000000"/>
          <w:sz w:val="24"/>
          <w:szCs w:val="24"/>
          <w:u w:val="single"/>
        </w:rPr>
        <w:t>Použití druhotných materiálů</w:t>
      </w:r>
      <w:r>
        <w:rPr>
          <w:rFonts w:cs="Arial"/>
          <w:color w:val="000000"/>
          <w:sz w:val="24"/>
          <w:szCs w:val="24"/>
          <w:u w:val="single"/>
        </w:rPr>
        <w:t xml:space="preserve"> </w:t>
      </w:r>
    </w:p>
    <w:p w:rsidR="00F77A24" w:rsidRPr="00761E5C" w:rsidRDefault="007257A8" w:rsidP="00F77A24">
      <w:pPr>
        <w:pStyle w:val="Zkladntextodsazen"/>
        <w:spacing w:after="0"/>
        <w:ind w:left="0"/>
        <w:jc w:val="both"/>
        <w:rPr>
          <w:sz w:val="24"/>
          <w:szCs w:val="24"/>
        </w:rPr>
      </w:pPr>
      <w:r>
        <w:rPr>
          <w:sz w:val="24"/>
          <w:szCs w:val="24"/>
        </w:rPr>
        <w:t>U</w:t>
      </w:r>
      <w:r w:rsidR="00F77A24">
        <w:rPr>
          <w:sz w:val="24"/>
          <w:szCs w:val="24"/>
        </w:rPr>
        <w:t>važuje s</w:t>
      </w:r>
      <w:r>
        <w:rPr>
          <w:sz w:val="24"/>
          <w:szCs w:val="24"/>
        </w:rPr>
        <w:t>e s</w:t>
      </w:r>
      <w:r w:rsidR="00F77A24">
        <w:rPr>
          <w:sz w:val="24"/>
          <w:szCs w:val="24"/>
        </w:rPr>
        <w:t xml:space="preserve"> částečným využitím rozebrané původní dlažby: </w:t>
      </w:r>
      <w:r w:rsidR="00F77A24" w:rsidRPr="00A46CDF">
        <w:rPr>
          <w:sz w:val="24"/>
          <w:szCs w:val="24"/>
        </w:rPr>
        <w:t>dlažb</w:t>
      </w:r>
      <w:r w:rsidR="00F77A24">
        <w:rPr>
          <w:sz w:val="24"/>
          <w:szCs w:val="24"/>
        </w:rPr>
        <w:t>a se</w:t>
      </w:r>
      <w:r w:rsidR="00F77A24" w:rsidRPr="00A46CDF">
        <w:rPr>
          <w:sz w:val="24"/>
          <w:szCs w:val="24"/>
        </w:rPr>
        <w:t xml:space="preserve"> očist</w:t>
      </w:r>
      <w:r w:rsidR="00F77A24">
        <w:rPr>
          <w:sz w:val="24"/>
          <w:szCs w:val="24"/>
        </w:rPr>
        <w:t>í</w:t>
      </w:r>
      <w:r w:rsidR="00F77A24" w:rsidRPr="00A46CDF">
        <w:rPr>
          <w:sz w:val="24"/>
          <w:szCs w:val="24"/>
        </w:rPr>
        <w:t>, vytříd</w:t>
      </w:r>
      <w:r w:rsidR="00F77A24">
        <w:rPr>
          <w:sz w:val="24"/>
          <w:szCs w:val="24"/>
        </w:rPr>
        <w:t>í</w:t>
      </w:r>
      <w:r w:rsidR="00F77A24" w:rsidRPr="00A46CDF">
        <w:rPr>
          <w:sz w:val="24"/>
          <w:szCs w:val="24"/>
        </w:rPr>
        <w:t xml:space="preserve">, </w:t>
      </w:r>
      <w:proofErr w:type="spellStart"/>
      <w:r w:rsidR="00F77A24" w:rsidRPr="00A46CDF">
        <w:rPr>
          <w:sz w:val="24"/>
          <w:szCs w:val="24"/>
        </w:rPr>
        <w:t>napalet</w:t>
      </w:r>
      <w:r w:rsidR="00F77A24">
        <w:rPr>
          <w:sz w:val="24"/>
          <w:szCs w:val="24"/>
        </w:rPr>
        <w:t>uje</w:t>
      </w:r>
      <w:proofErr w:type="spellEnd"/>
      <w:r w:rsidR="00F77A24">
        <w:rPr>
          <w:sz w:val="24"/>
          <w:szCs w:val="24"/>
        </w:rPr>
        <w:t xml:space="preserve"> </w:t>
      </w:r>
      <w:r w:rsidR="00F77A24" w:rsidRPr="00A46CDF">
        <w:rPr>
          <w:sz w:val="24"/>
          <w:szCs w:val="24"/>
        </w:rPr>
        <w:t>a odv</w:t>
      </w:r>
      <w:r w:rsidR="00F77A24">
        <w:rPr>
          <w:sz w:val="24"/>
          <w:szCs w:val="24"/>
        </w:rPr>
        <w:t>eze</w:t>
      </w:r>
      <w:r w:rsidR="00F77A24" w:rsidRPr="00A46CDF">
        <w:rPr>
          <w:sz w:val="24"/>
          <w:szCs w:val="24"/>
        </w:rPr>
        <w:t xml:space="preserve"> na</w:t>
      </w:r>
      <w:r w:rsidR="00F77A24" w:rsidRPr="00A46CDF">
        <w:t xml:space="preserve"> </w:t>
      </w:r>
      <w:r w:rsidR="00F77A24" w:rsidRPr="00A46CDF">
        <w:rPr>
          <w:sz w:val="24"/>
          <w:szCs w:val="24"/>
        </w:rPr>
        <w:t>meziskládku (uvažováno zpětné použití 70% dlažby)</w:t>
      </w:r>
      <w:r w:rsidR="00F77A24">
        <w:rPr>
          <w:sz w:val="24"/>
          <w:szCs w:val="24"/>
        </w:rPr>
        <w:t>. Později se použije k předlažbě - po úpravě (i výškové - nivelety) podkladu.</w:t>
      </w:r>
    </w:p>
    <w:p w:rsidR="00426130" w:rsidRPr="00426130" w:rsidRDefault="00426130" w:rsidP="00426130">
      <w:pPr>
        <w:spacing w:line="100" w:lineRule="atLeast"/>
        <w:rPr>
          <w:rFonts w:cs="Arial"/>
          <w:color w:val="000000"/>
          <w:sz w:val="24"/>
          <w:szCs w:val="24"/>
          <w:u w:val="single"/>
        </w:rPr>
      </w:pPr>
      <w:r w:rsidRPr="00426130">
        <w:rPr>
          <w:rFonts w:cs="Arial"/>
          <w:color w:val="000000"/>
          <w:sz w:val="24"/>
          <w:szCs w:val="24"/>
          <w:u w:val="single"/>
        </w:rPr>
        <w:t>Výsledky bilance zemních prací</w:t>
      </w:r>
    </w:p>
    <w:p w:rsidR="008B6263" w:rsidRDefault="008B6263" w:rsidP="00426130">
      <w:pPr>
        <w:spacing w:line="100" w:lineRule="atLeast"/>
        <w:jc w:val="both"/>
        <w:rPr>
          <w:rFonts w:cs="Arial"/>
          <w:color w:val="000000"/>
          <w:sz w:val="24"/>
          <w:szCs w:val="24"/>
        </w:rPr>
      </w:pPr>
      <w:r>
        <w:rPr>
          <w:rFonts w:cs="Arial"/>
          <w:color w:val="000000"/>
          <w:sz w:val="24"/>
          <w:szCs w:val="24"/>
        </w:rPr>
        <w:t xml:space="preserve">Celý objem sejmuté ornice </w:t>
      </w:r>
      <w:r w:rsidR="00426130">
        <w:rPr>
          <w:rFonts w:cs="Arial"/>
          <w:color w:val="000000"/>
          <w:sz w:val="24"/>
          <w:szCs w:val="24"/>
        </w:rPr>
        <w:t xml:space="preserve">se použije k ohumusování </w:t>
      </w:r>
      <w:r w:rsidR="00E774F4">
        <w:rPr>
          <w:rFonts w:cs="Arial"/>
          <w:color w:val="000000"/>
          <w:sz w:val="24"/>
          <w:szCs w:val="24"/>
        </w:rPr>
        <w:t>přilehlých zelených ploch</w:t>
      </w:r>
      <w:r>
        <w:rPr>
          <w:rFonts w:cs="Arial"/>
          <w:color w:val="000000"/>
          <w:sz w:val="24"/>
          <w:szCs w:val="24"/>
        </w:rPr>
        <w:t>.</w:t>
      </w:r>
    </w:p>
    <w:p w:rsidR="008B6263" w:rsidRDefault="008B6263" w:rsidP="00426130">
      <w:pPr>
        <w:spacing w:line="100" w:lineRule="atLeast"/>
        <w:jc w:val="both"/>
        <w:rPr>
          <w:rFonts w:cs="Arial"/>
          <w:color w:val="000000"/>
          <w:sz w:val="24"/>
          <w:szCs w:val="24"/>
        </w:rPr>
      </w:pPr>
      <w:r>
        <w:rPr>
          <w:rFonts w:cs="Arial"/>
          <w:color w:val="000000"/>
          <w:sz w:val="24"/>
          <w:szCs w:val="24"/>
        </w:rPr>
        <w:t>Protože je navržen zvýšený levostranný obrubník a větší příčný sklon chodníku než je dosud bude vrch levostranného obrubníku ve vyšší úrovni než je nyní.</w:t>
      </w:r>
    </w:p>
    <w:p w:rsidR="008B6263" w:rsidRDefault="008B6263" w:rsidP="008B6263">
      <w:pPr>
        <w:spacing w:line="100" w:lineRule="atLeast"/>
        <w:jc w:val="both"/>
        <w:rPr>
          <w:rFonts w:cs="Arial"/>
          <w:color w:val="000000"/>
          <w:sz w:val="24"/>
          <w:szCs w:val="24"/>
        </w:rPr>
      </w:pPr>
      <w:r>
        <w:rPr>
          <w:rFonts w:cs="Arial"/>
          <w:color w:val="000000"/>
          <w:sz w:val="24"/>
          <w:szCs w:val="24"/>
        </w:rPr>
        <w:t xml:space="preserve">Z hlediska budoucí údržby trávníků (pojezd sekaček) bude vhodné, když povrch trávníků </w:t>
      </w:r>
    </w:p>
    <w:p w:rsidR="008B6263" w:rsidRDefault="008B6263" w:rsidP="00426130">
      <w:pPr>
        <w:spacing w:line="100" w:lineRule="atLeast"/>
        <w:jc w:val="both"/>
        <w:rPr>
          <w:rFonts w:cs="Arial"/>
          <w:color w:val="000000"/>
          <w:sz w:val="24"/>
          <w:szCs w:val="24"/>
        </w:rPr>
      </w:pPr>
      <w:r>
        <w:rPr>
          <w:rFonts w:cs="Arial"/>
          <w:color w:val="000000"/>
          <w:sz w:val="24"/>
          <w:szCs w:val="24"/>
        </w:rPr>
        <w:t xml:space="preserve">(upravený terén) bude v pruhu šířky cca 2m za obrubníkem plynule stoupat od stávající úrovně k vrchu obrubníku, navíc se ornice využije a nebude se muset ze stavby odvážet </w:t>
      </w:r>
    </w:p>
    <w:p w:rsidR="001F37FC" w:rsidRDefault="00E774F4" w:rsidP="00426130">
      <w:pPr>
        <w:spacing w:line="100" w:lineRule="atLeast"/>
        <w:jc w:val="both"/>
        <w:rPr>
          <w:rFonts w:cs="Arial"/>
          <w:color w:val="000000"/>
          <w:sz w:val="24"/>
          <w:szCs w:val="24"/>
        </w:rPr>
      </w:pPr>
      <w:r>
        <w:rPr>
          <w:rFonts w:cs="Arial"/>
          <w:color w:val="000000"/>
          <w:sz w:val="24"/>
          <w:szCs w:val="24"/>
        </w:rPr>
        <w:t xml:space="preserve">Zemina z odkopu "kufru" </w:t>
      </w:r>
      <w:r w:rsidR="008B6263">
        <w:rPr>
          <w:rFonts w:cs="Arial"/>
          <w:color w:val="000000"/>
          <w:sz w:val="24"/>
          <w:szCs w:val="24"/>
        </w:rPr>
        <w:t xml:space="preserve">pod rozšiřovanou částí chodníku se částečně využije ke zhutněným zásypům a násypům a </w:t>
      </w:r>
      <w:r>
        <w:rPr>
          <w:rFonts w:cs="Arial"/>
          <w:color w:val="000000"/>
          <w:sz w:val="24"/>
          <w:szCs w:val="24"/>
        </w:rPr>
        <w:t xml:space="preserve">z větší části </w:t>
      </w:r>
      <w:r w:rsidR="008B6263">
        <w:rPr>
          <w:rFonts w:cs="Arial"/>
          <w:color w:val="000000"/>
          <w:sz w:val="24"/>
          <w:szCs w:val="24"/>
        </w:rPr>
        <w:t xml:space="preserve">bude </w:t>
      </w:r>
      <w:r>
        <w:rPr>
          <w:rFonts w:cs="Arial"/>
          <w:color w:val="000000"/>
          <w:sz w:val="24"/>
          <w:szCs w:val="24"/>
        </w:rPr>
        <w:t>odvezena na řízenou skládku</w:t>
      </w:r>
      <w:r w:rsidR="008B6263">
        <w:rPr>
          <w:rFonts w:cs="Arial"/>
          <w:color w:val="000000"/>
          <w:sz w:val="24"/>
          <w:szCs w:val="24"/>
        </w:rPr>
        <w:t xml:space="preserve"> (</w:t>
      </w:r>
      <w:r>
        <w:rPr>
          <w:rFonts w:cs="Arial"/>
          <w:color w:val="000000"/>
          <w:sz w:val="24"/>
          <w:szCs w:val="24"/>
        </w:rPr>
        <w:t xml:space="preserve">z menší části se použije na násypy pod neprovozními plochami </w:t>
      </w:r>
      <w:r w:rsidR="007108AC">
        <w:rPr>
          <w:rFonts w:cs="Arial"/>
          <w:color w:val="000000"/>
          <w:sz w:val="24"/>
          <w:szCs w:val="24"/>
        </w:rPr>
        <w:t xml:space="preserve">za obrubníkem ploch </w:t>
      </w:r>
      <w:r>
        <w:rPr>
          <w:rFonts w:cs="Arial"/>
          <w:color w:val="000000"/>
          <w:sz w:val="24"/>
          <w:szCs w:val="24"/>
        </w:rPr>
        <w:t>- viz vzorov</w:t>
      </w:r>
      <w:r w:rsidR="001F37FC">
        <w:rPr>
          <w:rFonts w:cs="Arial"/>
          <w:color w:val="000000"/>
          <w:sz w:val="24"/>
          <w:szCs w:val="24"/>
        </w:rPr>
        <w:t>é příčné řezy</w:t>
      </w:r>
      <w:r w:rsidR="008B6263">
        <w:rPr>
          <w:rFonts w:cs="Arial"/>
          <w:color w:val="000000"/>
          <w:sz w:val="24"/>
          <w:szCs w:val="24"/>
        </w:rPr>
        <w:t>)</w:t>
      </w:r>
      <w:r w:rsidR="001F37FC">
        <w:rPr>
          <w:rFonts w:cs="Arial"/>
          <w:color w:val="000000"/>
          <w:sz w:val="24"/>
          <w:szCs w:val="24"/>
        </w:rPr>
        <w:t>.</w:t>
      </w:r>
    </w:p>
    <w:p w:rsidR="004B6F14" w:rsidRPr="0019275C" w:rsidRDefault="004B6F14" w:rsidP="008D0A41">
      <w:pPr>
        <w:spacing w:line="100" w:lineRule="atLeast"/>
        <w:rPr>
          <w:rFonts w:cs="Arial"/>
          <w:b/>
          <w:color w:val="000000"/>
          <w:sz w:val="24"/>
          <w:szCs w:val="24"/>
          <w:u w:val="single"/>
        </w:rPr>
      </w:pPr>
      <w:r w:rsidRPr="0019275C">
        <w:rPr>
          <w:rFonts w:cs="Arial"/>
          <w:b/>
          <w:color w:val="000000"/>
          <w:sz w:val="24"/>
          <w:szCs w:val="24"/>
          <w:u w:val="single"/>
        </w:rPr>
        <w:t>- vstupní údaje a závěry po</w:t>
      </w:r>
      <w:r w:rsidR="00E774F4" w:rsidRPr="0019275C">
        <w:rPr>
          <w:rFonts w:cs="Arial"/>
          <w:b/>
          <w:color w:val="000000"/>
          <w:sz w:val="24"/>
          <w:szCs w:val="24"/>
          <w:u w:val="single"/>
        </w:rPr>
        <w:t>souzení návrhu zpevněných ploch</w:t>
      </w:r>
    </w:p>
    <w:p w:rsidR="001D7B9C" w:rsidRPr="00617438" w:rsidRDefault="001D7B9C" w:rsidP="001D7B9C">
      <w:pPr>
        <w:jc w:val="both"/>
        <w:rPr>
          <w:sz w:val="24"/>
          <w:szCs w:val="24"/>
          <w:lang w:eastAsia="ar-SA"/>
        </w:rPr>
      </w:pPr>
      <w:r w:rsidRPr="00617438">
        <w:rPr>
          <w:sz w:val="24"/>
          <w:szCs w:val="24"/>
          <w:lang w:eastAsia="ar-SA"/>
        </w:rPr>
        <w:t xml:space="preserve">Podle ČSN 73 6114 – Vozovky pozemních komunikací – základní ustanovení pro navrhování (1995) – přílohy – tabulky C.1 =&gt; Dopravní zatížení je stavba zařazena do třídy dopravního zatížení (TDZ) V (až VI), s charakteristikou lehkého dopravního zatížení =&gt; 15-100 přejezdů těžkých nákladních vozidel v obou směrech v celoročním průměru (třída V), nebo velmi lehkého =&gt; do 15 přejezdů (TDZ VI). Pro obě tyto třídy dopravního zatížení je charakteristická orientační specifikace pozemní komunikace jako: Silnice </w:t>
      </w:r>
      <w:proofErr w:type="spellStart"/>
      <w:r w:rsidRPr="00617438">
        <w:rPr>
          <w:sz w:val="24"/>
          <w:szCs w:val="24"/>
          <w:lang w:eastAsia="ar-SA"/>
        </w:rPr>
        <w:t>III.třídy</w:t>
      </w:r>
      <w:proofErr w:type="spellEnd"/>
      <w:r w:rsidRPr="00617438">
        <w:rPr>
          <w:sz w:val="24"/>
          <w:szCs w:val="24"/>
          <w:lang w:eastAsia="ar-SA"/>
        </w:rPr>
        <w:t xml:space="preserve">, obslužné místní komunikace, účelové a nemotoristické komunikace, odstavné, parkovací a dopravní plochy. </w:t>
      </w:r>
    </w:p>
    <w:p w:rsidR="001D7B9C" w:rsidRPr="00617438" w:rsidRDefault="001D7B9C" w:rsidP="001D7B9C">
      <w:pPr>
        <w:jc w:val="both"/>
        <w:rPr>
          <w:sz w:val="24"/>
          <w:szCs w:val="24"/>
          <w:lang w:eastAsia="ar-SA"/>
        </w:rPr>
      </w:pPr>
      <w:r w:rsidRPr="00617438">
        <w:rPr>
          <w:sz w:val="24"/>
          <w:szCs w:val="24"/>
          <w:lang w:eastAsia="ar-SA"/>
        </w:rPr>
        <w:t>Skladba dále navržen</w:t>
      </w:r>
      <w:r>
        <w:rPr>
          <w:sz w:val="24"/>
          <w:szCs w:val="24"/>
          <w:lang w:eastAsia="ar-SA"/>
        </w:rPr>
        <w:t>ých</w:t>
      </w:r>
      <w:r w:rsidRPr="00617438">
        <w:rPr>
          <w:sz w:val="24"/>
          <w:szCs w:val="24"/>
          <w:lang w:eastAsia="ar-SA"/>
        </w:rPr>
        <w:t xml:space="preserve"> konstrukc</w:t>
      </w:r>
      <w:r>
        <w:rPr>
          <w:sz w:val="24"/>
          <w:szCs w:val="24"/>
          <w:lang w:eastAsia="ar-SA"/>
        </w:rPr>
        <w:t>í</w:t>
      </w:r>
      <w:r w:rsidRPr="00617438">
        <w:rPr>
          <w:sz w:val="24"/>
          <w:szCs w:val="24"/>
          <w:lang w:eastAsia="ar-SA"/>
        </w:rPr>
        <w:t xml:space="preserve"> je stanovena orientačně dle poznatku o budoucím provozu a podle zkušeností s výstavbou podobných staveb v blízkosti. Vyhovuje plně i vozidlům </w:t>
      </w:r>
      <w:r>
        <w:rPr>
          <w:sz w:val="24"/>
          <w:szCs w:val="24"/>
          <w:lang w:eastAsia="ar-SA"/>
        </w:rPr>
        <w:t>běžné údržby komunikací, včetně zimní</w:t>
      </w:r>
      <w:r w:rsidRPr="00617438">
        <w:rPr>
          <w:sz w:val="24"/>
          <w:szCs w:val="24"/>
          <w:lang w:eastAsia="ar-SA"/>
        </w:rPr>
        <w:t>.</w:t>
      </w:r>
    </w:p>
    <w:p w:rsidR="001D7B9C" w:rsidRDefault="001D7B9C" w:rsidP="001D7B9C">
      <w:pPr>
        <w:jc w:val="both"/>
        <w:rPr>
          <w:sz w:val="24"/>
          <w:szCs w:val="24"/>
        </w:rPr>
      </w:pPr>
      <w:r w:rsidRPr="00617438">
        <w:rPr>
          <w:sz w:val="24"/>
          <w:szCs w:val="24"/>
        </w:rPr>
        <w:t>Vzhledem k menšímu rozsahu a důležitosti stavby nebyly žádné průzkumy kvality podloží provedeny.</w:t>
      </w:r>
    </w:p>
    <w:p w:rsidR="001D7B9C" w:rsidRPr="00E71A33" w:rsidRDefault="001D7B9C" w:rsidP="004B6F14">
      <w:pPr>
        <w:shd w:val="clear" w:color="auto" w:fill="FFFFFF"/>
        <w:jc w:val="both"/>
        <w:rPr>
          <w:b/>
          <w:sz w:val="16"/>
          <w:szCs w:val="16"/>
          <w:u w:val="single"/>
        </w:rPr>
      </w:pPr>
    </w:p>
    <w:p w:rsidR="004B6F14" w:rsidRPr="003F58EA" w:rsidRDefault="004B6F14" w:rsidP="004B6F14">
      <w:pPr>
        <w:shd w:val="clear" w:color="auto" w:fill="FFFFFF"/>
        <w:jc w:val="both"/>
        <w:rPr>
          <w:b/>
          <w:sz w:val="28"/>
          <w:szCs w:val="28"/>
          <w:u w:val="single"/>
        </w:rPr>
      </w:pPr>
      <w:r w:rsidRPr="003F58EA">
        <w:rPr>
          <w:b/>
          <w:sz w:val="28"/>
          <w:szCs w:val="28"/>
          <w:u w:val="single"/>
        </w:rPr>
        <w:t>2. Mostní objekty a zdi</w:t>
      </w:r>
    </w:p>
    <w:p w:rsidR="004B6F14" w:rsidRPr="00E774F4" w:rsidRDefault="004B6F14" w:rsidP="004B6F14">
      <w:pPr>
        <w:shd w:val="clear" w:color="auto" w:fill="FFFFFF"/>
        <w:jc w:val="both"/>
        <w:rPr>
          <w:b/>
          <w:sz w:val="24"/>
          <w:szCs w:val="24"/>
          <w:u w:val="single"/>
        </w:rPr>
      </w:pPr>
      <w:r w:rsidRPr="00E774F4">
        <w:rPr>
          <w:b/>
          <w:sz w:val="24"/>
          <w:szCs w:val="24"/>
          <w:u w:val="single"/>
        </w:rPr>
        <w:t>a) </w:t>
      </w:r>
      <w:r w:rsidR="00E774F4">
        <w:rPr>
          <w:b/>
          <w:sz w:val="24"/>
          <w:szCs w:val="24"/>
          <w:u w:val="single"/>
        </w:rPr>
        <w:t xml:space="preserve"> </w:t>
      </w:r>
      <w:r w:rsidRPr="00E774F4">
        <w:rPr>
          <w:b/>
          <w:sz w:val="24"/>
          <w:szCs w:val="24"/>
          <w:u w:val="single"/>
        </w:rPr>
        <w:t>výčet objektů a zdí</w:t>
      </w:r>
    </w:p>
    <w:p w:rsidR="004B6F14" w:rsidRPr="00E774F4" w:rsidRDefault="004B6F14" w:rsidP="004B6F14">
      <w:pPr>
        <w:shd w:val="clear" w:color="auto" w:fill="FFFFFF"/>
        <w:jc w:val="both"/>
        <w:rPr>
          <w:b/>
          <w:sz w:val="24"/>
          <w:szCs w:val="24"/>
          <w:u w:val="single"/>
        </w:rPr>
      </w:pPr>
      <w:r w:rsidRPr="00E774F4">
        <w:rPr>
          <w:b/>
          <w:sz w:val="24"/>
          <w:szCs w:val="24"/>
          <w:u w:val="single"/>
        </w:rPr>
        <w:t>b) </w:t>
      </w:r>
      <w:r w:rsidR="00E774F4">
        <w:rPr>
          <w:b/>
          <w:sz w:val="24"/>
          <w:szCs w:val="24"/>
          <w:u w:val="single"/>
        </w:rPr>
        <w:t xml:space="preserve">  </w:t>
      </w:r>
      <w:r w:rsidRPr="00E774F4">
        <w:rPr>
          <w:b/>
          <w:sz w:val="24"/>
          <w:szCs w:val="24"/>
          <w:u w:val="single"/>
        </w:rPr>
        <w:t xml:space="preserve">základní charakteristiky jednotlivých objektů, zejména základní údaje - rozpětí, délky, </w:t>
      </w:r>
      <w:r w:rsidR="00E774F4" w:rsidRPr="00E774F4">
        <w:rPr>
          <w:b/>
          <w:sz w:val="24"/>
          <w:szCs w:val="24"/>
        </w:rPr>
        <w:t>      </w:t>
      </w:r>
      <w:r w:rsidRPr="00E774F4">
        <w:rPr>
          <w:b/>
          <w:sz w:val="24"/>
          <w:szCs w:val="24"/>
          <w:u w:val="single"/>
        </w:rPr>
        <w:t>šířky, průjezdní a průchozí prostory</w:t>
      </w:r>
    </w:p>
    <w:p w:rsidR="004B6F14" w:rsidRPr="00E774F4" w:rsidRDefault="004B6F14" w:rsidP="00E774F4">
      <w:pPr>
        <w:jc w:val="both"/>
        <w:rPr>
          <w:sz w:val="24"/>
          <w:szCs w:val="24"/>
          <w:u w:val="single"/>
          <w:lang w:eastAsia="ar-SA"/>
        </w:rPr>
      </w:pPr>
      <w:r w:rsidRPr="00E774F4">
        <w:rPr>
          <w:sz w:val="24"/>
          <w:szCs w:val="24"/>
          <w:u w:val="single"/>
          <w:lang w:eastAsia="ar-SA"/>
        </w:rPr>
        <w:t>- základní technické řešení a vybavení,</w:t>
      </w:r>
    </w:p>
    <w:p w:rsidR="004B6F14" w:rsidRPr="00E774F4" w:rsidRDefault="004B6F14" w:rsidP="00E774F4">
      <w:pPr>
        <w:jc w:val="both"/>
        <w:rPr>
          <w:sz w:val="24"/>
          <w:szCs w:val="24"/>
          <w:u w:val="single"/>
          <w:lang w:eastAsia="ar-SA"/>
        </w:rPr>
      </w:pPr>
      <w:r w:rsidRPr="00E774F4">
        <w:rPr>
          <w:sz w:val="24"/>
          <w:szCs w:val="24"/>
          <w:u w:val="single"/>
          <w:lang w:eastAsia="ar-SA"/>
        </w:rPr>
        <w:t>- druhy konstrukcí a jejich zdůvodnění,</w:t>
      </w:r>
    </w:p>
    <w:p w:rsidR="004B6F14" w:rsidRPr="00E774F4" w:rsidRDefault="004B6F14" w:rsidP="00E774F4">
      <w:pPr>
        <w:jc w:val="both"/>
        <w:rPr>
          <w:sz w:val="24"/>
          <w:szCs w:val="24"/>
          <w:u w:val="single"/>
          <w:lang w:eastAsia="ar-SA"/>
        </w:rPr>
      </w:pPr>
      <w:r w:rsidRPr="00E774F4">
        <w:rPr>
          <w:sz w:val="24"/>
          <w:szCs w:val="24"/>
          <w:u w:val="single"/>
          <w:lang w:eastAsia="ar-SA"/>
        </w:rPr>
        <w:t>- postup a technologie výstavby.</w:t>
      </w:r>
    </w:p>
    <w:p w:rsidR="00E774F4" w:rsidRPr="00E774F4" w:rsidRDefault="00E774F4" w:rsidP="004B6F14">
      <w:pPr>
        <w:shd w:val="clear" w:color="auto" w:fill="FFFFFF"/>
        <w:jc w:val="both"/>
        <w:rPr>
          <w:sz w:val="24"/>
          <w:szCs w:val="24"/>
          <w:lang w:eastAsia="ar-SA"/>
        </w:rPr>
      </w:pPr>
      <w:r w:rsidRPr="00E774F4">
        <w:rPr>
          <w:sz w:val="24"/>
          <w:szCs w:val="24"/>
          <w:lang w:eastAsia="ar-SA"/>
        </w:rPr>
        <w:t>Nejsou navrženy - odpadá</w:t>
      </w:r>
    </w:p>
    <w:p w:rsidR="00E774F4" w:rsidRPr="00562EDD" w:rsidRDefault="00E774F4" w:rsidP="004B6F14">
      <w:pPr>
        <w:shd w:val="clear" w:color="auto" w:fill="FFFFFF"/>
        <w:jc w:val="both"/>
        <w:rPr>
          <w:rFonts w:ascii="Arial" w:hAnsi="Arial" w:cs="Arial"/>
          <w:b/>
          <w:bCs/>
          <w:color w:val="000000"/>
          <w:sz w:val="16"/>
          <w:szCs w:val="16"/>
        </w:rPr>
      </w:pPr>
    </w:p>
    <w:p w:rsidR="004B6F14" w:rsidRPr="003F58EA" w:rsidRDefault="004B6F14" w:rsidP="004B6F14">
      <w:pPr>
        <w:shd w:val="clear" w:color="auto" w:fill="FFFFFF"/>
        <w:jc w:val="both"/>
        <w:rPr>
          <w:b/>
          <w:sz w:val="28"/>
          <w:szCs w:val="28"/>
          <w:u w:val="single"/>
        </w:rPr>
      </w:pPr>
      <w:r w:rsidRPr="003F58EA">
        <w:rPr>
          <w:b/>
          <w:sz w:val="28"/>
          <w:szCs w:val="28"/>
          <w:u w:val="single"/>
        </w:rPr>
        <w:t>3. Odvodnění pozemní komunikace</w:t>
      </w:r>
    </w:p>
    <w:p w:rsidR="004B6F14" w:rsidRPr="00E774F4" w:rsidRDefault="004B6F14" w:rsidP="004B6F14">
      <w:pPr>
        <w:shd w:val="clear" w:color="auto" w:fill="FFFFFF"/>
        <w:jc w:val="both"/>
        <w:rPr>
          <w:b/>
          <w:sz w:val="24"/>
          <w:szCs w:val="24"/>
          <w:u w:val="single"/>
        </w:rPr>
      </w:pPr>
      <w:r w:rsidRPr="00E774F4">
        <w:rPr>
          <w:b/>
          <w:sz w:val="24"/>
          <w:szCs w:val="24"/>
          <w:u w:val="single"/>
        </w:rPr>
        <w:t>- </w:t>
      </w:r>
      <w:r w:rsidR="00E774F4">
        <w:rPr>
          <w:b/>
          <w:sz w:val="24"/>
          <w:szCs w:val="24"/>
          <w:u w:val="single"/>
        </w:rPr>
        <w:t xml:space="preserve">   </w:t>
      </w:r>
      <w:r w:rsidRPr="00E774F4">
        <w:rPr>
          <w:b/>
          <w:sz w:val="24"/>
          <w:szCs w:val="24"/>
          <w:u w:val="single"/>
        </w:rPr>
        <w:t>stavebně technické řešení odvodnění, jeho charakteristiky a rozsah</w:t>
      </w:r>
    </w:p>
    <w:p w:rsidR="00CE6395" w:rsidRDefault="003F58EA" w:rsidP="003F58EA">
      <w:pPr>
        <w:tabs>
          <w:tab w:val="left" w:pos="2880"/>
        </w:tabs>
        <w:jc w:val="both"/>
        <w:rPr>
          <w:sz w:val="24"/>
          <w:szCs w:val="24"/>
        </w:rPr>
      </w:pPr>
      <w:r w:rsidRPr="00CE6395">
        <w:rPr>
          <w:b/>
          <w:sz w:val="24"/>
          <w:szCs w:val="24"/>
          <w:u w:val="single"/>
        </w:rPr>
        <w:t>Odvodnění komunikace</w:t>
      </w:r>
      <w:r w:rsidRPr="00177B99">
        <w:rPr>
          <w:sz w:val="24"/>
          <w:szCs w:val="24"/>
        </w:rPr>
        <w:t xml:space="preserve"> </w:t>
      </w:r>
    </w:p>
    <w:p w:rsidR="00CE6395" w:rsidRPr="00CE6395" w:rsidRDefault="00CE6395" w:rsidP="003F58EA">
      <w:pPr>
        <w:tabs>
          <w:tab w:val="left" w:pos="2880"/>
        </w:tabs>
        <w:jc w:val="both"/>
        <w:rPr>
          <w:sz w:val="24"/>
          <w:szCs w:val="24"/>
          <w:u w:val="single"/>
        </w:rPr>
      </w:pPr>
      <w:r w:rsidRPr="00CE6395">
        <w:rPr>
          <w:sz w:val="24"/>
          <w:szCs w:val="24"/>
          <w:u w:val="single"/>
        </w:rPr>
        <w:t>Odvodnění krytů ploch:</w:t>
      </w:r>
    </w:p>
    <w:p w:rsidR="00F90C5A" w:rsidRDefault="00F90C5A" w:rsidP="00F90C5A">
      <w:pPr>
        <w:tabs>
          <w:tab w:val="left" w:pos="0"/>
          <w:tab w:val="left" w:pos="2694"/>
          <w:tab w:val="left" w:pos="2835"/>
          <w:tab w:val="left" w:pos="3261"/>
        </w:tabs>
        <w:jc w:val="both"/>
        <w:rPr>
          <w:sz w:val="24"/>
          <w:szCs w:val="24"/>
        </w:rPr>
      </w:pPr>
      <w:r w:rsidRPr="00896F9E">
        <w:rPr>
          <w:sz w:val="24"/>
          <w:szCs w:val="24"/>
        </w:rPr>
        <w:lastRenderedPageBreak/>
        <w:t xml:space="preserve">Odvodnění krytů </w:t>
      </w:r>
      <w:r>
        <w:rPr>
          <w:sz w:val="24"/>
          <w:szCs w:val="24"/>
        </w:rPr>
        <w:t xml:space="preserve">zůstane zachováno stávajícím způsobem: </w:t>
      </w:r>
      <w:r w:rsidRPr="00896F9E">
        <w:rPr>
          <w:sz w:val="24"/>
          <w:szCs w:val="24"/>
        </w:rPr>
        <w:t xml:space="preserve">za pomoci příčného sklonu </w:t>
      </w:r>
      <w:r>
        <w:rPr>
          <w:sz w:val="24"/>
          <w:szCs w:val="24"/>
        </w:rPr>
        <w:t>chodníku bude voda z předlažďované i "přistavované" části chodníku odtékat ke stávajícímu sadovému obrubníku po pravé straně úpravy (JV strana), který zůstane zachován.</w:t>
      </w:r>
    </w:p>
    <w:p w:rsidR="00F90C5A" w:rsidRDefault="00F90C5A" w:rsidP="00F90C5A">
      <w:pPr>
        <w:tabs>
          <w:tab w:val="left" w:pos="0"/>
          <w:tab w:val="left" w:pos="2694"/>
          <w:tab w:val="left" w:pos="2835"/>
          <w:tab w:val="left" w:pos="3261"/>
        </w:tabs>
        <w:jc w:val="both"/>
        <w:rPr>
          <w:sz w:val="24"/>
          <w:szCs w:val="24"/>
        </w:rPr>
      </w:pPr>
      <w:r>
        <w:rPr>
          <w:sz w:val="24"/>
          <w:szCs w:val="24"/>
        </w:rPr>
        <w:t>Přes tento obrubník (je a bude v úrovni dlažby a přilehlé zeleně) nateče voda do přilehlého zeleného pruhu, kde postupně (dle současných trendů) zasákne do podloží</w:t>
      </w:r>
      <w:r w:rsidRPr="00896F9E">
        <w:rPr>
          <w:sz w:val="24"/>
          <w:szCs w:val="24"/>
        </w:rPr>
        <w:t>.</w:t>
      </w:r>
    </w:p>
    <w:p w:rsidR="00F90C5A" w:rsidRDefault="00F90C5A" w:rsidP="00F90C5A">
      <w:pPr>
        <w:tabs>
          <w:tab w:val="left" w:pos="0"/>
          <w:tab w:val="left" w:pos="2694"/>
          <w:tab w:val="left" w:pos="2835"/>
          <w:tab w:val="left" w:pos="3261"/>
        </w:tabs>
        <w:jc w:val="both"/>
        <w:rPr>
          <w:sz w:val="24"/>
          <w:szCs w:val="24"/>
        </w:rPr>
      </w:pPr>
      <w:r>
        <w:rPr>
          <w:sz w:val="24"/>
          <w:szCs w:val="24"/>
        </w:rPr>
        <w:t>Současný stav takto popsaného odvodnění je plně funkční a nárůst odvodňované plochy je minimální - rozšíření chodníku má plochu pouze 45,30m2.</w:t>
      </w:r>
    </w:p>
    <w:p w:rsidR="00562EDD" w:rsidRDefault="00562EDD" w:rsidP="004B6F14">
      <w:pPr>
        <w:shd w:val="clear" w:color="auto" w:fill="FFFFFF"/>
        <w:jc w:val="both"/>
        <w:rPr>
          <w:b/>
          <w:sz w:val="16"/>
          <w:szCs w:val="16"/>
          <w:u w:val="single"/>
        </w:rPr>
      </w:pPr>
    </w:p>
    <w:p w:rsidR="004B6F14" w:rsidRPr="003F58EA" w:rsidRDefault="004B6F14" w:rsidP="004B6F14">
      <w:pPr>
        <w:shd w:val="clear" w:color="auto" w:fill="FFFFFF"/>
        <w:jc w:val="both"/>
        <w:rPr>
          <w:b/>
          <w:sz w:val="28"/>
          <w:szCs w:val="28"/>
          <w:u w:val="single"/>
        </w:rPr>
      </w:pPr>
      <w:r w:rsidRPr="003F58EA">
        <w:rPr>
          <w:b/>
          <w:sz w:val="28"/>
          <w:szCs w:val="28"/>
          <w:u w:val="single"/>
        </w:rPr>
        <w:t>4. Tunely, podzemní stavby a galerie</w:t>
      </w:r>
    </w:p>
    <w:p w:rsidR="004B6F14" w:rsidRPr="003F58EA" w:rsidRDefault="004B6F14" w:rsidP="004B6F14">
      <w:pPr>
        <w:shd w:val="clear" w:color="auto" w:fill="FFFFFF"/>
        <w:jc w:val="both"/>
        <w:rPr>
          <w:b/>
          <w:sz w:val="24"/>
          <w:szCs w:val="24"/>
          <w:u w:val="single"/>
        </w:rPr>
      </w:pPr>
      <w:r w:rsidRPr="003F58EA">
        <w:rPr>
          <w:b/>
          <w:sz w:val="24"/>
          <w:szCs w:val="24"/>
          <w:u w:val="single"/>
        </w:rPr>
        <w:t>a) základní údaje (délka, příčné uspořádání, sklony)</w:t>
      </w:r>
    </w:p>
    <w:p w:rsidR="004B6F14" w:rsidRPr="003F58EA" w:rsidRDefault="004B6F14" w:rsidP="004B6F14">
      <w:pPr>
        <w:shd w:val="clear" w:color="auto" w:fill="FFFFFF"/>
        <w:jc w:val="both"/>
        <w:rPr>
          <w:b/>
          <w:sz w:val="24"/>
          <w:szCs w:val="24"/>
          <w:u w:val="single"/>
        </w:rPr>
      </w:pPr>
      <w:r w:rsidRPr="003F58EA">
        <w:rPr>
          <w:b/>
          <w:sz w:val="24"/>
          <w:szCs w:val="24"/>
          <w:u w:val="single"/>
        </w:rPr>
        <w:t>b) technické vybavení tunelu</w:t>
      </w:r>
    </w:p>
    <w:p w:rsidR="004B6F14" w:rsidRPr="003F58EA" w:rsidRDefault="004B6F14" w:rsidP="004B6F14">
      <w:pPr>
        <w:shd w:val="clear" w:color="auto" w:fill="FFFFFF"/>
        <w:jc w:val="both"/>
        <w:rPr>
          <w:b/>
          <w:sz w:val="24"/>
          <w:szCs w:val="24"/>
          <w:u w:val="single"/>
        </w:rPr>
      </w:pPr>
      <w:r w:rsidRPr="003F58EA">
        <w:rPr>
          <w:b/>
          <w:sz w:val="24"/>
          <w:szCs w:val="24"/>
          <w:u w:val="single"/>
        </w:rPr>
        <w:t>c) navržená technologie výstavby</w:t>
      </w:r>
    </w:p>
    <w:p w:rsidR="004B6F14" w:rsidRPr="003F58EA" w:rsidRDefault="004B6F14" w:rsidP="004B6F14">
      <w:pPr>
        <w:shd w:val="clear" w:color="auto" w:fill="FFFFFF"/>
        <w:jc w:val="both"/>
        <w:rPr>
          <w:b/>
          <w:sz w:val="24"/>
          <w:szCs w:val="24"/>
          <w:u w:val="single"/>
        </w:rPr>
      </w:pPr>
      <w:r w:rsidRPr="003F58EA">
        <w:rPr>
          <w:b/>
          <w:sz w:val="24"/>
          <w:szCs w:val="24"/>
          <w:u w:val="single"/>
        </w:rPr>
        <w:t>d) principy systémů provozních informací, řízení dopravy a požární bezpečnosti</w:t>
      </w:r>
    </w:p>
    <w:p w:rsidR="003F58EA" w:rsidRPr="00E774F4" w:rsidRDefault="003F58EA" w:rsidP="003F58EA">
      <w:pPr>
        <w:shd w:val="clear" w:color="auto" w:fill="FFFFFF"/>
        <w:jc w:val="both"/>
        <w:rPr>
          <w:sz w:val="24"/>
          <w:szCs w:val="24"/>
          <w:lang w:eastAsia="ar-SA"/>
        </w:rPr>
      </w:pPr>
      <w:r w:rsidRPr="00E774F4">
        <w:rPr>
          <w:sz w:val="24"/>
          <w:szCs w:val="24"/>
          <w:lang w:eastAsia="ar-SA"/>
        </w:rPr>
        <w:t>Nejsou navrženy - odpadá</w:t>
      </w:r>
    </w:p>
    <w:p w:rsidR="00F90C5A" w:rsidRPr="00F90C5A" w:rsidRDefault="00F90C5A" w:rsidP="004B6F14">
      <w:pPr>
        <w:shd w:val="clear" w:color="auto" w:fill="FFFFFF"/>
        <w:jc w:val="both"/>
        <w:rPr>
          <w:b/>
          <w:sz w:val="16"/>
          <w:szCs w:val="16"/>
          <w:u w:val="single"/>
        </w:rPr>
      </w:pPr>
    </w:p>
    <w:p w:rsidR="004B6F14" w:rsidRPr="003F58EA" w:rsidRDefault="004B6F14" w:rsidP="004B6F14">
      <w:pPr>
        <w:shd w:val="clear" w:color="auto" w:fill="FFFFFF"/>
        <w:jc w:val="both"/>
        <w:rPr>
          <w:b/>
          <w:sz w:val="28"/>
          <w:szCs w:val="28"/>
          <w:u w:val="single"/>
        </w:rPr>
      </w:pPr>
      <w:r w:rsidRPr="003F58EA">
        <w:rPr>
          <w:b/>
          <w:sz w:val="28"/>
          <w:szCs w:val="28"/>
          <w:u w:val="single"/>
        </w:rPr>
        <w:t>Obslužná zařízení, veřejná parkoviště, únikové zóny a protihlukové clony</w:t>
      </w:r>
    </w:p>
    <w:p w:rsidR="004B6F14" w:rsidRPr="003F58EA" w:rsidRDefault="003F58EA" w:rsidP="004B6F14">
      <w:pPr>
        <w:shd w:val="clear" w:color="auto" w:fill="FFFFFF"/>
        <w:jc w:val="both"/>
        <w:rPr>
          <w:b/>
          <w:sz w:val="24"/>
          <w:szCs w:val="24"/>
          <w:u w:val="single"/>
        </w:rPr>
      </w:pPr>
      <w:r w:rsidRPr="003F58EA">
        <w:rPr>
          <w:b/>
          <w:sz w:val="24"/>
          <w:szCs w:val="24"/>
          <w:u w:val="single"/>
        </w:rPr>
        <w:t>N</w:t>
      </w:r>
      <w:r w:rsidR="004B6F14" w:rsidRPr="003F58EA">
        <w:rPr>
          <w:b/>
          <w:sz w:val="24"/>
          <w:szCs w:val="24"/>
          <w:u w:val="single"/>
        </w:rPr>
        <w:t>avržená zařízení, která jsou součástí pozemní komunikace a jejich umístění, rozsah a vybavení</w:t>
      </w:r>
    </w:p>
    <w:p w:rsidR="00F90C5A" w:rsidRDefault="00B8122E" w:rsidP="003F58EA">
      <w:pPr>
        <w:shd w:val="clear" w:color="auto" w:fill="FFFFFF"/>
        <w:jc w:val="both"/>
        <w:rPr>
          <w:sz w:val="24"/>
          <w:szCs w:val="24"/>
          <w:lang w:eastAsia="ar-SA"/>
        </w:rPr>
      </w:pPr>
      <w:r w:rsidRPr="00B8122E">
        <w:rPr>
          <w:sz w:val="24"/>
          <w:szCs w:val="24"/>
          <w:lang w:eastAsia="ar-SA"/>
        </w:rPr>
        <w:t xml:space="preserve">Nic z toho není </w:t>
      </w:r>
      <w:r>
        <w:rPr>
          <w:sz w:val="24"/>
          <w:szCs w:val="24"/>
          <w:lang w:eastAsia="ar-SA"/>
        </w:rPr>
        <w:t>na</w:t>
      </w:r>
      <w:r w:rsidR="00F90C5A">
        <w:rPr>
          <w:sz w:val="24"/>
          <w:szCs w:val="24"/>
          <w:lang w:eastAsia="ar-SA"/>
        </w:rPr>
        <w:t>vrženo, odpadá.</w:t>
      </w:r>
    </w:p>
    <w:p w:rsidR="0041784F" w:rsidRPr="0041784F" w:rsidRDefault="0041784F" w:rsidP="004B6F14">
      <w:pPr>
        <w:shd w:val="clear" w:color="auto" w:fill="FFFFFF"/>
        <w:jc w:val="both"/>
        <w:rPr>
          <w:b/>
          <w:sz w:val="16"/>
          <w:szCs w:val="16"/>
          <w:u w:val="single"/>
        </w:rPr>
      </w:pPr>
    </w:p>
    <w:p w:rsidR="004B6F14" w:rsidRPr="003F58EA" w:rsidRDefault="004B6F14" w:rsidP="004B6F14">
      <w:pPr>
        <w:shd w:val="clear" w:color="auto" w:fill="FFFFFF"/>
        <w:jc w:val="both"/>
        <w:rPr>
          <w:b/>
          <w:sz w:val="28"/>
          <w:szCs w:val="28"/>
          <w:u w:val="single"/>
        </w:rPr>
      </w:pPr>
      <w:r w:rsidRPr="003F58EA">
        <w:rPr>
          <w:b/>
          <w:sz w:val="28"/>
          <w:szCs w:val="28"/>
          <w:u w:val="single"/>
        </w:rPr>
        <w:t>6. Vybavení pozemní komunikace</w:t>
      </w:r>
    </w:p>
    <w:p w:rsidR="004B6F14" w:rsidRPr="003F58EA" w:rsidRDefault="004B6F14" w:rsidP="004B6F14">
      <w:pPr>
        <w:shd w:val="clear" w:color="auto" w:fill="FFFFFF"/>
        <w:jc w:val="both"/>
        <w:rPr>
          <w:b/>
          <w:sz w:val="24"/>
          <w:szCs w:val="24"/>
          <w:u w:val="single"/>
        </w:rPr>
      </w:pPr>
      <w:r w:rsidRPr="003F58EA">
        <w:rPr>
          <w:b/>
          <w:sz w:val="24"/>
          <w:szCs w:val="24"/>
          <w:u w:val="single"/>
        </w:rPr>
        <w:t>a)</w:t>
      </w:r>
      <w:r w:rsidR="003F58EA">
        <w:rPr>
          <w:b/>
          <w:sz w:val="24"/>
          <w:szCs w:val="24"/>
          <w:u w:val="single"/>
        </w:rPr>
        <w:t xml:space="preserve">  </w:t>
      </w:r>
      <w:r w:rsidRPr="003F58EA">
        <w:rPr>
          <w:b/>
          <w:sz w:val="24"/>
          <w:szCs w:val="24"/>
          <w:u w:val="single"/>
        </w:rPr>
        <w:t> záchytná bezpečnostní zařízení</w:t>
      </w:r>
    </w:p>
    <w:p w:rsidR="003F58EA" w:rsidRPr="00E774F4" w:rsidRDefault="003F58EA" w:rsidP="003F58EA">
      <w:pPr>
        <w:shd w:val="clear" w:color="auto" w:fill="FFFFFF"/>
        <w:jc w:val="both"/>
        <w:rPr>
          <w:sz w:val="24"/>
          <w:szCs w:val="24"/>
          <w:lang w:eastAsia="ar-SA"/>
        </w:rPr>
      </w:pPr>
      <w:r w:rsidRPr="00E774F4">
        <w:rPr>
          <w:sz w:val="24"/>
          <w:szCs w:val="24"/>
          <w:lang w:eastAsia="ar-SA"/>
        </w:rPr>
        <w:t>Nejsou navržen</w:t>
      </w:r>
      <w:r>
        <w:rPr>
          <w:sz w:val="24"/>
          <w:szCs w:val="24"/>
          <w:lang w:eastAsia="ar-SA"/>
        </w:rPr>
        <w:t>a</w:t>
      </w:r>
      <w:r w:rsidRPr="00E774F4">
        <w:rPr>
          <w:sz w:val="24"/>
          <w:szCs w:val="24"/>
          <w:lang w:eastAsia="ar-SA"/>
        </w:rPr>
        <w:t xml:space="preserve"> - odpadá</w:t>
      </w:r>
    </w:p>
    <w:p w:rsidR="003F58EA" w:rsidRPr="003F58EA" w:rsidRDefault="003F58EA" w:rsidP="004B6F14">
      <w:pPr>
        <w:shd w:val="clear" w:color="auto" w:fill="FFFFFF"/>
        <w:jc w:val="both"/>
        <w:rPr>
          <w:b/>
          <w:sz w:val="16"/>
          <w:szCs w:val="16"/>
          <w:u w:val="single"/>
        </w:rPr>
      </w:pPr>
    </w:p>
    <w:p w:rsidR="004B6F14" w:rsidRPr="003F58EA" w:rsidRDefault="004B6F14" w:rsidP="004B6F14">
      <w:pPr>
        <w:shd w:val="clear" w:color="auto" w:fill="FFFFFF"/>
        <w:jc w:val="both"/>
        <w:rPr>
          <w:b/>
          <w:sz w:val="24"/>
          <w:szCs w:val="24"/>
          <w:u w:val="single"/>
        </w:rPr>
      </w:pPr>
      <w:r w:rsidRPr="00273996">
        <w:rPr>
          <w:b/>
          <w:sz w:val="24"/>
          <w:szCs w:val="24"/>
          <w:u w:val="single"/>
        </w:rPr>
        <w:t>b)</w:t>
      </w:r>
      <w:r w:rsidR="003F58EA" w:rsidRPr="00273996">
        <w:rPr>
          <w:b/>
          <w:sz w:val="24"/>
          <w:szCs w:val="24"/>
          <w:u w:val="single"/>
        </w:rPr>
        <w:t xml:space="preserve">   </w:t>
      </w:r>
      <w:r w:rsidRPr="00273996">
        <w:rPr>
          <w:b/>
          <w:sz w:val="24"/>
          <w:szCs w:val="24"/>
          <w:u w:val="single"/>
        </w:rPr>
        <w:t xml:space="preserve"> dopravní značky, dopravní zařízení, světelné signály, zařízení pro provozní informace </w:t>
      </w:r>
      <w:r w:rsidR="003F58EA" w:rsidRPr="00273996">
        <w:rPr>
          <w:b/>
          <w:sz w:val="24"/>
          <w:szCs w:val="24"/>
        </w:rPr>
        <w:t>       </w:t>
      </w:r>
      <w:r w:rsidRPr="00273996">
        <w:rPr>
          <w:b/>
          <w:sz w:val="24"/>
          <w:szCs w:val="24"/>
          <w:u w:val="single"/>
        </w:rPr>
        <w:t>a telematiku</w:t>
      </w:r>
    </w:p>
    <w:p w:rsidR="00F90C5A" w:rsidRDefault="00F90C5A" w:rsidP="00F90C5A">
      <w:pPr>
        <w:shd w:val="clear" w:color="auto" w:fill="FFFFFF"/>
        <w:jc w:val="both"/>
        <w:rPr>
          <w:sz w:val="24"/>
          <w:szCs w:val="24"/>
          <w:lang w:eastAsia="ar-SA"/>
        </w:rPr>
      </w:pPr>
      <w:r w:rsidRPr="00B8122E">
        <w:rPr>
          <w:sz w:val="24"/>
          <w:szCs w:val="24"/>
          <w:lang w:eastAsia="ar-SA"/>
        </w:rPr>
        <w:t xml:space="preserve">Nic z toho není </w:t>
      </w:r>
      <w:r>
        <w:rPr>
          <w:sz w:val="24"/>
          <w:szCs w:val="24"/>
          <w:lang w:eastAsia="ar-SA"/>
        </w:rPr>
        <w:t>navrženo, odpadá.</w:t>
      </w:r>
    </w:p>
    <w:p w:rsidR="00985379" w:rsidRPr="00985379" w:rsidRDefault="00985379" w:rsidP="004B6F14">
      <w:pPr>
        <w:shd w:val="clear" w:color="auto" w:fill="FFFFFF"/>
        <w:jc w:val="both"/>
        <w:rPr>
          <w:b/>
          <w:sz w:val="16"/>
          <w:szCs w:val="16"/>
          <w:u w:val="single"/>
        </w:rPr>
      </w:pPr>
    </w:p>
    <w:p w:rsidR="004B6F14" w:rsidRPr="003F58EA" w:rsidRDefault="004B6F14" w:rsidP="004B6F14">
      <w:pPr>
        <w:shd w:val="clear" w:color="auto" w:fill="FFFFFF"/>
        <w:jc w:val="both"/>
        <w:rPr>
          <w:b/>
          <w:sz w:val="24"/>
          <w:szCs w:val="24"/>
          <w:u w:val="single"/>
        </w:rPr>
      </w:pPr>
      <w:r w:rsidRPr="003F58EA">
        <w:rPr>
          <w:b/>
          <w:sz w:val="24"/>
          <w:szCs w:val="24"/>
          <w:u w:val="single"/>
        </w:rPr>
        <w:t>c) </w:t>
      </w:r>
      <w:r w:rsidR="003F58EA">
        <w:rPr>
          <w:b/>
          <w:sz w:val="24"/>
          <w:szCs w:val="24"/>
          <w:u w:val="single"/>
        </w:rPr>
        <w:t xml:space="preserve">   </w:t>
      </w:r>
      <w:r w:rsidRPr="003F58EA">
        <w:rPr>
          <w:b/>
          <w:sz w:val="24"/>
          <w:szCs w:val="24"/>
          <w:u w:val="single"/>
        </w:rPr>
        <w:t>veřejné osvětlení</w:t>
      </w:r>
    </w:p>
    <w:p w:rsidR="0089106A" w:rsidRDefault="00684053" w:rsidP="004B6F14">
      <w:pPr>
        <w:shd w:val="clear" w:color="auto" w:fill="FFFFFF"/>
        <w:jc w:val="both"/>
        <w:rPr>
          <w:sz w:val="24"/>
          <w:szCs w:val="24"/>
        </w:rPr>
      </w:pPr>
      <w:r w:rsidRPr="0089106A">
        <w:rPr>
          <w:sz w:val="24"/>
          <w:szCs w:val="24"/>
          <w:u w:val="single"/>
        </w:rPr>
        <w:t>Bude využito stávající VO ve správě TS a.s. F-M</w:t>
      </w:r>
      <w:r w:rsidR="00F028C5">
        <w:rPr>
          <w:sz w:val="24"/>
          <w:szCs w:val="24"/>
          <w:u w:val="single"/>
        </w:rPr>
        <w:t>.</w:t>
      </w:r>
    </w:p>
    <w:p w:rsidR="009B0BAE" w:rsidRPr="00684053" w:rsidRDefault="0089106A" w:rsidP="004B6F14">
      <w:pPr>
        <w:shd w:val="clear" w:color="auto" w:fill="FFFFFF"/>
        <w:jc w:val="both"/>
        <w:rPr>
          <w:sz w:val="24"/>
          <w:szCs w:val="24"/>
        </w:rPr>
      </w:pPr>
      <w:r w:rsidRPr="000910CF">
        <w:rPr>
          <w:sz w:val="24"/>
          <w:szCs w:val="24"/>
        </w:rPr>
        <w:t>P</w:t>
      </w:r>
      <w:r w:rsidR="00684053" w:rsidRPr="000910CF">
        <w:rPr>
          <w:sz w:val="24"/>
          <w:szCs w:val="24"/>
        </w:rPr>
        <w:t>ouze se částečně upraví (ochrání) stávající rozvody</w:t>
      </w:r>
      <w:r w:rsidRPr="000910CF">
        <w:rPr>
          <w:sz w:val="24"/>
          <w:szCs w:val="24"/>
        </w:rPr>
        <w:t xml:space="preserve"> - uložením do chrániček</w:t>
      </w:r>
      <w:r w:rsidR="00961DD5" w:rsidRPr="000910CF">
        <w:rPr>
          <w:sz w:val="24"/>
          <w:szCs w:val="24"/>
        </w:rPr>
        <w:t>.</w:t>
      </w:r>
      <w:r w:rsidR="00684053">
        <w:rPr>
          <w:sz w:val="24"/>
          <w:szCs w:val="24"/>
        </w:rPr>
        <w:t xml:space="preserve"> </w:t>
      </w:r>
    </w:p>
    <w:p w:rsidR="00273996" w:rsidRPr="0089106A" w:rsidRDefault="00273996" w:rsidP="004B6F14">
      <w:pPr>
        <w:shd w:val="clear" w:color="auto" w:fill="FFFFFF"/>
        <w:jc w:val="both"/>
        <w:rPr>
          <w:b/>
          <w:sz w:val="16"/>
          <w:szCs w:val="16"/>
          <w:u w:val="single"/>
        </w:rPr>
      </w:pPr>
    </w:p>
    <w:p w:rsidR="004B6F14" w:rsidRPr="003F58EA" w:rsidRDefault="004B6F14" w:rsidP="004B6F14">
      <w:pPr>
        <w:shd w:val="clear" w:color="auto" w:fill="FFFFFF"/>
        <w:jc w:val="both"/>
        <w:rPr>
          <w:b/>
          <w:sz w:val="24"/>
          <w:szCs w:val="24"/>
          <w:u w:val="single"/>
        </w:rPr>
      </w:pPr>
      <w:r w:rsidRPr="003F58EA">
        <w:rPr>
          <w:b/>
          <w:sz w:val="24"/>
          <w:szCs w:val="24"/>
          <w:u w:val="single"/>
        </w:rPr>
        <w:t>d)</w:t>
      </w:r>
      <w:r w:rsidR="003F58EA">
        <w:rPr>
          <w:b/>
          <w:sz w:val="24"/>
          <w:szCs w:val="24"/>
          <w:u w:val="single"/>
        </w:rPr>
        <w:t xml:space="preserve">  </w:t>
      </w:r>
      <w:r w:rsidRPr="003F58EA">
        <w:rPr>
          <w:b/>
          <w:sz w:val="24"/>
          <w:szCs w:val="24"/>
          <w:u w:val="single"/>
        </w:rPr>
        <w:t xml:space="preserve"> ochrany proti vniku volně žijících živočichů na komunikace a umožnění jejich migrace </w:t>
      </w:r>
      <w:r w:rsidR="003F58EA" w:rsidRPr="003F58EA">
        <w:rPr>
          <w:b/>
          <w:sz w:val="24"/>
          <w:szCs w:val="24"/>
        </w:rPr>
        <w:t>      </w:t>
      </w:r>
      <w:r w:rsidRPr="003F58EA">
        <w:rPr>
          <w:b/>
          <w:sz w:val="24"/>
          <w:szCs w:val="24"/>
          <w:u w:val="single"/>
        </w:rPr>
        <w:t>přes komunikace</w:t>
      </w:r>
    </w:p>
    <w:p w:rsidR="004B6F14" w:rsidRPr="003F58EA" w:rsidRDefault="004B6F14" w:rsidP="004B6F14">
      <w:pPr>
        <w:shd w:val="clear" w:color="auto" w:fill="FFFFFF"/>
        <w:jc w:val="both"/>
        <w:rPr>
          <w:b/>
          <w:sz w:val="24"/>
          <w:szCs w:val="24"/>
          <w:u w:val="single"/>
        </w:rPr>
      </w:pPr>
      <w:r w:rsidRPr="003F58EA">
        <w:rPr>
          <w:b/>
          <w:sz w:val="24"/>
          <w:szCs w:val="24"/>
          <w:u w:val="single"/>
        </w:rPr>
        <w:t>e) </w:t>
      </w:r>
      <w:r w:rsidR="003F58EA">
        <w:rPr>
          <w:b/>
          <w:sz w:val="24"/>
          <w:szCs w:val="24"/>
          <w:u w:val="single"/>
        </w:rPr>
        <w:t xml:space="preserve">  </w:t>
      </w:r>
      <w:r w:rsidRPr="003F58EA">
        <w:rPr>
          <w:b/>
          <w:sz w:val="24"/>
          <w:szCs w:val="24"/>
          <w:u w:val="single"/>
        </w:rPr>
        <w:t>clony a sítě proti oslnění</w:t>
      </w:r>
    </w:p>
    <w:p w:rsidR="003F58EA" w:rsidRPr="00E774F4" w:rsidRDefault="003F58EA" w:rsidP="003F58EA">
      <w:pPr>
        <w:shd w:val="clear" w:color="auto" w:fill="FFFFFF"/>
        <w:jc w:val="both"/>
        <w:rPr>
          <w:sz w:val="24"/>
          <w:szCs w:val="24"/>
          <w:lang w:eastAsia="ar-SA"/>
        </w:rPr>
      </w:pPr>
      <w:r w:rsidRPr="00E774F4">
        <w:rPr>
          <w:sz w:val="24"/>
          <w:szCs w:val="24"/>
          <w:lang w:eastAsia="ar-SA"/>
        </w:rPr>
        <w:t>Nejsou navrženy - odpadá</w:t>
      </w:r>
    </w:p>
    <w:p w:rsidR="003F58EA" w:rsidRDefault="003F58EA" w:rsidP="003F58EA">
      <w:pPr>
        <w:shd w:val="clear" w:color="auto" w:fill="FFFFFF"/>
        <w:jc w:val="both"/>
        <w:rPr>
          <w:rFonts w:ascii="Arial" w:hAnsi="Arial" w:cs="Arial"/>
          <w:b/>
          <w:bCs/>
          <w:color w:val="000000"/>
          <w:sz w:val="18"/>
        </w:rPr>
      </w:pPr>
    </w:p>
    <w:p w:rsidR="004B6F14" w:rsidRPr="003F58EA" w:rsidRDefault="004B6F14" w:rsidP="004B6F14">
      <w:pPr>
        <w:shd w:val="clear" w:color="auto" w:fill="FFFFFF"/>
        <w:jc w:val="both"/>
        <w:rPr>
          <w:b/>
          <w:sz w:val="28"/>
          <w:szCs w:val="28"/>
          <w:u w:val="single"/>
        </w:rPr>
      </w:pPr>
      <w:r w:rsidRPr="003F58EA">
        <w:rPr>
          <w:b/>
          <w:sz w:val="28"/>
          <w:szCs w:val="28"/>
          <w:u w:val="single"/>
        </w:rPr>
        <w:t>7. Objekty ostatních skupin objektů</w:t>
      </w:r>
    </w:p>
    <w:p w:rsidR="004B6F14" w:rsidRPr="003F58EA" w:rsidRDefault="004B6F14" w:rsidP="004B6F14">
      <w:pPr>
        <w:shd w:val="clear" w:color="auto" w:fill="FFFFFF"/>
        <w:jc w:val="both"/>
        <w:rPr>
          <w:b/>
          <w:sz w:val="24"/>
          <w:szCs w:val="24"/>
          <w:u w:val="single"/>
        </w:rPr>
      </w:pPr>
      <w:r w:rsidRPr="003F58EA">
        <w:rPr>
          <w:b/>
          <w:sz w:val="24"/>
          <w:szCs w:val="24"/>
          <w:u w:val="single"/>
        </w:rPr>
        <w:t>a) </w:t>
      </w:r>
      <w:r w:rsidR="003F58EA">
        <w:rPr>
          <w:b/>
          <w:sz w:val="24"/>
          <w:szCs w:val="24"/>
          <w:u w:val="single"/>
        </w:rPr>
        <w:t xml:space="preserve">  </w:t>
      </w:r>
      <w:r w:rsidRPr="003F58EA">
        <w:rPr>
          <w:b/>
          <w:sz w:val="24"/>
          <w:szCs w:val="24"/>
          <w:u w:val="single"/>
        </w:rPr>
        <w:t>výčet objektů</w:t>
      </w:r>
    </w:p>
    <w:p w:rsidR="004B6F14" w:rsidRPr="003F58EA" w:rsidRDefault="004B6F14" w:rsidP="004B6F14">
      <w:pPr>
        <w:shd w:val="clear" w:color="auto" w:fill="FFFFFF"/>
        <w:jc w:val="both"/>
        <w:rPr>
          <w:b/>
          <w:sz w:val="24"/>
          <w:szCs w:val="24"/>
          <w:u w:val="single"/>
        </w:rPr>
      </w:pPr>
      <w:r w:rsidRPr="003F58EA">
        <w:rPr>
          <w:b/>
          <w:sz w:val="24"/>
          <w:szCs w:val="24"/>
          <w:u w:val="single"/>
        </w:rPr>
        <w:t>b) </w:t>
      </w:r>
      <w:r w:rsidR="003F58EA">
        <w:rPr>
          <w:b/>
          <w:sz w:val="24"/>
          <w:szCs w:val="24"/>
          <w:u w:val="single"/>
        </w:rPr>
        <w:t xml:space="preserve">  </w:t>
      </w:r>
      <w:r w:rsidRPr="003F58EA">
        <w:rPr>
          <w:b/>
          <w:sz w:val="24"/>
          <w:szCs w:val="24"/>
          <w:u w:val="single"/>
        </w:rPr>
        <w:t>základní charakteristiky</w:t>
      </w:r>
    </w:p>
    <w:p w:rsidR="004B6F14" w:rsidRPr="003F58EA" w:rsidRDefault="004B6F14" w:rsidP="004B6F14">
      <w:pPr>
        <w:shd w:val="clear" w:color="auto" w:fill="FFFFFF"/>
        <w:jc w:val="both"/>
        <w:rPr>
          <w:b/>
          <w:sz w:val="24"/>
          <w:szCs w:val="24"/>
          <w:u w:val="single"/>
        </w:rPr>
      </w:pPr>
      <w:r w:rsidRPr="003F58EA">
        <w:rPr>
          <w:b/>
          <w:sz w:val="24"/>
          <w:szCs w:val="24"/>
          <w:u w:val="single"/>
        </w:rPr>
        <w:t>c) </w:t>
      </w:r>
      <w:r w:rsidR="003F58EA">
        <w:rPr>
          <w:b/>
          <w:sz w:val="24"/>
          <w:szCs w:val="24"/>
          <w:u w:val="single"/>
        </w:rPr>
        <w:t xml:space="preserve">  </w:t>
      </w:r>
      <w:r w:rsidRPr="003F58EA">
        <w:rPr>
          <w:b/>
          <w:sz w:val="24"/>
          <w:szCs w:val="24"/>
          <w:u w:val="single"/>
        </w:rPr>
        <w:t>související zařízení a vybavení</w:t>
      </w:r>
    </w:p>
    <w:p w:rsidR="004B6F14" w:rsidRPr="003F58EA" w:rsidRDefault="004B6F14" w:rsidP="004B6F14">
      <w:pPr>
        <w:shd w:val="clear" w:color="auto" w:fill="FFFFFF"/>
        <w:jc w:val="both"/>
        <w:rPr>
          <w:b/>
          <w:sz w:val="24"/>
          <w:szCs w:val="24"/>
          <w:u w:val="single"/>
        </w:rPr>
      </w:pPr>
      <w:r w:rsidRPr="003F58EA">
        <w:rPr>
          <w:b/>
          <w:sz w:val="24"/>
          <w:szCs w:val="24"/>
          <w:u w:val="single"/>
        </w:rPr>
        <w:t>d) </w:t>
      </w:r>
      <w:r w:rsidR="003F58EA">
        <w:rPr>
          <w:b/>
          <w:sz w:val="24"/>
          <w:szCs w:val="24"/>
          <w:u w:val="single"/>
        </w:rPr>
        <w:t xml:space="preserve">  </w:t>
      </w:r>
      <w:r w:rsidRPr="003F58EA">
        <w:rPr>
          <w:b/>
          <w:sz w:val="24"/>
          <w:szCs w:val="24"/>
          <w:u w:val="single"/>
        </w:rPr>
        <w:t>technické řešení</w:t>
      </w:r>
    </w:p>
    <w:p w:rsidR="004B6F14" w:rsidRPr="003F58EA" w:rsidRDefault="004B6F14" w:rsidP="004B6F14">
      <w:pPr>
        <w:shd w:val="clear" w:color="auto" w:fill="FFFFFF"/>
        <w:jc w:val="both"/>
        <w:rPr>
          <w:b/>
          <w:sz w:val="24"/>
          <w:szCs w:val="24"/>
          <w:u w:val="single"/>
        </w:rPr>
      </w:pPr>
      <w:r w:rsidRPr="003F58EA">
        <w:rPr>
          <w:b/>
          <w:sz w:val="24"/>
          <w:szCs w:val="24"/>
          <w:u w:val="single"/>
        </w:rPr>
        <w:t>e) </w:t>
      </w:r>
      <w:r w:rsidR="003F58EA">
        <w:rPr>
          <w:b/>
          <w:sz w:val="24"/>
          <w:szCs w:val="24"/>
          <w:u w:val="single"/>
        </w:rPr>
        <w:t xml:space="preserve">  </w:t>
      </w:r>
      <w:r w:rsidRPr="003F58EA">
        <w:rPr>
          <w:b/>
          <w:sz w:val="24"/>
          <w:szCs w:val="24"/>
          <w:u w:val="single"/>
        </w:rPr>
        <w:t>postup a technologie výstavby</w:t>
      </w:r>
    </w:p>
    <w:p w:rsidR="00A94681" w:rsidRPr="00E774F4" w:rsidRDefault="00A94681" w:rsidP="00A94681">
      <w:pPr>
        <w:shd w:val="clear" w:color="auto" w:fill="FFFFFF"/>
        <w:jc w:val="both"/>
        <w:rPr>
          <w:sz w:val="24"/>
          <w:szCs w:val="24"/>
          <w:lang w:eastAsia="ar-SA"/>
        </w:rPr>
      </w:pPr>
      <w:r w:rsidRPr="00E774F4">
        <w:rPr>
          <w:sz w:val="24"/>
          <w:szCs w:val="24"/>
          <w:lang w:eastAsia="ar-SA"/>
        </w:rPr>
        <w:t>Nejsou navrženy - odpadá</w:t>
      </w:r>
    </w:p>
    <w:p w:rsidR="00D30788" w:rsidRDefault="00D30788" w:rsidP="004B6F14">
      <w:pPr>
        <w:shd w:val="clear" w:color="auto" w:fill="FFFFFF"/>
        <w:jc w:val="both"/>
        <w:rPr>
          <w:rFonts w:ascii="Arial" w:hAnsi="Arial" w:cs="Arial"/>
          <w:color w:val="000000"/>
          <w:sz w:val="18"/>
          <w:szCs w:val="18"/>
        </w:rPr>
      </w:pPr>
    </w:p>
    <w:p w:rsidR="004B6F14" w:rsidRPr="00A94681" w:rsidRDefault="004B6F14" w:rsidP="00A94681">
      <w:pPr>
        <w:rPr>
          <w:b/>
          <w:sz w:val="24"/>
          <w:szCs w:val="24"/>
          <w:u w:val="single"/>
        </w:rPr>
      </w:pPr>
      <w:r w:rsidRPr="00A94681">
        <w:rPr>
          <w:b/>
          <w:sz w:val="24"/>
          <w:szCs w:val="24"/>
          <w:u w:val="single"/>
        </w:rPr>
        <w:t>B.2.7 Základní charakteristika technických a technologických zařízení</w:t>
      </w:r>
    </w:p>
    <w:p w:rsidR="00A94681" w:rsidRDefault="00A94681" w:rsidP="004B6F14">
      <w:pPr>
        <w:shd w:val="clear" w:color="auto" w:fill="FFFFFF"/>
        <w:jc w:val="both"/>
        <w:rPr>
          <w:sz w:val="24"/>
          <w:szCs w:val="24"/>
          <w:lang w:eastAsia="ar-SA"/>
        </w:rPr>
      </w:pPr>
      <w:r w:rsidRPr="00A94681">
        <w:rPr>
          <w:sz w:val="24"/>
          <w:szCs w:val="24"/>
          <w:lang w:eastAsia="ar-SA"/>
        </w:rPr>
        <w:t>Nejsou navržena</w:t>
      </w:r>
    </w:p>
    <w:p w:rsidR="00A94681" w:rsidRDefault="00A94681" w:rsidP="004B6F14">
      <w:pPr>
        <w:shd w:val="clear" w:color="auto" w:fill="FFFFFF"/>
        <w:jc w:val="both"/>
        <w:rPr>
          <w:rFonts w:ascii="Arial" w:hAnsi="Arial" w:cs="Arial"/>
          <w:color w:val="000000"/>
          <w:sz w:val="18"/>
          <w:szCs w:val="18"/>
        </w:rPr>
      </w:pPr>
    </w:p>
    <w:p w:rsidR="004B6F14" w:rsidRPr="00A94681" w:rsidRDefault="004B6F14" w:rsidP="00A94681">
      <w:pPr>
        <w:rPr>
          <w:b/>
          <w:sz w:val="24"/>
          <w:szCs w:val="24"/>
          <w:u w:val="single"/>
        </w:rPr>
      </w:pPr>
      <w:r w:rsidRPr="002F0A1D">
        <w:rPr>
          <w:b/>
          <w:sz w:val="24"/>
          <w:szCs w:val="24"/>
          <w:u w:val="single"/>
        </w:rPr>
        <w:t>B.2.8 Zásady požárně bezpečnostního řešení</w:t>
      </w:r>
    </w:p>
    <w:p w:rsidR="00F90C5A" w:rsidRDefault="00B57E1D" w:rsidP="00B57E1D">
      <w:pPr>
        <w:jc w:val="both"/>
        <w:rPr>
          <w:sz w:val="24"/>
          <w:szCs w:val="24"/>
        </w:rPr>
      </w:pPr>
      <w:r w:rsidRPr="00B72A55">
        <w:rPr>
          <w:sz w:val="24"/>
          <w:szCs w:val="24"/>
        </w:rPr>
        <w:t>Není samostatně řešeno. Stavby zpevněných ploch a podzemních inženýrských sítí jsou stavbami bez požárního rizika. Charakter stavby nebude vyžadovat žádné protipožární zajištění. Příjezd k okolním nemovitostem bude i po dobu výstavby bez problémů zajištěn</w:t>
      </w:r>
      <w:r>
        <w:rPr>
          <w:sz w:val="24"/>
          <w:szCs w:val="24"/>
        </w:rPr>
        <w:t xml:space="preserve">, byť s určitými omezeními - například po nedokončených konstrukčních vrstvách </w:t>
      </w:r>
      <w:r w:rsidR="00F90C5A">
        <w:rPr>
          <w:sz w:val="24"/>
          <w:szCs w:val="24"/>
        </w:rPr>
        <w:t>chodníku.</w:t>
      </w:r>
    </w:p>
    <w:p w:rsidR="00F90C5A" w:rsidRDefault="00B57E1D" w:rsidP="00B57E1D">
      <w:pPr>
        <w:jc w:val="both"/>
        <w:rPr>
          <w:sz w:val="24"/>
          <w:szCs w:val="24"/>
        </w:rPr>
      </w:pPr>
      <w:r>
        <w:rPr>
          <w:sz w:val="24"/>
          <w:szCs w:val="24"/>
        </w:rPr>
        <w:t>Z hlediska dostupnosti všech objektů v oblasti se stavbou vlastně nic nemění - rekonstruuj</w:t>
      </w:r>
      <w:r w:rsidR="00F90C5A">
        <w:rPr>
          <w:sz w:val="24"/>
          <w:szCs w:val="24"/>
        </w:rPr>
        <w:t>e - rozšiřuje</w:t>
      </w:r>
      <w:r>
        <w:rPr>
          <w:sz w:val="24"/>
          <w:szCs w:val="24"/>
        </w:rPr>
        <w:t xml:space="preserve"> se pouze stávající</w:t>
      </w:r>
      <w:r w:rsidR="00F90C5A">
        <w:rPr>
          <w:sz w:val="24"/>
          <w:szCs w:val="24"/>
        </w:rPr>
        <w:t xml:space="preserve"> chodník pro pěší.</w:t>
      </w:r>
    </w:p>
    <w:p w:rsidR="004B6F14" w:rsidRPr="00A94681" w:rsidRDefault="004B6F14" w:rsidP="00A94681">
      <w:pPr>
        <w:rPr>
          <w:b/>
          <w:sz w:val="24"/>
          <w:szCs w:val="24"/>
          <w:u w:val="single"/>
        </w:rPr>
      </w:pPr>
      <w:r w:rsidRPr="00A94681">
        <w:rPr>
          <w:b/>
          <w:sz w:val="24"/>
          <w:szCs w:val="24"/>
          <w:u w:val="single"/>
        </w:rPr>
        <w:lastRenderedPageBreak/>
        <w:t>B.2.9 Úspora energie a tepelná ochrana</w:t>
      </w:r>
    </w:p>
    <w:p w:rsidR="00F543AE" w:rsidRPr="00DE64FB" w:rsidRDefault="00F543AE" w:rsidP="00F543AE">
      <w:pPr>
        <w:pStyle w:val="Zkladntextodsazen"/>
        <w:spacing w:after="0"/>
        <w:ind w:left="0"/>
        <w:jc w:val="both"/>
        <w:rPr>
          <w:sz w:val="24"/>
          <w:szCs w:val="24"/>
        </w:rPr>
      </w:pPr>
      <w:r>
        <w:rPr>
          <w:sz w:val="24"/>
          <w:szCs w:val="24"/>
        </w:rPr>
        <w:t>Vzhledem k charakteru stavby není třeba řešit</w:t>
      </w:r>
    </w:p>
    <w:p w:rsidR="00F543AE" w:rsidRPr="00F543AE" w:rsidRDefault="00F543AE" w:rsidP="00A94681">
      <w:pPr>
        <w:rPr>
          <w:b/>
          <w:sz w:val="16"/>
          <w:szCs w:val="16"/>
          <w:u w:val="single"/>
        </w:rPr>
      </w:pPr>
    </w:p>
    <w:p w:rsidR="004B6F14" w:rsidRPr="00A94681" w:rsidRDefault="004B6F14" w:rsidP="00A94681">
      <w:pPr>
        <w:rPr>
          <w:b/>
          <w:sz w:val="24"/>
          <w:szCs w:val="24"/>
          <w:u w:val="single"/>
        </w:rPr>
      </w:pPr>
      <w:r w:rsidRPr="00A94681">
        <w:rPr>
          <w:b/>
          <w:sz w:val="24"/>
          <w:szCs w:val="24"/>
          <w:u w:val="single"/>
        </w:rPr>
        <w:t>B.2.10 Hygienické požadavky na stavby, požadavky na pracovní prostředí</w:t>
      </w:r>
    </w:p>
    <w:p w:rsidR="004D018C" w:rsidRPr="007D2324" w:rsidRDefault="004D018C" w:rsidP="004D018C">
      <w:pPr>
        <w:tabs>
          <w:tab w:val="left" w:pos="567"/>
        </w:tabs>
        <w:jc w:val="both"/>
        <w:rPr>
          <w:sz w:val="24"/>
        </w:rPr>
      </w:pPr>
      <w:r w:rsidRPr="007D2324">
        <w:rPr>
          <w:sz w:val="24"/>
        </w:rPr>
        <w:t>Projektová dokumentace je zpracována v souladu s vyhláškou č. 268/2009 Sb. o technických požadavcích na stavby v platném znění:</w:t>
      </w:r>
    </w:p>
    <w:p w:rsidR="004D018C" w:rsidRPr="007D2324" w:rsidRDefault="004D018C" w:rsidP="004D018C">
      <w:pPr>
        <w:tabs>
          <w:tab w:val="left" w:pos="567"/>
        </w:tabs>
        <w:jc w:val="both"/>
        <w:rPr>
          <w:sz w:val="24"/>
        </w:rPr>
      </w:pPr>
      <w:r w:rsidRPr="007D2324">
        <w:rPr>
          <w:sz w:val="24"/>
        </w:rPr>
        <w:t>Zejména s ohledem na:</w:t>
      </w:r>
    </w:p>
    <w:p w:rsidR="004D018C" w:rsidRPr="00AE37A0" w:rsidRDefault="004D018C" w:rsidP="004D018C">
      <w:pPr>
        <w:tabs>
          <w:tab w:val="left" w:pos="567"/>
        </w:tabs>
        <w:jc w:val="both"/>
        <w:rPr>
          <w:sz w:val="24"/>
          <w:u w:val="single"/>
        </w:rPr>
      </w:pPr>
      <w:r w:rsidRPr="00AE37A0">
        <w:rPr>
          <w:sz w:val="24"/>
          <w:u w:val="single"/>
        </w:rPr>
        <w:t>§ 10 - Všeobecné požadavky pro ochranu zdraví, zdravých životních podmínek a životního</w:t>
      </w:r>
    </w:p>
    <w:p w:rsidR="004D018C" w:rsidRPr="00AE37A0" w:rsidRDefault="004D018C" w:rsidP="004D018C">
      <w:pPr>
        <w:tabs>
          <w:tab w:val="left" w:pos="567"/>
        </w:tabs>
        <w:jc w:val="both"/>
        <w:rPr>
          <w:sz w:val="24"/>
        </w:rPr>
      </w:pPr>
      <w:r w:rsidRPr="00AE37A0">
        <w:rPr>
          <w:sz w:val="24"/>
        </w:rPr>
        <w:t>prostředí</w:t>
      </w:r>
    </w:p>
    <w:p w:rsidR="004D018C" w:rsidRPr="00AE37A0" w:rsidRDefault="004D018C" w:rsidP="004D018C">
      <w:pPr>
        <w:tabs>
          <w:tab w:val="left" w:pos="567"/>
        </w:tabs>
        <w:jc w:val="both"/>
        <w:rPr>
          <w:sz w:val="24"/>
        </w:rPr>
      </w:pPr>
      <w:r w:rsidRPr="00AE37A0">
        <w:rPr>
          <w:sz w:val="24"/>
        </w:rPr>
        <w:t xml:space="preserve">(1) Stavba musí být navržena a provedena tak, aby neohrožovala život a zdraví osob nebo zvířat), bezpečnost, zdravé životní podmínky jejích uživatelů ani uživatelů okolních staveb a aby neohrožovala životní prostředí nad limity obsažené v jiných právních předpisech (zákon č. 258/2000 Sb., </w:t>
      </w:r>
      <w:proofErr w:type="spellStart"/>
      <w:r w:rsidRPr="00AE37A0">
        <w:rPr>
          <w:sz w:val="24"/>
        </w:rPr>
        <w:t>vyhl</w:t>
      </w:r>
      <w:proofErr w:type="spellEnd"/>
      <w:r w:rsidRPr="00AE37A0">
        <w:rPr>
          <w:sz w:val="24"/>
        </w:rPr>
        <w:t>. č. 380/2002 Sb.), zejména následkem</w:t>
      </w:r>
    </w:p>
    <w:p w:rsidR="004D018C" w:rsidRPr="00AE37A0" w:rsidRDefault="004D018C" w:rsidP="004D018C">
      <w:pPr>
        <w:tabs>
          <w:tab w:val="left" w:pos="567"/>
        </w:tabs>
        <w:jc w:val="both"/>
        <w:rPr>
          <w:sz w:val="24"/>
        </w:rPr>
      </w:pPr>
      <w:r w:rsidRPr="00AE37A0">
        <w:rPr>
          <w:sz w:val="24"/>
        </w:rPr>
        <w:t>a) uvolňování látek nebezpečných pro zdraví a životy osob a zvířat a pro rostliny,</w:t>
      </w:r>
    </w:p>
    <w:p w:rsidR="004D018C" w:rsidRPr="00AE37A0" w:rsidRDefault="004D018C" w:rsidP="004D018C">
      <w:pPr>
        <w:tabs>
          <w:tab w:val="left" w:pos="567"/>
        </w:tabs>
        <w:jc w:val="both"/>
        <w:rPr>
          <w:sz w:val="24"/>
        </w:rPr>
      </w:pPr>
      <w:r w:rsidRPr="00AE37A0">
        <w:rPr>
          <w:sz w:val="24"/>
        </w:rPr>
        <w:t>b) přítomnosti nebezpečných částic v ovzduší,</w:t>
      </w:r>
    </w:p>
    <w:p w:rsidR="004D018C" w:rsidRPr="00AE37A0" w:rsidRDefault="004D018C" w:rsidP="004D018C">
      <w:pPr>
        <w:tabs>
          <w:tab w:val="left" w:pos="567"/>
        </w:tabs>
        <w:jc w:val="both"/>
        <w:rPr>
          <w:sz w:val="24"/>
        </w:rPr>
      </w:pPr>
      <w:r w:rsidRPr="00AE37A0">
        <w:rPr>
          <w:sz w:val="24"/>
        </w:rPr>
        <w:t>c) uvolňování emisí nebezpečných záření, zejména ionizujících,</w:t>
      </w:r>
    </w:p>
    <w:p w:rsidR="004D018C" w:rsidRPr="00AE37A0" w:rsidRDefault="004D018C" w:rsidP="004D018C">
      <w:pPr>
        <w:tabs>
          <w:tab w:val="left" w:pos="567"/>
        </w:tabs>
        <w:jc w:val="both"/>
        <w:rPr>
          <w:sz w:val="24"/>
        </w:rPr>
      </w:pPr>
      <w:r w:rsidRPr="00AE37A0">
        <w:rPr>
          <w:sz w:val="24"/>
        </w:rPr>
        <w:t>d) nepříznivých účinků elektromagnetického záření,</w:t>
      </w:r>
    </w:p>
    <w:p w:rsidR="004D018C" w:rsidRPr="00AE37A0" w:rsidRDefault="004D018C" w:rsidP="004D018C">
      <w:pPr>
        <w:tabs>
          <w:tab w:val="left" w:pos="567"/>
        </w:tabs>
        <w:jc w:val="both"/>
        <w:rPr>
          <w:sz w:val="24"/>
        </w:rPr>
      </w:pPr>
      <w:r w:rsidRPr="00AE37A0">
        <w:rPr>
          <w:sz w:val="24"/>
        </w:rPr>
        <w:t>e) znečištění vzduchu, povrchových nebo podzemních vod a půdy,</w:t>
      </w:r>
    </w:p>
    <w:p w:rsidR="004D018C" w:rsidRPr="00AE37A0" w:rsidRDefault="004D018C" w:rsidP="004D018C">
      <w:pPr>
        <w:tabs>
          <w:tab w:val="left" w:pos="567"/>
        </w:tabs>
        <w:jc w:val="both"/>
        <w:rPr>
          <w:sz w:val="24"/>
        </w:rPr>
      </w:pPr>
      <w:r w:rsidRPr="00AE37A0">
        <w:rPr>
          <w:sz w:val="24"/>
        </w:rPr>
        <w:t>f) nedostatečného zneškodňování odpadních vod a kouře,</w:t>
      </w:r>
    </w:p>
    <w:p w:rsidR="004D018C" w:rsidRPr="00AE37A0" w:rsidRDefault="004D018C" w:rsidP="004D018C">
      <w:pPr>
        <w:tabs>
          <w:tab w:val="left" w:pos="567"/>
        </w:tabs>
        <w:jc w:val="both"/>
        <w:rPr>
          <w:sz w:val="24"/>
        </w:rPr>
      </w:pPr>
      <w:r w:rsidRPr="00AE37A0">
        <w:rPr>
          <w:sz w:val="24"/>
        </w:rPr>
        <w:t>g) nevhodného nakládání s odpady,</w:t>
      </w:r>
    </w:p>
    <w:p w:rsidR="004D018C" w:rsidRPr="00AE37A0" w:rsidRDefault="004D018C" w:rsidP="004D018C">
      <w:pPr>
        <w:tabs>
          <w:tab w:val="left" w:pos="567"/>
        </w:tabs>
        <w:jc w:val="both"/>
        <w:rPr>
          <w:sz w:val="24"/>
        </w:rPr>
      </w:pPr>
      <w:r w:rsidRPr="00AE37A0">
        <w:rPr>
          <w:sz w:val="24"/>
        </w:rPr>
        <w:t>h) výskytu vlhkosti ve stavebních konstrukcích nebo na povrchu stavebních konstrukcí uvnitř staveb,</w:t>
      </w:r>
    </w:p>
    <w:p w:rsidR="004D018C" w:rsidRPr="00AE37A0" w:rsidRDefault="004D018C" w:rsidP="004D018C">
      <w:pPr>
        <w:tabs>
          <w:tab w:val="left" w:pos="567"/>
        </w:tabs>
        <w:jc w:val="both"/>
        <w:rPr>
          <w:sz w:val="24"/>
        </w:rPr>
      </w:pPr>
      <w:r w:rsidRPr="00AE37A0">
        <w:rPr>
          <w:sz w:val="24"/>
        </w:rPr>
        <w:t xml:space="preserve">i) nedostatečných tepelně izolačních a </w:t>
      </w:r>
      <w:proofErr w:type="spellStart"/>
      <w:r w:rsidRPr="00AE37A0">
        <w:rPr>
          <w:sz w:val="24"/>
        </w:rPr>
        <w:t>zvukoizolačních</w:t>
      </w:r>
      <w:proofErr w:type="spellEnd"/>
      <w:r w:rsidRPr="00AE37A0">
        <w:rPr>
          <w:sz w:val="24"/>
        </w:rPr>
        <w:t xml:space="preserve"> vlastností podle charakteru užívaných místností,</w:t>
      </w:r>
    </w:p>
    <w:p w:rsidR="004D018C" w:rsidRPr="00AE37A0" w:rsidRDefault="004D018C" w:rsidP="004D018C">
      <w:pPr>
        <w:tabs>
          <w:tab w:val="left" w:pos="567"/>
        </w:tabs>
        <w:jc w:val="both"/>
        <w:rPr>
          <w:sz w:val="24"/>
        </w:rPr>
      </w:pPr>
      <w:r w:rsidRPr="00AE37A0">
        <w:rPr>
          <w:sz w:val="24"/>
        </w:rPr>
        <w:t>j) nevhodných světelně technických vlastností.</w:t>
      </w:r>
    </w:p>
    <w:p w:rsidR="004D018C" w:rsidRPr="00AE37A0" w:rsidRDefault="004D018C" w:rsidP="004D018C">
      <w:pPr>
        <w:tabs>
          <w:tab w:val="left" w:pos="567"/>
        </w:tabs>
        <w:jc w:val="both"/>
        <w:rPr>
          <w:sz w:val="24"/>
        </w:rPr>
      </w:pPr>
      <w:r w:rsidRPr="00AE37A0">
        <w:rPr>
          <w:sz w:val="24"/>
        </w:rPr>
        <w:t>(2) Stavba musí odolávat škodlivému působení prostředí, zejména vlivům zemní vlhkosti a podzemní vody, vlivům atmosférickým a chemickým, záření a otřesům.</w:t>
      </w:r>
    </w:p>
    <w:p w:rsidR="004D018C" w:rsidRPr="00AE37A0" w:rsidRDefault="004D018C" w:rsidP="004D018C">
      <w:pPr>
        <w:tabs>
          <w:tab w:val="left" w:pos="567"/>
        </w:tabs>
        <w:jc w:val="both"/>
        <w:rPr>
          <w:sz w:val="24"/>
        </w:rPr>
      </w:pPr>
      <w:r w:rsidRPr="00AE37A0">
        <w:rPr>
          <w:sz w:val="24"/>
        </w:rPr>
        <w:t>Stavba je navržena tak, aby vyhověla všem výše uvedeným bodům. Stavba bude provedena ze standar</w:t>
      </w:r>
      <w:r>
        <w:rPr>
          <w:sz w:val="24"/>
        </w:rPr>
        <w:t>d</w:t>
      </w:r>
      <w:r w:rsidRPr="00AE37A0">
        <w:rPr>
          <w:sz w:val="24"/>
        </w:rPr>
        <w:t xml:space="preserve">ně používaných materiálů. Konstrukce jsou navrženy tak, aby vyhovovaly svou funkčností danému typu provozu. Blíže viz. B. Souhrnná technická zpráva - kapitola B.6 Popis vlivů stavby na životní prostředí a jeho ochrana. </w:t>
      </w:r>
    </w:p>
    <w:p w:rsidR="00A94681" w:rsidRDefault="004D018C" w:rsidP="004D018C">
      <w:pPr>
        <w:jc w:val="both"/>
        <w:rPr>
          <w:b/>
          <w:sz w:val="24"/>
          <w:szCs w:val="24"/>
          <w:u w:val="single"/>
        </w:rPr>
      </w:pPr>
      <w:r w:rsidRPr="00B37B88">
        <w:rPr>
          <w:sz w:val="24"/>
        </w:rPr>
        <w:t>A dále v souladu s Vyhláškou MMR č. 398 / 2009 Sb., ze dne 5. listopadu 2009, o obecných technických požadavcích zabezpečujících bezbariérové užívání staveb a dle normy ČSN 73</w:t>
      </w:r>
      <w:r w:rsidR="00394027">
        <w:rPr>
          <w:sz w:val="24"/>
        </w:rPr>
        <w:t>6110.</w:t>
      </w:r>
    </w:p>
    <w:p w:rsidR="00A94681" w:rsidRPr="008652A8" w:rsidRDefault="00A94681" w:rsidP="00A94681">
      <w:pPr>
        <w:rPr>
          <w:b/>
          <w:sz w:val="16"/>
          <w:szCs w:val="16"/>
          <w:u w:val="single"/>
        </w:rPr>
      </w:pPr>
    </w:p>
    <w:p w:rsidR="004B6F14" w:rsidRPr="00A94681" w:rsidRDefault="004B6F14" w:rsidP="00A94681">
      <w:pPr>
        <w:rPr>
          <w:b/>
          <w:sz w:val="24"/>
          <w:szCs w:val="24"/>
          <w:u w:val="single"/>
        </w:rPr>
      </w:pPr>
      <w:r w:rsidRPr="00A94681">
        <w:rPr>
          <w:b/>
          <w:sz w:val="24"/>
          <w:szCs w:val="24"/>
          <w:u w:val="single"/>
        </w:rPr>
        <w:t>B.2.11 Zásady ochrany stavby před negativními účinky vnějšího prostředí</w:t>
      </w:r>
    </w:p>
    <w:p w:rsidR="004B6F14" w:rsidRPr="008652A8" w:rsidRDefault="004B6F14" w:rsidP="004B6F14">
      <w:pPr>
        <w:shd w:val="clear" w:color="auto" w:fill="FFFFFF"/>
        <w:jc w:val="both"/>
        <w:rPr>
          <w:b/>
          <w:sz w:val="24"/>
          <w:szCs w:val="24"/>
          <w:u w:val="single"/>
        </w:rPr>
      </w:pPr>
      <w:r w:rsidRPr="008652A8">
        <w:rPr>
          <w:b/>
          <w:sz w:val="24"/>
          <w:szCs w:val="24"/>
          <w:u w:val="single"/>
        </w:rPr>
        <w:t>a) </w:t>
      </w:r>
      <w:r w:rsidR="008652A8">
        <w:rPr>
          <w:b/>
          <w:sz w:val="24"/>
          <w:szCs w:val="24"/>
          <w:u w:val="single"/>
        </w:rPr>
        <w:t xml:space="preserve"> </w:t>
      </w:r>
      <w:r w:rsidRPr="008652A8">
        <w:rPr>
          <w:b/>
          <w:sz w:val="24"/>
          <w:szCs w:val="24"/>
          <w:u w:val="single"/>
        </w:rPr>
        <w:t>ochrana před pronikáním radonu z podloží</w:t>
      </w:r>
    </w:p>
    <w:p w:rsidR="004B6F14" w:rsidRPr="008652A8" w:rsidRDefault="004B6F14" w:rsidP="004B6F14">
      <w:pPr>
        <w:shd w:val="clear" w:color="auto" w:fill="FFFFFF"/>
        <w:jc w:val="both"/>
        <w:rPr>
          <w:b/>
          <w:sz w:val="24"/>
          <w:szCs w:val="24"/>
          <w:u w:val="single"/>
        </w:rPr>
      </w:pPr>
      <w:r w:rsidRPr="008652A8">
        <w:rPr>
          <w:b/>
          <w:sz w:val="24"/>
          <w:szCs w:val="24"/>
          <w:u w:val="single"/>
        </w:rPr>
        <w:t>b)</w:t>
      </w:r>
      <w:r w:rsidR="008652A8">
        <w:rPr>
          <w:b/>
          <w:sz w:val="24"/>
          <w:szCs w:val="24"/>
          <w:u w:val="single"/>
        </w:rPr>
        <w:t xml:space="preserve">  </w:t>
      </w:r>
      <w:r w:rsidRPr="008652A8">
        <w:rPr>
          <w:b/>
          <w:sz w:val="24"/>
          <w:szCs w:val="24"/>
          <w:u w:val="single"/>
        </w:rPr>
        <w:t>ochrana před bludnými proudy</w:t>
      </w:r>
    </w:p>
    <w:p w:rsidR="004B6F14" w:rsidRPr="008652A8" w:rsidRDefault="004B6F14" w:rsidP="004B6F14">
      <w:pPr>
        <w:shd w:val="clear" w:color="auto" w:fill="FFFFFF"/>
        <w:jc w:val="both"/>
        <w:rPr>
          <w:b/>
          <w:sz w:val="24"/>
          <w:szCs w:val="24"/>
          <w:u w:val="single"/>
        </w:rPr>
      </w:pPr>
      <w:r w:rsidRPr="008652A8">
        <w:rPr>
          <w:b/>
          <w:sz w:val="24"/>
          <w:szCs w:val="24"/>
          <w:u w:val="single"/>
        </w:rPr>
        <w:t>c) </w:t>
      </w:r>
      <w:r w:rsidR="008652A8">
        <w:rPr>
          <w:b/>
          <w:sz w:val="24"/>
          <w:szCs w:val="24"/>
          <w:u w:val="single"/>
        </w:rPr>
        <w:t xml:space="preserve">  </w:t>
      </w:r>
      <w:r w:rsidRPr="008652A8">
        <w:rPr>
          <w:b/>
          <w:sz w:val="24"/>
          <w:szCs w:val="24"/>
          <w:u w:val="single"/>
        </w:rPr>
        <w:t>ochrana před technickou seizmicitou</w:t>
      </w:r>
    </w:p>
    <w:p w:rsidR="004B6F14" w:rsidRPr="008652A8" w:rsidRDefault="004B6F14" w:rsidP="004B6F14">
      <w:pPr>
        <w:shd w:val="clear" w:color="auto" w:fill="FFFFFF"/>
        <w:jc w:val="both"/>
        <w:rPr>
          <w:b/>
          <w:sz w:val="24"/>
          <w:szCs w:val="24"/>
          <w:u w:val="single"/>
        </w:rPr>
      </w:pPr>
      <w:r w:rsidRPr="008652A8">
        <w:rPr>
          <w:b/>
          <w:sz w:val="24"/>
          <w:szCs w:val="24"/>
          <w:u w:val="single"/>
        </w:rPr>
        <w:t>d) </w:t>
      </w:r>
      <w:r w:rsidR="008652A8">
        <w:rPr>
          <w:b/>
          <w:sz w:val="24"/>
          <w:szCs w:val="24"/>
          <w:u w:val="single"/>
        </w:rPr>
        <w:t xml:space="preserve"> </w:t>
      </w:r>
      <w:r w:rsidRPr="008652A8">
        <w:rPr>
          <w:b/>
          <w:sz w:val="24"/>
          <w:szCs w:val="24"/>
          <w:u w:val="single"/>
        </w:rPr>
        <w:t>ochrana před hlukem</w:t>
      </w:r>
    </w:p>
    <w:p w:rsidR="004B6F14" w:rsidRPr="008652A8" w:rsidRDefault="004B6F14" w:rsidP="004B6F14">
      <w:pPr>
        <w:shd w:val="clear" w:color="auto" w:fill="FFFFFF"/>
        <w:jc w:val="both"/>
        <w:rPr>
          <w:b/>
          <w:sz w:val="24"/>
          <w:szCs w:val="24"/>
          <w:u w:val="single"/>
        </w:rPr>
      </w:pPr>
      <w:r w:rsidRPr="008652A8">
        <w:rPr>
          <w:b/>
          <w:sz w:val="24"/>
          <w:szCs w:val="24"/>
          <w:u w:val="single"/>
        </w:rPr>
        <w:t>e)</w:t>
      </w:r>
      <w:r w:rsidR="008652A8">
        <w:rPr>
          <w:b/>
          <w:sz w:val="24"/>
          <w:szCs w:val="24"/>
          <w:u w:val="single"/>
        </w:rPr>
        <w:t xml:space="preserve">  </w:t>
      </w:r>
      <w:r w:rsidRPr="008652A8">
        <w:rPr>
          <w:b/>
          <w:sz w:val="24"/>
          <w:szCs w:val="24"/>
          <w:u w:val="single"/>
        </w:rPr>
        <w:t> protipovodňová opatření</w:t>
      </w:r>
    </w:p>
    <w:p w:rsidR="004B6F14" w:rsidRDefault="004B6F14" w:rsidP="004B6F14">
      <w:pPr>
        <w:shd w:val="clear" w:color="auto" w:fill="FFFFFF"/>
        <w:jc w:val="both"/>
        <w:rPr>
          <w:b/>
          <w:sz w:val="24"/>
          <w:szCs w:val="24"/>
          <w:u w:val="single"/>
        </w:rPr>
      </w:pPr>
      <w:r w:rsidRPr="008652A8">
        <w:rPr>
          <w:b/>
          <w:sz w:val="24"/>
          <w:szCs w:val="24"/>
          <w:u w:val="single"/>
        </w:rPr>
        <w:t>f) </w:t>
      </w:r>
      <w:r w:rsidR="008652A8">
        <w:rPr>
          <w:b/>
          <w:sz w:val="24"/>
          <w:szCs w:val="24"/>
          <w:u w:val="single"/>
        </w:rPr>
        <w:t xml:space="preserve">  </w:t>
      </w:r>
      <w:r w:rsidRPr="008652A8">
        <w:rPr>
          <w:b/>
          <w:sz w:val="24"/>
          <w:szCs w:val="24"/>
          <w:u w:val="single"/>
        </w:rPr>
        <w:t xml:space="preserve">ostatní účinky - vliv poddolování, výskyt metanu </w:t>
      </w:r>
      <w:proofErr w:type="spellStart"/>
      <w:r w:rsidRPr="008652A8">
        <w:rPr>
          <w:b/>
          <w:sz w:val="24"/>
          <w:szCs w:val="24"/>
          <w:u w:val="single"/>
        </w:rPr>
        <w:t>apod</w:t>
      </w:r>
      <w:proofErr w:type="spellEnd"/>
    </w:p>
    <w:p w:rsidR="008652A8" w:rsidRPr="00DE64FB" w:rsidRDefault="008652A8" w:rsidP="008652A8">
      <w:pPr>
        <w:pStyle w:val="Zkladntextodsazen"/>
        <w:spacing w:after="0"/>
        <w:ind w:left="0"/>
        <w:jc w:val="both"/>
        <w:rPr>
          <w:sz w:val="24"/>
          <w:szCs w:val="24"/>
        </w:rPr>
      </w:pPr>
      <w:r>
        <w:rPr>
          <w:sz w:val="24"/>
          <w:szCs w:val="24"/>
        </w:rPr>
        <w:t>Vzhledem k charakteru stavby není třeba řešit</w:t>
      </w:r>
    </w:p>
    <w:p w:rsidR="008652A8" w:rsidRPr="008652A8" w:rsidRDefault="008652A8" w:rsidP="004B6F14">
      <w:pPr>
        <w:shd w:val="clear" w:color="auto" w:fill="FFFFFF"/>
        <w:jc w:val="both"/>
        <w:rPr>
          <w:b/>
          <w:sz w:val="16"/>
          <w:szCs w:val="16"/>
          <w:u w:val="single"/>
        </w:rPr>
      </w:pPr>
    </w:p>
    <w:p w:rsidR="004B6F14" w:rsidRPr="008652A8" w:rsidRDefault="004B6F14" w:rsidP="008652A8">
      <w:pPr>
        <w:rPr>
          <w:b/>
          <w:sz w:val="28"/>
          <w:szCs w:val="28"/>
          <w:u w:val="single"/>
        </w:rPr>
      </w:pPr>
      <w:r w:rsidRPr="008652A8">
        <w:rPr>
          <w:b/>
          <w:sz w:val="28"/>
          <w:szCs w:val="28"/>
          <w:u w:val="single"/>
        </w:rPr>
        <w:t>B.3 Připojení na technickou infrastrukturu</w:t>
      </w:r>
    </w:p>
    <w:p w:rsidR="004B6F14" w:rsidRPr="00D41A65" w:rsidRDefault="004B6F14" w:rsidP="004B6F14">
      <w:pPr>
        <w:shd w:val="clear" w:color="auto" w:fill="FFFFFF"/>
        <w:jc w:val="both"/>
        <w:rPr>
          <w:b/>
          <w:sz w:val="24"/>
          <w:szCs w:val="24"/>
          <w:u w:val="single"/>
        </w:rPr>
      </w:pPr>
      <w:r w:rsidRPr="00D41A65">
        <w:rPr>
          <w:b/>
          <w:sz w:val="24"/>
          <w:szCs w:val="24"/>
          <w:u w:val="single"/>
        </w:rPr>
        <w:t>a)</w:t>
      </w:r>
      <w:r w:rsidR="00D41A65">
        <w:rPr>
          <w:b/>
          <w:sz w:val="24"/>
          <w:szCs w:val="24"/>
          <w:u w:val="single"/>
        </w:rPr>
        <w:t xml:space="preserve">  </w:t>
      </w:r>
      <w:r w:rsidRPr="00D41A65">
        <w:rPr>
          <w:b/>
          <w:sz w:val="24"/>
          <w:szCs w:val="24"/>
          <w:u w:val="single"/>
        </w:rPr>
        <w:t> napojovací místa technické infrastruktury</w:t>
      </w:r>
    </w:p>
    <w:p w:rsidR="004B6F14" w:rsidRPr="00D41A65" w:rsidRDefault="004B6F14" w:rsidP="004B6F14">
      <w:pPr>
        <w:shd w:val="clear" w:color="auto" w:fill="FFFFFF"/>
        <w:jc w:val="both"/>
        <w:rPr>
          <w:b/>
          <w:sz w:val="24"/>
          <w:szCs w:val="24"/>
          <w:u w:val="single"/>
        </w:rPr>
      </w:pPr>
      <w:r w:rsidRPr="00D41A65">
        <w:rPr>
          <w:b/>
          <w:sz w:val="24"/>
          <w:szCs w:val="24"/>
          <w:u w:val="single"/>
        </w:rPr>
        <w:t>b) </w:t>
      </w:r>
      <w:r w:rsidR="00D41A65">
        <w:rPr>
          <w:b/>
          <w:sz w:val="24"/>
          <w:szCs w:val="24"/>
          <w:u w:val="single"/>
        </w:rPr>
        <w:t xml:space="preserve">  </w:t>
      </w:r>
      <w:r w:rsidRPr="00D41A65">
        <w:rPr>
          <w:b/>
          <w:sz w:val="24"/>
          <w:szCs w:val="24"/>
          <w:u w:val="single"/>
        </w:rPr>
        <w:t>připojovací rozměry, výkonové kapacity a délky</w:t>
      </w:r>
    </w:p>
    <w:p w:rsidR="00D41A65" w:rsidRPr="00394027" w:rsidRDefault="00D41A65" w:rsidP="00D41A65">
      <w:pPr>
        <w:jc w:val="both"/>
        <w:rPr>
          <w:b/>
          <w:sz w:val="24"/>
          <w:szCs w:val="24"/>
        </w:rPr>
      </w:pPr>
      <w:r w:rsidRPr="00394027">
        <w:rPr>
          <w:b/>
          <w:sz w:val="24"/>
          <w:szCs w:val="24"/>
        </w:rPr>
        <w:t>Napojení na technickou infrastrukturu:</w:t>
      </w:r>
    </w:p>
    <w:p w:rsidR="00F90C5A" w:rsidRDefault="00F90C5A" w:rsidP="00F90C5A">
      <w:pPr>
        <w:tabs>
          <w:tab w:val="left" w:pos="2880"/>
        </w:tabs>
        <w:jc w:val="both"/>
        <w:rPr>
          <w:sz w:val="24"/>
          <w:szCs w:val="24"/>
          <w:u w:val="single"/>
        </w:rPr>
      </w:pPr>
      <w:r w:rsidRPr="0058614E">
        <w:rPr>
          <w:sz w:val="24"/>
          <w:szCs w:val="24"/>
          <w:u w:val="single"/>
        </w:rPr>
        <w:t>Odvodnění komunikace</w:t>
      </w:r>
    </w:p>
    <w:p w:rsidR="00F90C5A" w:rsidRPr="00F90C5A" w:rsidRDefault="00F90C5A" w:rsidP="00D41A65">
      <w:pPr>
        <w:tabs>
          <w:tab w:val="left" w:pos="2880"/>
        </w:tabs>
        <w:jc w:val="both"/>
        <w:rPr>
          <w:sz w:val="24"/>
          <w:szCs w:val="24"/>
        </w:rPr>
      </w:pPr>
      <w:r w:rsidRPr="00F90C5A">
        <w:rPr>
          <w:sz w:val="24"/>
          <w:szCs w:val="24"/>
        </w:rPr>
        <w:t>Není nutno řešit, nové kryty budou odvodněny do př</w:t>
      </w:r>
      <w:r>
        <w:rPr>
          <w:sz w:val="24"/>
          <w:szCs w:val="24"/>
        </w:rPr>
        <w:t>i</w:t>
      </w:r>
      <w:r w:rsidRPr="00F90C5A">
        <w:rPr>
          <w:sz w:val="24"/>
          <w:szCs w:val="24"/>
        </w:rPr>
        <w:t>l</w:t>
      </w:r>
      <w:r>
        <w:rPr>
          <w:sz w:val="24"/>
          <w:szCs w:val="24"/>
        </w:rPr>
        <w:t>e</w:t>
      </w:r>
      <w:r w:rsidRPr="00F90C5A">
        <w:rPr>
          <w:sz w:val="24"/>
          <w:szCs w:val="24"/>
        </w:rPr>
        <w:t>hlého zeleného pás</w:t>
      </w:r>
      <w:r>
        <w:rPr>
          <w:sz w:val="24"/>
          <w:szCs w:val="24"/>
        </w:rPr>
        <w:t>u</w:t>
      </w:r>
      <w:r w:rsidRPr="00F90C5A">
        <w:rPr>
          <w:sz w:val="24"/>
          <w:szCs w:val="24"/>
        </w:rPr>
        <w:t>.</w:t>
      </w:r>
    </w:p>
    <w:p w:rsidR="001C6A14" w:rsidRDefault="00D41A65" w:rsidP="00D41A65">
      <w:pPr>
        <w:jc w:val="both"/>
        <w:rPr>
          <w:sz w:val="24"/>
          <w:szCs w:val="24"/>
        </w:rPr>
      </w:pPr>
      <w:r w:rsidRPr="0058614E">
        <w:rPr>
          <w:sz w:val="24"/>
          <w:szCs w:val="24"/>
        </w:rPr>
        <w:t xml:space="preserve">Jiná </w:t>
      </w:r>
      <w:r w:rsidRPr="0058614E">
        <w:rPr>
          <w:sz w:val="24"/>
          <w:szCs w:val="24"/>
          <w:u w:val="single"/>
        </w:rPr>
        <w:t>technická infrastruktura</w:t>
      </w:r>
      <w:r w:rsidRPr="0058614E">
        <w:rPr>
          <w:sz w:val="24"/>
          <w:szCs w:val="24"/>
        </w:rPr>
        <w:t xml:space="preserve"> </w:t>
      </w:r>
      <w:r w:rsidR="001C6A14">
        <w:rPr>
          <w:sz w:val="24"/>
          <w:szCs w:val="24"/>
        </w:rPr>
        <w:t>není návrhem stavby řešena, veřejné osvětlení zůstane stávající.</w:t>
      </w:r>
    </w:p>
    <w:p w:rsidR="00D41A65" w:rsidRDefault="00D41A65" w:rsidP="004B6F14">
      <w:pPr>
        <w:shd w:val="clear" w:color="auto" w:fill="FFFFFF"/>
        <w:jc w:val="both"/>
        <w:rPr>
          <w:rFonts w:ascii="Arial" w:hAnsi="Arial" w:cs="Arial"/>
          <w:color w:val="000000"/>
          <w:sz w:val="18"/>
          <w:szCs w:val="18"/>
        </w:rPr>
      </w:pPr>
    </w:p>
    <w:p w:rsidR="004B6F14" w:rsidRPr="00D41A65" w:rsidRDefault="004B6F14" w:rsidP="00D41A65">
      <w:pPr>
        <w:rPr>
          <w:b/>
          <w:sz w:val="28"/>
          <w:szCs w:val="28"/>
          <w:u w:val="single"/>
        </w:rPr>
      </w:pPr>
      <w:r w:rsidRPr="00D41A65">
        <w:rPr>
          <w:b/>
          <w:sz w:val="28"/>
          <w:szCs w:val="28"/>
          <w:u w:val="single"/>
        </w:rPr>
        <w:t>B.4 Dopravní řešení</w:t>
      </w:r>
    </w:p>
    <w:p w:rsidR="004B6F14" w:rsidRPr="00D41A65" w:rsidRDefault="004B6F14" w:rsidP="004B6F14">
      <w:pPr>
        <w:shd w:val="clear" w:color="auto" w:fill="FFFFFF"/>
        <w:jc w:val="both"/>
        <w:rPr>
          <w:b/>
          <w:sz w:val="24"/>
          <w:szCs w:val="24"/>
          <w:u w:val="single"/>
        </w:rPr>
      </w:pPr>
      <w:r w:rsidRPr="00D41A65">
        <w:rPr>
          <w:b/>
          <w:sz w:val="24"/>
          <w:szCs w:val="24"/>
          <w:u w:val="single"/>
        </w:rPr>
        <w:t>a)</w:t>
      </w:r>
      <w:r w:rsidR="00D41A65">
        <w:rPr>
          <w:b/>
          <w:sz w:val="24"/>
          <w:szCs w:val="24"/>
          <w:u w:val="single"/>
        </w:rPr>
        <w:t xml:space="preserve">  </w:t>
      </w:r>
      <w:r w:rsidRPr="00D41A65">
        <w:rPr>
          <w:b/>
          <w:sz w:val="24"/>
          <w:szCs w:val="24"/>
          <w:u w:val="single"/>
        </w:rPr>
        <w:t xml:space="preserve"> popis dopravního řešení včetně bezbariérových opatření pro přístupnost a užívání </w:t>
      </w:r>
      <w:r w:rsidR="00D41A65" w:rsidRPr="00D41A65">
        <w:rPr>
          <w:b/>
          <w:sz w:val="24"/>
          <w:szCs w:val="24"/>
        </w:rPr>
        <w:t>       </w:t>
      </w:r>
      <w:r w:rsidRPr="00D41A65">
        <w:rPr>
          <w:b/>
          <w:sz w:val="24"/>
          <w:szCs w:val="24"/>
          <w:u w:val="single"/>
        </w:rPr>
        <w:t>stavby osobami se sníženou schopností pohybu nebo orientace</w:t>
      </w:r>
    </w:p>
    <w:p w:rsidR="00F90C5A" w:rsidRPr="00D30788" w:rsidRDefault="00F90C5A" w:rsidP="00F90C5A">
      <w:pPr>
        <w:shd w:val="clear" w:color="auto" w:fill="FFFFFF"/>
        <w:jc w:val="both"/>
        <w:rPr>
          <w:sz w:val="24"/>
          <w:u w:val="single"/>
        </w:rPr>
      </w:pPr>
      <w:r w:rsidRPr="00D30788">
        <w:rPr>
          <w:sz w:val="24"/>
          <w:u w:val="single"/>
        </w:rPr>
        <w:lastRenderedPageBreak/>
        <w:t>Zásady řešení přístupnosti a užívání stavby osobami se sníženou schopností pohybu nebo orientace, seznam použitých zvláštních a vybraných stavebních výrobků pro tyto osoby, včetně</w:t>
      </w:r>
      <w:r w:rsidRPr="00D30788">
        <w:rPr>
          <w:sz w:val="24"/>
        </w:rPr>
        <w:t xml:space="preserve"> </w:t>
      </w:r>
      <w:r w:rsidRPr="00D30788">
        <w:rPr>
          <w:sz w:val="24"/>
          <w:u w:val="single"/>
        </w:rPr>
        <w:t>řešení informačních systémů.</w:t>
      </w:r>
    </w:p>
    <w:p w:rsidR="00F90C5A" w:rsidRPr="006F0154" w:rsidRDefault="00F90C5A" w:rsidP="00F90C5A">
      <w:pPr>
        <w:jc w:val="both"/>
        <w:rPr>
          <w:b/>
          <w:sz w:val="24"/>
          <w:szCs w:val="24"/>
        </w:rPr>
      </w:pPr>
      <w:r w:rsidRPr="006F0154">
        <w:rPr>
          <w:sz w:val="24"/>
          <w:szCs w:val="24"/>
        </w:rPr>
        <w:t xml:space="preserve">Stavba je navržena v souladu s vyhláškou č.398/2009 Sb. ze dne 5.11.2009 </w:t>
      </w:r>
      <w:r w:rsidRPr="006F0154">
        <w:rPr>
          <w:b/>
          <w:sz w:val="24"/>
          <w:szCs w:val="24"/>
        </w:rPr>
        <w:t>o</w:t>
      </w:r>
      <w:r w:rsidRPr="006F0154">
        <w:rPr>
          <w:sz w:val="24"/>
          <w:szCs w:val="24"/>
        </w:rPr>
        <w:t xml:space="preserve"> </w:t>
      </w:r>
      <w:r w:rsidRPr="006F0154">
        <w:rPr>
          <w:b/>
          <w:sz w:val="24"/>
          <w:szCs w:val="24"/>
        </w:rPr>
        <w:t>obecných technických požadavcích zabezpečujících bezbariérové užívání staveb.</w:t>
      </w:r>
    </w:p>
    <w:p w:rsidR="00F90C5A" w:rsidRPr="000F2C72" w:rsidRDefault="00F90C5A" w:rsidP="00F90C5A">
      <w:pPr>
        <w:rPr>
          <w:sz w:val="24"/>
          <w:szCs w:val="24"/>
        </w:rPr>
      </w:pPr>
      <w:r w:rsidRPr="000F2C72">
        <w:rPr>
          <w:sz w:val="24"/>
          <w:szCs w:val="24"/>
        </w:rPr>
        <w:t xml:space="preserve">Ta se mimo jiné týká i řešení komunikací a veřejného prostranství </w:t>
      </w:r>
      <w:r>
        <w:rPr>
          <w:sz w:val="24"/>
          <w:szCs w:val="24"/>
        </w:rPr>
        <w:t xml:space="preserve">dle </w:t>
      </w:r>
      <w:r w:rsidRPr="000F2C72">
        <w:rPr>
          <w:sz w:val="24"/>
          <w:szCs w:val="24"/>
        </w:rPr>
        <w:t>§2</w:t>
      </w:r>
    </w:p>
    <w:p w:rsidR="00F90C5A" w:rsidRDefault="00F90C5A" w:rsidP="00F90C5A">
      <w:pPr>
        <w:jc w:val="both"/>
        <w:rPr>
          <w:bCs/>
          <w:sz w:val="24"/>
          <w:szCs w:val="24"/>
          <w:u w:val="single"/>
        </w:rPr>
      </w:pPr>
      <w:r w:rsidRPr="006F0154">
        <w:rPr>
          <w:bCs/>
          <w:sz w:val="24"/>
          <w:szCs w:val="24"/>
        </w:rPr>
        <w:t>§4</w:t>
      </w:r>
      <w:r>
        <w:rPr>
          <w:bCs/>
          <w:sz w:val="24"/>
          <w:szCs w:val="24"/>
        </w:rPr>
        <w:t xml:space="preserve"> - odst.1</w:t>
      </w:r>
      <w:r w:rsidRPr="006F0154">
        <w:rPr>
          <w:bCs/>
          <w:sz w:val="24"/>
          <w:szCs w:val="24"/>
        </w:rPr>
        <w:t>:</w:t>
      </w:r>
      <w:r>
        <w:rPr>
          <w:bCs/>
          <w:sz w:val="24"/>
          <w:szCs w:val="24"/>
        </w:rPr>
        <w:t xml:space="preserve"> </w:t>
      </w:r>
      <w:r w:rsidRPr="00EB47DC">
        <w:rPr>
          <w:bCs/>
          <w:sz w:val="24"/>
          <w:szCs w:val="24"/>
          <w:u w:val="single"/>
        </w:rPr>
        <w:t>"Chodníky, nástupiště veřejné dopravy, úrovňové i mimoúrovňové přechody, chodníky v sadech i parcích a ostatní pochozí plochy musí umožňovat samostatný, bezpečný, snadný a plynulý pohyb osobám s omezenou schopností pohybu nebo orientace a jejich míjení s ostatními chodci"</w:t>
      </w:r>
      <w:r>
        <w:rPr>
          <w:bCs/>
          <w:sz w:val="24"/>
          <w:szCs w:val="24"/>
          <w:u w:val="single"/>
        </w:rPr>
        <w:t>.</w:t>
      </w:r>
    </w:p>
    <w:p w:rsidR="00F90C5A" w:rsidRPr="0037052A" w:rsidRDefault="00F90C5A" w:rsidP="00F90C5A">
      <w:pPr>
        <w:jc w:val="both"/>
        <w:rPr>
          <w:b/>
          <w:bCs/>
          <w:sz w:val="24"/>
          <w:szCs w:val="24"/>
          <w:u w:val="single"/>
        </w:rPr>
      </w:pPr>
      <w:r w:rsidRPr="0037052A">
        <w:rPr>
          <w:b/>
          <w:bCs/>
          <w:sz w:val="24"/>
          <w:szCs w:val="24"/>
          <w:u w:val="single"/>
        </w:rPr>
        <w:t>Tomuto požadavku je vyhověno následovně: (Příloha č.1 k vyhlášce č.389/2009 Sb.)</w:t>
      </w:r>
    </w:p>
    <w:p w:rsidR="00F90C5A" w:rsidRPr="00CA4E9A" w:rsidRDefault="00F90C5A" w:rsidP="00F90C5A">
      <w:pPr>
        <w:jc w:val="both"/>
        <w:rPr>
          <w:bCs/>
          <w:sz w:val="24"/>
          <w:szCs w:val="24"/>
          <w:u w:val="single"/>
        </w:rPr>
      </w:pPr>
      <w:r w:rsidRPr="00CA4E9A">
        <w:rPr>
          <w:bCs/>
          <w:sz w:val="24"/>
          <w:szCs w:val="24"/>
          <w:u w:val="single"/>
        </w:rPr>
        <w:t>1. Základní prvky bezbariérového užívání staveb:</w:t>
      </w:r>
    </w:p>
    <w:p w:rsidR="00F90C5A" w:rsidRPr="00CA4E9A" w:rsidRDefault="00F90C5A" w:rsidP="00F90C5A">
      <w:pPr>
        <w:jc w:val="both"/>
        <w:rPr>
          <w:bCs/>
          <w:sz w:val="24"/>
          <w:szCs w:val="24"/>
          <w:u w:val="single"/>
        </w:rPr>
      </w:pPr>
      <w:r w:rsidRPr="00CA4E9A">
        <w:rPr>
          <w:bCs/>
          <w:sz w:val="24"/>
          <w:szCs w:val="24"/>
          <w:u w:val="single"/>
        </w:rPr>
        <w:t>1.1 Řešení pro osoby s omezenou schopnos</w:t>
      </w:r>
      <w:r>
        <w:rPr>
          <w:bCs/>
          <w:sz w:val="24"/>
          <w:szCs w:val="24"/>
          <w:u w:val="single"/>
        </w:rPr>
        <w:t>tí pohybu</w:t>
      </w:r>
      <w:r w:rsidRPr="00CA4E9A">
        <w:rPr>
          <w:bCs/>
          <w:sz w:val="24"/>
          <w:szCs w:val="24"/>
          <w:u w:val="single"/>
        </w:rPr>
        <w:t xml:space="preserve"> </w:t>
      </w:r>
    </w:p>
    <w:p w:rsidR="00F90C5A" w:rsidRPr="007A0944" w:rsidRDefault="00F90C5A" w:rsidP="00F90C5A">
      <w:pPr>
        <w:jc w:val="both"/>
        <w:rPr>
          <w:bCs/>
          <w:sz w:val="24"/>
          <w:szCs w:val="24"/>
          <w:u w:val="single"/>
        </w:rPr>
      </w:pPr>
      <w:r w:rsidRPr="007A0944">
        <w:rPr>
          <w:bCs/>
          <w:sz w:val="24"/>
          <w:szCs w:val="24"/>
          <w:u w:val="single"/>
        </w:rPr>
        <w:t>1.1.1 Výškové rozdíly pochozích ploch nesmí být vyšší než 20mm</w:t>
      </w:r>
      <w:r>
        <w:rPr>
          <w:bCs/>
          <w:sz w:val="24"/>
          <w:szCs w:val="24"/>
          <w:u w:val="single"/>
        </w:rPr>
        <w:t>:</w:t>
      </w:r>
    </w:p>
    <w:p w:rsidR="00F90C5A" w:rsidRDefault="00F90C5A" w:rsidP="00F90C5A">
      <w:pPr>
        <w:jc w:val="both"/>
        <w:rPr>
          <w:bCs/>
          <w:sz w:val="24"/>
          <w:szCs w:val="24"/>
        </w:rPr>
      </w:pPr>
      <w:r>
        <w:rPr>
          <w:bCs/>
          <w:sz w:val="24"/>
          <w:szCs w:val="24"/>
        </w:rPr>
        <w:t>Stavba je navržena tak, že výšková úroveň dlažby je plynulá, v mírných sklonech a bez jakýchkoliv výškových překážek ("zubů") a propojuje bezbariérově všechny navazující plochy (začátek i konec úpravy i boční napojované chodníky).</w:t>
      </w:r>
    </w:p>
    <w:p w:rsidR="00F90C5A" w:rsidRDefault="00F90C5A" w:rsidP="00F90C5A">
      <w:pPr>
        <w:jc w:val="both"/>
        <w:rPr>
          <w:bCs/>
          <w:sz w:val="24"/>
          <w:szCs w:val="24"/>
          <w:u w:val="single"/>
        </w:rPr>
      </w:pPr>
      <w:r w:rsidRPr="007A0944">
        <w:rPr>
          <w:bCs/>
          <w:sz w:val="24"/>
          <w:szCs w:val="24"/>
          <w:u w:val="single"/>
        </w:rPr>
        <w:t>1.1.</w:t>
      </w:r>
      <w:r>
        <w:rPr>
          <w:bCs/>
          <w:sz w:val="24"/>
          <w:szCs w:val="24"/>
          <w:u w:val="single"/>
        </w:rPr>
        <w:t>2</w:t>
      </w:r>
      <w:r w:rsidRPr="007A0944">
        <w:rPr>
          <w:bCs/>
          <w:sz w:val="24"/>
          <w:szCs w:val="24"/>
          <w:u w:val="single"/>
        </w:rPr>
        <w:t xml:space="preserve"> </w:t>
      </w:r>
      <w:r>
        <w:rPr>
          <w:bCs/>
          <w:sz w:val="24"/>
          <w:szCs w:val="24"/>
          <w:u w:val="single"/>
        </w:rPr>
        <w:t>Povrch pochozích ploch musí být rovný, pevný a upravený proti skluzu:</w:t>
      </w:r>
    </w:p>
    <w:p w:rsidR="00F90C5A" w:rsidRPr="007A0944" w:rsidRDefault="00F90C5A" w:rsidP="00F90C5A">
      <w:pPr>
        <w:jc w:val="both"/>
        <w:rPr>
          <w:bCs/>
          <w:sz w:val="24"/>
          <w:szCs w:val="24"/>
        </w:rPr>
      </w:pPr>
      <w:r w:rsidRPr="007A0944">
        <w:rPr>
          <w:bCs/>
          <w:sz w:val="24"/>
          <w:szCs w:val="24"/>
        </w:rPr>
        <w:t>-  Ná</w:t>
      </w:r>
      <w:r>
        <w:rPr>
          <w:bCs/>
          <w:sz w:val="24"/>
          <w:szCs w:val="24"/>
        </w:rPr>
        <w:t>šlapná vrstva musí mít:</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a) Součinitel smykového tření nejméně 0,5, nebo:</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b) hodnotu výkyvu kyvadla nejméně 40, nebo:</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c) úhel skluzu nejméně 10°</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popřípadě ve sklonu pak:</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d) Součinitel smykového tření nejméně 0,5, + tg α nebo:</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e) hodnotu výkyvu kyvadla nejméně 40 x (1 + tg α), nebo:</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c) úhel skluzu nejméně 10° x (1 + tg α).</w:t>
      </w:r>
    </w:p>
    <w:p w:rsidR="00F90C5A" w:rsidRPr="0032531A" w:rsidRDefault="00F90C5A" w:rsidP="00F90C5A">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 xml:space="preserve"> (když α je úhel sklonu ve směru chůze)</w:t>
      </w:r>
    </w:p>
    <w:p w:rsidR="00F90C5A" w:rsidRPr="0032531A" w:rsidRDefault="00F90C5A" w:rsidP="00F90C5A">
      <w:pPr>
        <w:pStyle w:val="Odstavecseseznamem"/>
        <w:numPr>
          <w:ilvl w:val="0"/>
          <w:numId w:val="7"/>
        </w:numPr>
        <w:ind w:left="0" w:firstLine="0"/>
        <w:jc w:val="both"/>
        <w:rPr>
          <w:bCs/>
          <w:noProof/>
          <w:sz w:val="24"/>
          <w:szCs w:val="24"/>
        </w:rPr>
      </w:pPr>
      <w:r w:rsidRPr="0032531A">
        <w:rPr>
          <w:bCs/>
          <w:noProof/>
          <w:sz w:val="24"/>
          <w:szCs w:val="24"/>
        </w:rPr>
        <w:t>(viz též Příloha č.1</w:t>
      </w:r>
      <w:r>
        <w:rPr>
          <w:bCs/>
          <w:noProof/>
          <w:sz w:val="24"/>
          <w:szCs w:val="24"/>
        </w:rPr>
        <w:t xml:space="preserve"> </w:t>
      </w:r>
      <w:r w:rsidRPr="0032531A">
        <w:rPr>
          <w:bCs/>
          <w:noProof/>
          <w:sz w:val="24"/>
          <w:szCs w:val="24"/>
        </w:rPr>
        <w:t>k vyhlášce č.398/2009 Sb. o obecných technických požadavcích zabezpečujících bezbariérové užívání staveb).</w:t>
      </w:r>
    </w:p>
    <w:p w:rsidR="00F90C5A" w:rsidRDefault="00F90C5A" w:rsidP="00F90C5A">
      <w:pPr>
        <w:pStyle w:val="Import0"/>
        <w:numPr>
          <w:ilvl w:val="0"/>
          <w:numId w:val="7"/>
        </w:numPr>
        <w:tabs>
          <w:tab w:val="left" w:pos="8364"/>
          <w:tab w:val="right" w:pos="9214"/>
        </w:tabs>
        <w:spacing w:line="240" w:lineRule="atLeast"/>
        <w:ind w:left="0" w:right="-6" w:firstLine="0"/>
        <w:jc w:val="both"/>
        <w:rPr>
          <w:rFonts w:ascii="Times New Roman" w:hAnsi="Times New Roman"/>
          <w:bCs/>
          <w:szCs w:val="24"/>
        </w:rPr>
      </w:pPr>
      <w:r w:rsidRPr="0069133E">
        <w:rPr>
          <w:rFonts w:ascii="Times New Roman" w:hAnsi="Times New Roman"/>
          <w:bCs/>
          <w:szCs w:val="24"/>
        </w:rPr>
        <w:t>Výr</w:t>
      </w:r>
      <w:r>
        <w:rPr>
          <w:rFonts w:ascii="Times New Roman" w:hAnsi="Times New Roman"/>
          <w:bCs/>
          <w:szCs w:val="24"/>
        </w:rPr>
        <w:t>obky pro hmatové a akustické prvky nebudou použity.</w:t>
      </w:r>
    </w:p>
    <w:p w:rsidR="00F90C5A" w:rsidRPr="00C526E1" w:rsidRDefault="00F90C5A" w:rsidP="00F90C5A">
      <w:pPr>
        <w:tabs>
          <w:tab w:val="left" w:pos="1980"/>
        </w:tabs>
        <w:jc w:val="both"/>
        <w:rPr>
          <w:sz w:val="16"/>
          <w:szCs w:val="16"/>
          <w:highlight w:val="yellow"/>
        </w:rPr>
      </w:pPr>
    </w:p>
    <w:p w:rsidR="00F90C5A" w:rsidRPr="00CA4E9A" w:rsidRDefault="00F90C5A" w:rsidP="00F90C5A">
      <w:pPr>
        <w:jc w:val="both"/>
        <w:rPr>
          <w:bCs/>
          <w:sz w:val="24"/>
          <w:szCs w:val="24"/>
          <w:u w:val="single"/>
        </w:rPr>
      </w:pPr>
      <w:r w:rsidRPr="00CA4E9A">
        <w:rPr>
          <w:bCs/>
          <w:sz w:val="24"/>
          <w:szCs w:val="24"/>
          <w:u w:val="single"/>
        </w:rPr>
        <w:t>1.</w:t>
      </w:r>
      <w:r>
        <w:rPr>
          <w:bCs/>
          <w:sz w:val="24"/>
          <w:szCs w:val="24"/>
          <w:u w:val="single"/>
        </w:rPr>
        <w:t>2</w:t>
      </w:r>
      <w:r w:rsidRPr="00CA4E9A">
        <w:rPr>
          <w:bCs/>
          <w:sz w:val="24"/>
          <w:szCs w:val="24"/>
          <w:u w:val="single"/>
        </w:rPr>
        <w:t xml:space="preserve"> Řešení pro osoby s omezenou schopnos</w:t>
      </w:r>
      <w:r>
        <w:rPr>
          <w:bCs/>
          <w:sz w:val="24"/>
          <w:szCs w:val="24"/>
          <w:u w:val="single"/>
        </w:rPr>
        <w:t>tí orientace - osoby se zrakovým postižením</w:t>
      </w:r>
      <w:r w:rsidRPr="00CA4E9A">
        <w:rPr>
          <w:bCs/>
          <w:sz w:val="24"/>
          <w:szCs w:val="24"/>
          <w:u w:val="single"/>
        </w:rPr>
        <w:t xml:space="preserve"> </w:t>
      </w:r>
    </w:p>
    <w:p w:rsidR="00F90C5A" w:rsidRDefault="00F90C5A" w:rsidP="00F90C5A">
      <w:pPr>
        <w:jc w:val="both"/>
        <w:rPr>
          <w:bCs/>
          <w:sz w:val="24"/>
          <w:szCs w:val="24"/>
          <w:u w:val="single"/>
        </w:rPr>
      </w:pPr>
      <w:r w:rsidRPr="007A0944">
        <w:rPr>
          <w:bCs/>
          <w:sz w:val="24"/>
          <w:szCs w:val="24"/>
          <w:u w:val="single"/>
        </w:rPr>
        <w:t>1.</w:t>
      </w:r>
      <w:r>
        <w:rPr>
          <w:bCs/>
          <w:sz w:val="24"/>
          <w:szCs w:val="24"/>
          <w:u w:val="single"/>
        </w:rPr>
        <w:t>2</w:t>
      </w:r>
      <w:r w:rsidRPr="007A0944">
        <w:rPr>
          <w:bCs/>
          <w:sz w:val="24"/>
          <w:szCs w:val="24"/>
          <w:u w:val="single"/>
        </w:rPr>
        <w:t>.1 V</w:t>
      </w:r>
      <w:r>
        <w:rPr>
          <w:bCs/>
          <w:sz w:val="24"/>
          <w:szCs w:val="24"/>
          <w:u w:val="single"/>
        </w:rPr>
        <w:t>odicí linie</w:t>
      </w:r>
    </w:p>
    <w:p w:rsidR="00F90C5A" w:rsidRDefault="00F90C5A" w:rsidP="00F90C5A">
      <w:pPr>
        <w:jc w:val="both"/>
        <w:rPr>
          <w:bCs/>
          <w:sz w:val="24"/>
          <w:szCs w:val="24"/>
          <w:u w:val="single"/>
        </w:rPr>
      </w:pPr>
      <w:r>
        <w:rPr>
          <w:bCs/>
          <w:sz w:val="24"/>
          <w:szCs w:val="24"/>
          <w:u w:val="single"/>
        </w:rPr>
        <w:t>Rozeznávají se přirozené a umělé vodicí linie.</w:t>
      </w:r>
    </w:p>
    <w:p w:rsidR="00F90C5A" w:rsidRDefault="00F90C5A" w:rsidP="00F90C5A">
      <w:pPr>
        <w:jc w:val="both"/>
        <w:rPr>
          <w:bCs/>
          <w:sz w:val="24"/>
          <w:szCs w:val="24"/>
          <w:u w:val="single"/>
        </w:rPr>
      </w:pPr>
      <w:r>
        <w:rPr>
          <w:bCs/>
          <w:sz w:val="24"/>
          <w:szCs w:val="24"/>
          <w:u w:val="single"/>
        </w:rPr>
        <w:t>1.2.1.1 - Přirozené vodicí linie</w:t>
      </w:r>
    </w:p>
    <w:p w:rsidR="00F90C5A" w:rsidRDefault="00F90C5A" w:rsidP="00F90C5A">
      <w:pPr>
        <w:jc w:val="both"/>
        <w:rPr>
          <w:bCs/>
          <w:sz w:val="24"/>
          <w:szCs w:val="24"/>
        </w:rPr>
      </w:pPr>
      <w:r w:rsidRPr="000F78B9">
        <w:rPr>
          <w:bCs/>
          <w:sz w:val="24"/>
          <w:szCs w:val="24"/>
        </w:rPr>
        <w:t>Přirozené vodicí linie tvoří například</w:t>
      </w:r>
      <w:r>
        <w:rPr>
          <w:bCs/>
          <w:sz w:val="24"/>
          <w:szCs w:val="24"/>
        </w:rPr>
        <w:t xml:space="preserve"> stěny domu, podezdívka plotu, obrubník trávníku vyšší než 6cm a pod.</w:t>
      </w:r>
    </w:p>
    <w:p w:rsidR="00F90C5A" w:rsidRDefault="00F90C5A" w:rsidP="00F90C5A">
      <w:pPr>
        <w:jc w:val="both"/>
        <w:rPr>
          <w:bCs/>
          <w:sz w:val="24"/>
          <w:szCs w:val="24"/>
        </w:rPr>
      </w:pPr>
      <w:r>
        <w:rPr>
          <w:bCs/>
          <w:sz w:val="24"/>
          <w:szCs w:val="24"/>
        </w:rPr>
        <w:t xml:space="preserve">V tomto konkrétním případě se jedná o vytvoření přirozené linie ze zvýšeného obrubníku podél rozšiřované části chodníku  (levá část). Navrženo je lemování betonovým obrubníkem BO 8/25cm o výšce nad dlažbou ("nášlap") 7cm. </w:t>
      </w:r>
    </w:p>
    <w:p w:rsidR="00F90C5A" w:rsidRDefault="00F90C5A" w:rsidP="00F90C5A">
      <w:pPr>
        <w:jc w:val="both"/>
        <w:rPr>
          <w:bCs/>
          <w:sz w:val="24"/>
          <w:szCs w:val="24"/>
          <w:u w:val="single"/>
        </w:rPr>
      </w:pPr>
      <w:r>
        <w:rPr>
          <w:bCs/>
          <w:sz w:val="24"/>
          <w:szCs w:val="24"/>
          <w:u w:val="single"/>
        </w:rPr>
        <w:t>1.2.1.2 - Umělé vodicí linie</w:t>
      </w:r>
    </w:p>
    <w:p w:rsidR="00F90C5A" w:rsidRPr="002C43B0" w:rsidRDefault="00F90C5A" w:rsidP="00F90C5A">
      <w:pPr>
        <w:jc w:val="both"/>
        <w:rPr>
          <w:bCs/>
          <w:sz w:val="24"/>
          <w:szCs w:val="24"/>
        </w:rPr>
      </w:pPr>
      <w:r w:rsidRPr="002C43B0">
        <w:rPr>
          <w:bCs/>
          <w:sz w:val="24"/>
          <w:szCs w:val="24"/>
        </w:rPr>
        <w:t>Vzhledem k charakteru stavby nejsou žádné navrženy.</w:t>
      </w:r>
    </w:p>
    <w:p w:rsidR="00F90C5A" w:rsidRDefault="00F90C5A" w:rsidP="00F90C5A">
      <w:pPr>
        <w:jc w:val="both"/>
        <w:rPr>
          <w:bCs/>
          <w:sz w:val="24"/>
          <w:szCs w:val="24"/>
        </w:rPr>
      </w:pPr>
      <w:r w:rsidRPr="000E30AA">
        <w:rPr>
          <w:bCs/>
          <w:sz w:val="24"/>
          <w:szCs w:val="24"/>
          <w:u w:val="single"/>
        </w:rPr>
        <w:t>1.2.2 Signální pás</w:t>
      </w:r>
      <w:r w:rsidRPr="00297F86">
        <w:rPr>
          <w:bCs/>
          <w:sz w:val="24"/>
          <w:szCs w:val="24"/>
        </w:rPr>
        <w:t xml:space="preserve"> </w:t>
      </w:r>
    </w:p>
    <w:p w:rsidR="00F90C5A" w:rsidRPr="002C43B0" w:rsidRDefault="00F90C5A" w:rsidP="00F90C5A">
      <w:pPr>
        <w:jc w:val="both"/>
        <w:rPr>
          <w:bCs/>
          <w:sz w:val="24"/>
          <w:szCs w:val="24"/>
        </w:rPr>
      </w:pPr>
      <w:r w:rsidRPr="002C43B0">
        <w:rPr>
          <w:bCs/>
          <w:sz w:val="24"/>
          <w:szCs w:val="24"/>
        </w:rPr>
        <w:t xml:space="preserve">Vzhledem k charakteru stavby </w:t>
      </w:r>
      <w:r>
        <w:rPr>
          <w:bCs/>
          <w:sz w:val="24"/>
          <w:szCs w:val="24"/>
        </w:rPr>
        <w:t>není ž</w:t>
      </w:r>
      <w:r w:rsidRPr="002C43B0">
        <w:rPr>
          <w:bCs/>
          <w:sz w:val="24"/>
          <w:szCs w:val="24"/>
        </w:rPr>
        <w:t>ádn</w:t>
      </w:r>
      <w:r>
        <w:rPr>
          <w:bCs/>
          <w:sz w:val="24"/>
          <w:szCs w:val="24"/>
        </w:rPr>
        <w:t>ý navržen</w:t>
      </w:r>
      <w:r w:rsidRPr="002C43B0">
        <w:rPr>
          <w:bCs/>
          <w:sz w:val="24"/>
          <w:szCs w:val="24"/>
        </w:rPr>
        <w:t>.</w:t>
      </w:r>
    </w:p>
    <w:p w:rsidR="00F90C5A" w:rsidRDefault="00F90C5A" w:rsidP="00F90C5A">
      <w:pPr>
        <w:jc w:val="both"/>
        <w:rPr>
          <w:bCs/>
          <w:sz w:val="24"/>
          <w:szCs w:val="24"/>
          <w:u w:val="single"/>
        </w:rPr>
      </w:pPr>
      <w:r>
        <w:rPr>
          <w:bCs/>
          <w:sz w:val="24"/>
          <w:szCs w:val="24"/>
          <w:u w:val="single"/>
        </w:rPr>
        <w:t>1.2.3 Vodicí pás přechodu</w:t>
      </w:r>
    </w:p>
    <w:p w:rsidR="00F90C5A" w:rsidRDefault="00F90C5A" w:rsidP="00F90C5A">
      <w:pPr>
        <w:jc w:val="both"/>
        <w:rPr>
          <w:bCs/>
          <w:sz w:val="24"/>
          <w:szCs w:val="24"/>
        </w:rPr>
      </w:pPr>
      <w:r w:rsidRPr="002C43B0">
        <w:rPr>
          <w:bCs/>
          <w:sz w:val="24"/>
          <w:szCs w:val="24"/>
        </w:rPr>
        <w:t>Vzhledem k charakteru stavby ne</w:t>
      </w:r>
      <w:r>
        <w:rPr>
          <w:bCs/>
          <w:sz w:val="24"/>
          <w:szCs w:val="24"/>
        </w:rPr>
        <w:t>ní žádný navržen.</w:t>
      </w:r>
    </w:p>
    <w:p w:rsidR="00F90C5A" w:rsidRDefault="00F90C5A" w:rsidP="00F90C5A">
      <w:pPr>
        <w:jc w:val="both"/>
        <w:rPr>
          <w:bCs/>
          <w:sz w:val="24"/>
          <w:szCs w:val="24"/>
          <w:u w:val="single"/>
        </w:rPr>
      </w:pPr>
      <w:r>
        <w:rPr>
          <w:bCs/>
          <w:sz w:val="24"/>
          <w:szCs w:val="24"/>
          <w:u w:val="single"/>
        </w:rPr>
        <w:t>1.2.4 Varovný pás.</w:t>
      </w:r>
    </w:p>
    <w:p w:rsidR="00F90C5A" w:rsidRPr="002C43B0" w:rsidRDefault="00F90C5A" w:rsidP="00F90C5A">
      <w:pPr>
        <w:jc w:val="both"/>
        <w:rPr>
          <w:bCs/>
          <w:sz w:val="24"/>
          <w:szCs w:val="24"/>
        </w:rPr>
      </w:pPr>
      <w:r w:rsidRPr="002C43B0">
        <w:rPr>
          <w:bCs/>
          <w:sz w:val="24"/>
          <w:szCs w:val="24"/>
        </w:rPr>
        <w:t xml:space="preserve">Vzhledem k charakteru stavby </w:t>
      </w:r>
      <w:r>
        <w:rPr>
          <w:bCs/>
          <w:sz w:val="24"/>
          <w:szCs w:val="24"/>
        </w:rPr>
        <w:t>není ž</w:t>
      </w:r>
      <w:r w:rsidRPr="002C43B0">
        <w:rPr>
          <w:bCs/>
          <w:sz w:val="24"/>
          <w:szCs w:val="24"/>
        </w:rPr>
        <w:t>ádn</w:t>
      </w:r>
      <w:r>
        <w:rPr>
          <w:bCs/>
          <w:sz w:val="24"/>
          <w:szCs w:val="24"/>
        </w:rPr>
        <w:t>ý navržen</w:t>
      </w:r>
      <w:r w:rsidRPr="002C43B0">
        <w:rPr>
          <w:bCs/>
          <w:sz w:val="24"/>
          <w:szCs w:val="24"/>
        </w:rPr>
        <w:t>.</w:t>
      </w:r>
    </w:p>
    <w:p w:rsidR="00F90C5A" w:rsidRDefault="00F90C5A" w:rsidP="00F90C5A">
      <w:pPr>
        <w:jc w:val="both"/>
        <w:rPr>
          <w:bCs/>
          <w:sz w:val="24"/>
          <w:szCs w:val="24"/>
          <w:u w:val="single"/>
        </w:rPr>
      </w:pPr>
      <w:r>
        <w:rPr>
          <w:bCs/>
          <w:sz w:val="24"/>
          <w:szCs w:val="24"/>
          <w:u w:val="single"/>
        </w:rPr>
        <w:t>1.2.5 Hmatný pás</w:t>
      </w:r>
    </w:p>
    <w:p w:rsidR="00F90C5A" w:rsidRDefault="00F90C5A" w:rsidP="00F90C5A">
      <w:pPr>
        <w:jc w:val="both"/>
        <w:rPr>
          <w:bCs/>
          <w:sz w:val="24"/>
          <w:szCs w:val="24"/>
          <w:u w:val="single"/>
        </w:rPr>
      </w:pPr>
      <w:r>
        <w:rPr>
          <w:bCs/>
          <w:sz w:val="24"/>
          <w:szCs w:val="24"/>
          <w:u w:val="single"/>
        </w:rPr>
        <w:t>1.2.6 Varovný pás na speciální dráze</w:t>
      </w:r>
    </w:p>
    <w:p w:rsidR="00F90C5A" w:rsidRDefault="00F90C5A" w:rsidP="00F90C5A">
      <w:pPr>
        <w:jc w:val="both"/>
        <w:rPr>
          <w:bCs/>
          <w:sz w:val="24"/>
          <w:szCs w:val="24"/>
          <w:u w:val="single"/>
        </w:rPr>
      </w:pPr>
      <w:r>
        <w:rPr>
          <w:bCs/>
          <w:sz w:val="24"/>
          <w:szCs w:val="24"/>
          <w:u w:val="single"/>
        </w:rPr>
        <w:t>1.2.7 Vodicí linie s funkcí varovného pásu</w:t>
      </w:r>
    </w:p>
    <w:p w:rsidR="00F90C5A" w:rsidRDefault="00F90C5A" w:rsidP="00F90C5A">
      <w:pPr>
        <w:jc w:val="both"/>
        <w:rPr>
          <w:bCs/>
          <w:sz w:val="24"/>
          <w:szCs w:val="24"/>
          <w:u w:val="single"/>
        </w:rPr>
      </w:pPr>
      <w:r>
        <w:rPr>
          <w:bCs/>
          <w:sz w:val="24"/>
          <w:szCs w:val="24"/>
          <w:u w:val="single"/>
        </w:rPr>
        <w:t>1.2.8 Akustický prvek</w:t>
      </w:r>
    </w:p>
    <w:p w:rsidR="00F90C5A" w:rsidRDefault="00F90C5A" w:rsidP="00F90C5A">
      <w:pPr>
        <w:jc w:val="both"/>
        <w:rPr>
          <w:bCs/>
          <w:sz w:val="24"/>
          <w:szCs w:val="24"/>
          <w:u w:val="single"/>
        </w:rPr>
      </w:pPr>
      <w:r>
        <w:rPr>
          <w:bCs/>
          <w:sz w:val="24"/>
          <w:szCs w:val="24"/>
          <w:u w:val="single"/>
        </w:rPr>
        <w:t>1.2.9 Dálkové ovládání akustických prvků</w:t>
      </w:r>
    </w:p>
    <w:p w:rsidR="00F90C5A" w:rsidRPr="002C43B0" w:rsidRDefault="00F90C5A" w:rsidP="00F90C5A">
      <w:pPr>
        <w:jc w:val="both"/>
        <w:rPr>
          <w:bCs/>
          <w:sz w:val="24"/>
          <w:szCs w:val="24"/>
        </w:rPr>
      </w:pPr>
      <w:r w:rsidRPr="002C43B0">
        <w:rPr>
          <w:bCs/>
          <w:sz w:val="24"/>
          <w:szCs w:val="24"/>
        </w:rPr>
        <w:lastRenderedPageBreak/>
        <w:t>Vzhledem k charakteru stavby nejsou žádné navrženy.</w:t>
      </w:r>
    </w:p>
    <w:p w:rsidR="00F90C5A" w:rsidRPr="0037052A" w:rsidRDefault="00F90C5A" w:rsidP="00F90C5A">
      <w:pPr>
        <w:jc w:val="both"/>
        <w:rPr>
          <w:bCs/>
          <w:sz w:val="16"/>
          <w:szCs w:val="16"/>
          <w:u w:val="single"/>
        </w:rPr>
      </w:pPr>
    </w:p>
    <w:p w:rsidR="00F90C5A" w:rsidRPr="00CA4E9A" w:rsidRDefault="00F90C5A" w:rsidP="00F90C5A">
      <w:pPr>
        <w:jc w:val="both"/>
        <w:rPr>
          <w:bCs/>
          <w:sz w:val="24"/>
          <w:szCs w:val="24"/>
          <w:u w:val="single"/>
        </w:rPr>
      </w:pPr>
      <w:r w:rsidRPr="00CA4E9A">
        <w:rPr>
          <w:bCs/>
          <w:sz w:val="24"/>
          <w:szCs w:val="24"/>
          <w:u w:val="single"/>
        </w:rPr>
        <w:t>1.</w:t>
      </w:r>
      <w:r>
        <w:rPr>
          <w:bCs/>
          <w:sz w:val="24"/>
          <w:szCs w:val="24"/>
          <w:u w:val="single"/>
        </w:rPr>
        <w:t>3</w:t>
      </w:r>
      <w:r w:rsidRPr="00CA4E9A">
        <w:rPr>
          <w:bCs/>
          <w:sz w:val="24"/>
          <w:szCs w:val="24"/>
          <w:u w:val="single"/>
        </w:rPr>
        <w:t xml:space="preserve"> Řešení pro osoby s omezenou schopnos</w:t>
      </w:r>
      <w:r>
        <w:rPr>
          <w:bCs/>
          <w:sz w:val="24"/>
          <w:szCs w:val="24"/>
          <w:u w:val="single"/>
        </w:rPr>
        <w:t>tí orientace - osoby se sluchovým postižením</w:t>
      </w:r>
      <w:r w:rsidRPr="00CA4E9A">
        <w:rPr>
          <w:bCs/>
          <w:sz w:val="24"/>
          <w:szCs w:val="24"/>
          <w:u w:val="single"/>
        </w:rPr>
        <w:t xml:space="preserve"> </w:t>
      </w:r>
    </w:p>
    <w:p w:rsidR="00F90C5A" w:rsidRDefault="00F90C5A" w:rsidP="00F90C5A">
      <w:pPr>
        <w:jc w:val="both"/>
        <w:rPr>
          <w:bCs/>
          <w:sz w:val="24"/>
          <w:szCs w:val="24"/>
        </w:rPr>
      </w:pPr>
      <w:r w:rsidRPr="00765BA7">
        <w:rPr>
          <w:sz w:val="24"/>
          <w:u w:val="single"/>
        </w:rPr>
        <w:t>2. Schodiště a vyrovnávací stupně</w:t>
      </w:r>
      <w:r w:rsidRPr="00765BA7">
        <w:rPr>
          <w:bCs/>
          <w:sz w:val="24"/>
          <w:szCs w:val="24"/>
        </w:rPr>
        <w:t xml:space="preserve"> </w:t>
      </w:r>
    </w:p>
    <w:p w:rsidR="00F90C5A" w:rsidRPr="002C43B0" w:rsidRDefault="00F90C5A" w:rsidP="00F90C5A">
      <w:pPr>
        <w:jc w:val="both"/>
        <w:rPr>
          <w:bCs/>
          <w:sz w:val="24"/>
          <w:szCs w:val="24"/>
        </w:rPr>
      </w:pPr>
      <w:r w:rsidRPr="002C43B0">
        <w:rPr>
          <w:bCs/>
          <w:sz w:val="24"/>
          <w:szCs w:val="24"/>
        </w:rPr>
        <w:t>Vzhledem k charakteru stavby ne</w:t>
      </w:r>
      <w:r>
        <w:rPr>
          <w:bCs/>
          <w:sz w:val="24"/>
          <w:szCs w:val="24"/>
        </w:rPr>
        <w:t>ní</w:t>
      </w:r>
      <w:r w:rsidRPr="002C43B0">
        <w:rPr>
          <w:bCs/>
          <w:sz w:val="24"/>
          <w:szCs w:val="24"/>
        </w:rPr>
        <w:t xml:space="preserve"> žádné navržen</w:t>
      </w:r>
      <w:r>
        <w:rPr>
          <w:bCs/>
          <w:sz w:val="24"/>
          <w:szCs w:val="24"/>
        </w:rPr>
        <w:t>o</w:t>
      </w:r>
      <w:r w:rsidRPr="002C43B0">
        <w:rPr>
          <w:bCs/>
          <w:sz w:val="24"/>
          <w:szCs w:val="24"/>
        </w:rPr>
        <w:t>.</w:t>
      </w:r>
    </w:p>
    <w:p w:rsidR="00F90C5A" w:rsidRPr="0056062F" w:rsidRDefault="00F90C5A" w:rsidP="00F90C5A">
      <w:pPr>
        <w:tabs>
          <w:tab w:val="left" w:pos="1980"/>
        </w:tabs>
        <w:jc w:val="both"/>
        <w:rPr>
          <w:b/>
          <w:sz w:val="16"/>
          <w:szCs w:val="16"/>
        </w:rPr>
      </w:pPr>
    </w:p>
    <w:p w:rsidR="00F90C5A" w:rsidRPr="0056062F" w:rsidRDefault="00F90C5A" w:rsidP="00F90C5A">
      <w:pPr>
        <w:tabs>
          <w:tab w:val="left" w:pos="1980"/>
        </w:tabs>
        <w:jc w:val="both"/>
        <w:rPr>
          <w:b/>
          <w:sz w:val="24"/>
        </w:rPr>
      </w:pPr>
      <w:r w:rsidRPr="0056062F">
        <w:rPr>
          <w:b/>
          <w:sz w:val="24"/>
        </w:rPr>
        <w:t>Technické požadavky zabezpečující bezbariérové užívání pozemních komunikací a veřejného prostranství</w:t>
      </w:r>
    </w:p>
    <w:p w:rsidR="00F90C5A" w:rsidRPr="0056062F" w:rsidRDefault="00F90C5A" w:rsidP="00F90C5A">
      <w:pPr>
        <w:tabs>
          <w:tab w:val="left" w:pos="1980"/>
        </w:tabs>
        <w:jc w:val="both"/>
        <w:rPr>
          <w:sz w:val="24"/>
          <w:u w:val="single"/>
        </w:rPr>
      </w:pPr>
      <w:r w:rsidRPr="0056062F">
        <w:rPr>
          <w:sz w:val="24"/>
          <w:u w:val="single"/>
        </w:rPr>
        <w:t>1.0.  Komunikace pro chodce a vyhrazená stání</w:t>
      </w:r>
    </w:p>
    <w:p w:rsidR="00F90C5A" w:rsidRPr="0056062F" w:rsidRDefault="00F90C5A" w:rsidP="00F90C5A">
      <w:pPr>
        <w:tabs>
          <w:tab w:val="left" w:pos="1980"/>
        </w:tabs>
        <w:jc w:val="both"/>
        <w:rPr>
          <w:sz w:val="24"/>
        </w:rPr>
      </w:pPr>
      <w:r w:rsidRPr="0056062F">
        <w:rPr>
          <w:sz w:val="24"/>
        </w:rPr>
        <w:t>1.0.1. Komunikace pro chodce jsou chodníky, stezky, pruhy a pásy pro chodce, vč. ostatních pochozích ploch jako jsou náměstí, obytné a pěší zóny</w:t>
      </w:r>
    </w:p>
    <w:p w:rsidR="00F90C5A" w:rsidRPr="0056062F" w:rsidRDefault="00F90C5A" w:rsidP="00F90C5A">
      <w:pPr>
        <w:tabs>
          <w:tab w:val="left" w:pos="1980"/>
        </w:tabs>
        <w:jc w:val="both"/>
        <w:rPr>
          <w:sz w:val="24"/>
        </w:rPr>
      </w:pPr>
      <w:r w:rsidRPr="0056062F">
        <w:rPr>
          <w:sz w:val="24"/>
        </w:rPr>
        <w:t xml:space="preserve">1.0.2. Komunikace pro chodce musí mít celkovou šířku nejméně 1500mm, vč. </w:t>
      </w:r>
      <w:proofErr w:type="spellStart"/>
      <w:r w:rsidRPr="0056062F">
        <w:rPr>
          <w:sz w:val="24"/>
        </w:rPr>
        <w:t>bezp</w:t>
      </w:r>
      <w:proofErr w:type="spellEnd"/>
      <w:r w:rsidRPr="0056062F">
        <w:rPr>
          <w:sz w:val="24"/>
        </w:rPr>
        <w:t xml:space="preserve">. odstupů </w:t>
      </w:r>
    </w:p>
    <w:p w:rsidR="00F90C5A" w:rsidRPr="0056062F" w:rsidRDefault="00F90C5A" w:rsidP="00F90C5A">
      <w:pPr>
        <w:tabs>
          <w:tab w:val="left" w:pos="1980"/>
        </w:tabs>
        <w:jc w:val="both"/>
        <w:rPr>
          <w:sz w:val="24"/>
        </w:rPr>
      </w:pPr>
      <w:r w:rsidRPr="0056062F">
        <w:rPr>
          <w:sz w:val="24"/>
        </w:rPr>
        <w:t>Splněno</w:t>
      </w:r>
    </w:p>
    <w:p w:rsidR="00F90C5A" w:rsidRPr="0056062F" w:rsidRDefault="00F90C5A" w:rsidP="00F90C5A">
      <w:pPr>
        <w:tabs>
          <w:tab w:val="left" w:pos="1980"/>
        </w:tabs>
        <w:jc w:val="both"/>
        <w:rPr>
          <w:sz w:val="24"/>
          <w:u w:val="single"/>
        </w:rPr>
      </w:pPr>
      <w:r w:rsidRPr="0056062F">
        <w:rPr>
          <w:sz w:val="24"/>
          <w:u w:val="single"/>
        </w:rPr>
        <w:t>1.1.  Řešení pro osoby s omezenou schopností pohybu</w:t>
      </w:r>
    </w:p>
    <w:p w:rsidR="00F90C5A" w:rsidRPr="0056062F" w:rsidRDefault="00F90C5A" w:rsidP="00F90C5A">
      <w:pPr>
        <w:tabs>
          <w:tab w:val="left" w:pos="1980"/>
        </w:tabs>
        <w:jc w:val="both"/>
        <w:rPr>
          <w:sz w:val="24"/>
        </w:rPr>
      </w:pPr>
      <w:r w:rsidRPr="0056062F">
        <w:rPr>
          <w:sz w:val="24"/>
          <w:u w:val="single"/>
        </w:rPr>
        <w:t>1.1.1</w:t>
      </w:r>
      <w:r w:rsidRPr="0056062F">
        <w:rPr>
          <w:sz w:val="24"/>
        </w:rPr>
        <w:t>. Výškové rozdíly na komunikacích pro chodce nesmí být vyšší než 20mm.......</w:t>
      </w:r>
    </w:p>
    <w:p w:rsidR="00F90C5A" w:rsidRPr="0056062F" w:rsidRDefault="00F90C5A" w:rsidP="00F90C5A">
      <w:pPr>
        <w:tabs>
          <w:tab w:val="left" w:pos="1980"/>
        </w:tabs>
        <w:jc w:val="both"/>
        <w:rPr>
          <w:sz w:val="24"/>
        </w:rPr>
      </w:pPr>
      <w:r w:rsidRPr="0056062F">
        <w:rPr>
          <w:sz w:val="24"/>
        </w:rPr>
        <w:t>Splněno - viz též výše</w:t>
      </w:r>
    </w:p>
    <w:p w:rsidR="00F90C5A" w:rsidRPr="0056062F" w:rsidRDefault="00F90C5A" w:rsidP="00F90C5A">
      <w:pPr>
        <w:spacing w:before="120" w:after="120" w:line="240" w:lineRule="atLeast"/>
        <w:contextualSpacing/>
        <w:jc w:val="both"/>
        <w:rPr>
          <w:rFonts w:cs="Arial"/>
          <w:sz w:val="24"/>
          <w:szCs w:val="24"/>
        </w:rPr>
      </w:pPr>
      <w:r w:rsidRPr="0056062F">
        <w:rPr>
          <w:sz w:val="24"/>
          <w:szCs w:val="24"/>
        </w:rPr>
        <w:t xml:space="preserve">Součinitel smykového tření povrchu chodníku musí být min. 0,5. </w:t>
      </w:r>
    </w:p>
    <w:p w:rsidR="00F90C5A" w:rsidRPr="0056062F" w:rsidRDefault="00F90C5A" w:rsidP="00F90C5A">
      <w:pPr>
        <w:tabs>
          <w:tab w:val="left" w:pos="1980"/>
        </w:tabs>
        <w:jc w:val="both"/>
        <w:rPr>
          <w:sz w:val="24"/>
        </w:rPr>
      </w:pPr>
      <w:r w:rsidRPr="0056062F">
        <w:rPr>
          <w:sz w:val="24"/>
        </w:rPr>
        <w:t>1.1.2. Komunikace pro chodce smí mít podélný sklon nejvýše v poměru 1:12 (8,33%) a příčný sklon nejvýše v poměru 1:5 (2,00%).</w:t>
      </w:r>
    </w:p>
    <w:p w:rsidR="00F90C5A" w:rsidRPr="0056062F" w:rsidRDefault="00F90C5A" w:rsidP="00F90C5A">
      <w:pPr>
        <w:widowControl w:val="0"/>
        <w:numPr>
          <w:ilvl w:val="0"/>
          <w:numId w:val="7"/>
        </w:numPr>
        <w:suppressAutoHyphens/>
        <w:spacing w:before="120" w:line="100" w:lineRule="atLeast"/>
        <w:ind w:left="0" w:firstLine="0"/>
        <w:contextualSpacing/>
        <w:jc w:val="both"/>
        <w:rPr>
          <w:rFonts w:cs="Arial"/>
          <w:sz w:val="24"/>
          <w:szCs w:val="24"/>
        </w:rPr>
      </w:pPr>
      <w:r w:rsidRPr="0056062F">
        <w:rPr>
          <w:rFonts w:cs="Mangal"/>
          <w:sz w:val="24"/>
          <w:szCs w:val="24"/>
        </w:rPr>
        <w:t xml:space="preserve">Na rampových částech chodníku v místech snížení obruby – tj. v místech sjezdů a v místech pro přecházení bude dodržen max. povolený sklon v poměru 1:8 (tj. 12,5%) i při přičtení vlastního podélného sklonu pěší trasy. </w:t>
      </w:r>
    </w:p>
    <w:p w:rsidR="00F90C5A" w:rsidRPr="0056062F" w:rsidRDefault="00F90C5A" w:rsidP="00F90C5A">
      <w:pPr>
        <w:tabs>
          <w:tab w:val="left" w:pos="1980"/>
        </w:tabs>
        <w:jc w:val="both"/>
        <w:rPr>
          <w:sz w:val="24"/>
        </w:rPr>
      </w:pPr>
      <w:r w:rsidRPr="0056062F">
        <w:rPr>
          <w:sz w:val="24"/>
        </w:rPr>
        <w:t>Splněno</w:t>
      </w:r>
    </w:p>
    <w:p w:rsidR="00F90C5A" w:rsidRPr="001943C9" w:rsidRDefault="00F90C5A" w:rsidP="00F90C5A">
      <w:pPr>
        <w:tabs>
          <w:tab w:val="left" w:pos="1980"/>
        </w:tabs>
        <w:jc w:val="both"/>
        <w:rPr>
          <w:sz w:val="24"/>
        </w:rPr>
      </w:pPr>
      <w:r w:rsidRPr="0056062F">
        <w:rPr>
          <w:sz w:val="24"/>
        </w:rPr>
        <w:t>1.1.3. a dále - Vzhledem k charakteru stavby není řešeno</w:t>
      </w:r>
    </w:p>
    <w:p w:rsidR="00F90C5A" w:rsidRPr="00AF5DE0" w:rsidRDefault="00F90C5A" w:rsidP="00F90C5A">
      <w:pPr>
        <w:spacing w:before="120" w:after="120" w:line="240" w:lineRule="atLeast"/>
        <w:contextualSpacing/>
        <w:jc w:val="both"/>
        <w:rPr>
          <w:sz w:val="24"/>
          <w:szCs w:val="24"/>
        </w:rPr>
      </w:pPr>
      <w:r w:rsidRPr="00AF5DE0">
        <w:rPr>
          <w:sz w:val="24"/>
          <w:szCs w:val="24"/>
        </w:rPr>
        <w:t>Projektová dokumentace je zpracována v souladu s vyhláškou č. 268/2009 Sb. technické požadavky na stavby, a dále v souladu s Vyhláškou MMR č. 398 / 2009 Sb., ze dne 5. listopadu 2009, o obecných technických požadavcích zabezpečujících bezbariérové užívání staveb, a dle normy ČSN 73 6110 Projektování místních komunikací, Změna Z1.</w:t>
      </w:r>
    </w:p>
    <w:p w:rsidR="00D35C1C" w:rsidRPr="008118BC" w:rsidRDefault="00D35C1C" w:rsidP="004B6F14">
      <w:pPr>
        <w:shd w:val="clear" w:color="auto" w:fill="FFFFFF"/>
        <w:jc w:val="both"/>
        <w:rPr>
          <w:b/>
          <w:sz w:val="16"/>
          <w:szCs w:val="16"/>
          <w:u w:val="single"/>
        </w:rPr>
      </w:pPr>
    </w:p>
    <w:p w:rsidR="004B6F14" w:rsidRPr="00790C87" w:rsidRDefault="004B6F14" w:rsidP="004B6F14">
      <w:pPr>
        <w:shd w:val="clear" w:color="auto" w:fill="FFFFFF"/>
        <w:jc w:val="both"/>
        <w:rPr>
          <w:b/>
          <w:sz w:val="24"/>
          <w:szCs w:val="24"/>
          <w:u w:val="single"/>
        </w:rPr>
      </w:pPr>
      <w:r w:rsidRPr="00790C87">
        <w:rPr>
          <w:b/>
          <w:sz w:val="24"/>
          <w:szCs w:val="24"/>
          <w:u w:val="single"/>
        </w:rPr>
        <w:t>b)</w:t>
      </w:r>
      <w:r w:rsidR="00D41A65" w:rsidRPr="00790C87">
        <w:rPr>
          <w:b/>
          <w:sz w:val="24"/>
          <w:szCs w:val="24"/>
          <w:u w:val="single"/>
        </w:rPr>
        <w:t xml:space="preserve">   </w:t>
      </w:r>
      <w:r w:rsidRPr="00790C87">
        <w:rPr>
          <w:b/>
          <w:sz w:val="24"/>
          <w:szCs w:val="24"/>
          <w:u w:val="single"/>
        </w:rPr>
        <w:t> napojení území na stávající dopravní infrastrukturu</w:t>
      </w:r>
    </w:p>
    <w:p w:rsidR="00790C87" w:rsidRDefault="00790C87" w:rsidP="00790C87">
      <w:pPr>
        <w:tabs>
          <w:tab w:val="left" w:pos="1980"/>
        </w:tabs>
        <w:jc w:val="both"/>
        <w:rPr>
          <w:sz w:val="24"/>
        </w:rPr>
      </w:pPr>
      <w:r>
        <w:rPr>
          <w:sz w:val="24"/>
        </w:rPr>
        <w:t xml:space="preserve">Rozšíří se stávající chodník, jež propojuje chodníky podél ulice </w:t>
      </w:r>
      <w:r w:rsidRPr="00EF46D9">
        <w:rPr>
          <w:sz w:val="24"/>
        </w:rPr>
        <w:t>Politických obětí</w:t>
      </w:r>
      <w:r>
        <w:rPr>
          <w:sz w:val="24"/>
        </w:rPr>
        <w:t xml:space="preserve"> a Frýdlantská. Kromě toho se s rozšířením chodníku propojí též ostatní, z boku napojované méně významné a užší chodníky pro pěší. </w:t>
      </w:r>
    </w:p>
    <w:p w:rsidR="00790C87" w:rsidRDefault="00790C87" w:rsidP="00790C87">
      <w:pPr>
        <w:tabs>
          <w:tab w:val="left" w:pos="1980"/>
        </w:tabs>
        <w:jc w:val="both"/>
        <w:rPr>
          <w:sz w:val="24"/>
        </w:rPr>
      </w:pPr>
      <w:r>
        <w:rPr>
          <w:sz w:val="24"/>
        </w:rPr>
        <w:t>Napojení bude plynulé, bez výškových překážek - v plynulé výškové úrovni (bezbariérově).</w:t>
      </w:r>
    </w:p>
    <w:p w:rsidR="00790C87" w:rsidRPr="00726000" w:rsidRDefault="00790C87" w:rsidP="00790C87">
      <w:pPr>
        <w:tabs>
          <w:tab w:val="left" w:pos="1980"/>
        </w:tabs>
        <w:jc w:val="both"/>
        <w:rPr>
          <w:sz w:val="24"/>
          <w:u w:val="single"/>
        </w:rPr>
      </w:pPr>
      <w:r w:rsidRPr="00726000">
        <w:rPr>
          <w:sz w:val="24"/>
          <w:u w:val="single"/>
        </w:rPr>
        <w:t>Trasy pro pěší:</w:t>
      </w:r>
    </w:p>
    <w:p w:rsidR="00790C87" w:rsidRDefault="00790C87" w:rsidP="00790C87">
      <w:pPr>
        <w:tabs>
          <w:tab w:val="left" w:pos="1980"/>
        </w:tabs>
        <w:jc w:val="both"/>
        <w:rPr>
          <w:sz w:val="24"/>
        </w:rPr>
      </w:pPr>
      <w:r>
        <w:rPr>
          <w:sz w:val="24"/>
        </w:rPr>
        <w:t>Stavba toto zrovna řeší.</w:t>
      </w:r>
    </w:p>
    <w:p w:rsidR="00D41A65" w:rsidRPr="00D41A65" w:rsidRDefault="00D41A65" w:rsidP="004B6F14">
      <w:pPr>
        <w:shd w:val="clear" w:color="auto" w:fill="FFFFFF"/>
        <w:jc w:val="both"/>
        <w:rPr>
          <w:b/>
          <w:sz w:val="16"/>
          <w:szCs w:val="16"/>
          <w:u w:val="single"/>
        </w:rPr>
      </w:pPr>
    </w:p>
    <w:p w:rsidR="004B6F14" w:rsidRDefault="004B6F14" w:rsidP="004B6F14">
      <w:pPr>
        <w:shd w:val="clear" w:color="auto" w:fill="FFFFFF"/>
        <w:jc w:val="both"/>
        <w:rPr>
          <w:b/>
          <w:sz w:val="24"/>
          <w:szCs w:val="24"/>
          <w:u w:val="single"/>
        </w:rPr>
      </w:pPr>
      <w:r w:rsidRPr="00D41A65">
        <w:rPr>
          <w:b/>
          <w:sz w:val="24"/>
          <w:szCs w:val="24"/>
          <w:u w:val="single"/>
        </w:rPr>
        <w:t>c) </w:t>
      </w:r>
      <w:r w:rsidR="00D41A65">
        <w:rPr>
          <w:b/>
          <w:sz w:val="24"/>
          <w:szCs w:val="24"/>
          <w:u w:val="single"/>
        </w:rPr>
        <w:t xml:space="preserve">    </w:t>
      </w:r>
      <w:r w:rsidRPr="00D41A65">
        <w:rPr>
          <w:b/>
          <w:sz w:val="24"/>
          <w:szCs w:val="24"/>
          <w:u w:val="single"/>
        </w:rPr>
        <w:t>doprava v klidu</w:t>
      </w:r>
    </w:p>
    <w:p w:rsidR="00790C87" w:rsidRPr="00A430B3" w:rsidRDefault="00790C87" w:rsidP="00790C87">
      <w:pPr>
        <w:tabs>
          <w:tab w:val="left" w:pos="0"/>
          <w:tab w:val="left" w:pos="426"/>
        </w:tabs>
        <w:spacing w:line="20" w:lineRule="atLeast"/>
        <w:jc w:val="both"/>
        <w:outlineLvl w:val="0"/>
        <w:rPr>
          <w:b/>
          <w:bCs/>
          <w:sz w:val="24"/>
          <w:szCs w:val="24"/>
          <w:highlight w:val="yellow"/>
          <w:u w:val="single"/>
        </w:rPr>
      </w:pPr>
      <w:r w:rsidRPr="00A430B3">
        <w:rPr>
          <w:sz w:val="24"/>
          <w:szCs w:val="24"/>
        </w:rPr>
        <w:t>Vzhledem k charakteru stavby není nutno řešit.</w:t>
      </w:r>
    </w:p>
    <w:p w:rsidR="00D41A65" w:rsidRPr="008118BC" w:rsidRDefault="00D41A65" w:rsidP="004B6F14">
      <w:pPr>
        <w:shd w:val="clear" w:color="auto" w:fill="FFFFFF"/>
        <w:jc w:val="both"/>
        <w:rPr>
          <w:b/>
          <w:sz w:val="16"/>
          <w:szCs w:val="16"/>
          <w:u w:val="single"/>
        </w:rPr>
      </w:pPr>
    </w:p>
    <w:p w:rsidR="004B6F14" w:rsidRPr="00D41A65" w:rsidRDefault="004B6F14" w:rsidP="004B6F14">
      <w:pPr>
        <w:shd w:val="clear" w:color="auto" w:fill="FFFFFF"/>
        <w:jc w:val="both"/>
        <w:rPr>
          <w:b/>
          <w:sz w:val="24"/>
          <w:szCs w:val="24"/>
          <w:u w:val="single"/>
        </w:rPr>
      </w:pPr>
      <w:r w:rsidRPr="00D41A65">
        <w:rPr>
          <w:b/>
          <w:sz w:val="24"/>
          <w:szCs w:val="24"/>
          <w:u w:val="single"/>
        </w:rPr>
        <w:t>d)</w:t>
      </w:r>
      <w:r w:rsidR="00D41A65">
        <w:rPr>
          <w:b/>
          <w:sz w:val="24"/>
          <w:szCs w:val="24"/>
          <w:u w:val="single"/>
        </w:rPr>
        <w:t xml:space="preserve">    </w:t>
      </w:r>
      <w:r w:rsidRPr="00D41A65">
        <w:rPr>
          <w:b/>
          <w:sz w:val="24"/>
          <w:szCs w:val="24"/>
          <w:u w:val="single"/>
        </w:rPr>
        <w:t>pěší a cyklistické stezky</w:t>
      </w:r>
    </w:p>
    <w:p w:rsidR="008118BC" w:rsidRPr="00A430B3" w:rsidRDefault="008118BC" w:rsidP="008118BC">
      <w:pPr>
        <w:tabs>
          <w:tab w:val="left" w:pos="0"/>
          <w:tab w:val="left" w:pos="426"/>
        </w:tabs>
        <w:spacing w:line="20" w:lineRule="atLeast"/>
        <w:jc w:val="both"/>
        <w:outlineLvl w:val="0"/>
        <w:rPr>
          <w:b/>
          <w:bCs/>
          <w:sz w:val="24"/>
          <w:szCs w:val="24"/>
          <w:highlight w:val="yellow"/>
          <w:u w:val="single"/>
        </w:rPr>
      </w:pPr>
      <w:r w:rsidRPr="00A430B3">
        <w:rPr>
          <w:sz w:val="24"/>
          <w:szCs w:val="24"/>
        </w:rPr>
        <w:t>Vzhledem k charakteru stavby není nutno řešit.</w:t>
      </w:r>
      <w:r w:rsidR="00790C87">
        <w:rPr>
          <w:sz w:val="24"/>
          <w:szCs w:val="24"/>
        </w:rPr>
        <w:t xml:space="preserve"> Jedná se o chodník.</w:t>
      </w:r>
    </w:p>
    <w:p w:rsidR="0041784F" w:rsidRPr="00562EDD" w:rsidRDefault="0041784F" w:rsidP="00D41A65">
      <w:pPr>
        <w:rPr>
          <w:b/>
          <w:sz w:val="16"/>
          <w:szCs w:val="16"/>
          <w:u w:val="single"/>
        </w:rPr>
      </w:pPr>
    </w:p>
    <w:p w:rsidR="004B6F14" w:rsidRPr="00D41A65" w:rsidRDefault="004B6F14" w:rsidP="00D41A65">
      <w:pPr>
        <w:rPr>
          <w:b/>
          <w:sz w:val="28"/>
          <w:szCs w:val="28"/>
          <w:u w:val="single"/>
        </w:rPr>
      </w:pPr>
      <w:r w:rsidRPr="00D41A65">
        <w:rPr>
          <w:b/>
          <w:sz w:val="28"/>
          <w:szCs w:val="28"/>
          <w:u w:val="single"/>
        </w:rPr>
        <w:t>B.5 Řešení vegetace a souvisejících terénních úprav</w:t>
      </w:r>
    </w:p>
    <w:p w:rsidR="004B6F14" w:rsidRPr="00D41A65" w:rsidRDefault="004B6F14" w:rsidP="004B6F14">
      <w:pPr>
        <w:shd w:val="clear" w:color="auto" w:fill="FFFFFF"/>
        <w:jc w:val="both"/>
        <w:rPr>
          <w:b/>
          <w:sz w:val="24"/>
          <w:szCs w:val="24"/>
          <w:u w:val="single"/>
        </w:rPr>
      </w:pPr>
      <w:r w:rsidRPr="00D41A65">
        <w:rPr>
          <w:b/>
          <w:sz w:val="24"/>
          <w:szCs w:val="24"/>
          <w:u w:val="single"/>
        </w:rPr>
        <w:t>a) </w:t>
      </w:r>
      <w:r w:rsidR="00D41A65">
        <w:rPr>
          <w:b/>
          <w:sz w:val="24"/>
          <w:szCs w:val="24"/>
          <w:u w:val="single"/>
        </w:rPr>
        <w:t xml:space="preserve">  </w:t>
      </w:r>
      <w:r w:rsidRPr="00D41A65">
        <w:rPr>
          <w:b/>
          <w:sz w:val="24"/>
          <w:szCs w:val="24"/>
          <w:u w:val="single"/>
        </w:rPr>
        <w:t>terénní úpravy</w:t>
      </w:r>
    </w:p>
    <w:p w:rsidR="0017727C" w:rsidRPr="00C26CCA" w:rsidRDefault="0017727C" w:rsidP="0017727C">
      <w:pPr>
        <w:jc w:val="both"/>
        <w:rPr>
          <w:b/>
          <w:sz w:val="24"/>
          <w:szCs w:val="24"/>
        </w:rPr>
      </w:pPr>
      <w:r w:rsidRPr="00C26CCA">
        <w:rPr>
          <w:b/>
          <w:sz w:val="24"/>
          <w:szCs w:val="24"/>
        </w:rPr>
        <w:t>Travnaté plochy a podmínky ochrany veřejné zeleně:</w:t>
      </w:r>
    </w:p>
    <w:p w:rsidR="0017727C" w:rsidRPr="00C26CCA" w:rsidRDefault="0017727C" w:rsidP="0017727C">
      <w:pPr>
        <w:jc w:val="both"/>
        <w:rPr>
          <w:sz w:val="24"/>
          <w:szCs w:val="24"/>
        </w:rPr>
      </w:pPr>
      <w:r w:rsidRPr="00C26CCA">
        <w:rPr>
          <w:sz w:val="24"/>
          <w:szCs w:val="24"/>
        </w:rPr>
        <w:t xml:space="preserve">V závěru výstavby bude nutno urovnat přilehlé zelené plochy, oset je travní parkovou směsí a provádět do jejich vzrůstu údržbu a zálivku. </w:t>
      </w:r>
    </w:p>
    <w:p w:rsidR="00790C87" w:rsidRDefault="00790C87" w:rsidP="00790C87">
      <w:pPr>
        <w:spacing w:line="100" w:lineRule="atLeast"/>
        <w:jc w:val="both"/>
        <w:rPr>
          <w:rFonts w:cs="Arial"/>
          <w:color w:val="000000"/>
          <w:sz w:val="24"/>
          <w:szCs w:val="24"/>
        </w:rPr>
      </w:pPr>
      <w:r>
        <w:rPr>
          <w:rFonts w:cs="Arial"/>
          <w:color w:val="000000"/>
          <w:sz w:val="24"/>
          <w:szCs w:val="24"/>
        </w:rPr>
        <w:t>Celý objem sejmuté ornice se použije k ohumusování přilehlých zelených ploch.</w:t>
      </w:r>
    </w:p>
    <w:p w:rsidR="00790C87" w:rsidRDefault="00790C87" w:rsidP="00790C87">
      <w:pPr>
        <w:spacing w:line="100" w:lineRule="atLeast"/>
        <w:jc w:val="both"/>
        <w:rPr>
          <w:rFonts w:cs="Arial"/>
          <w:color w:val="000000"/>
          <w:sz w:val="24"/>
          <w:szCs w:val="24"/>
        </w:rPr>
      </w:pPr>
      <w:r>
        <w:rPr>
          <w:rFonts w:cs="Arial"/>
          <w:color w:val="000000"/>
          <w:sz w:val="24"/>
          <w:szCs w:val="24"/>
        </w:rPr>
        <w:t>Protože je navržen zvýšený levostranný obrubník a větší příčný sklon chodníku než je dosud bude vrch levostranného obrubníku ve vyšší úrovni než je nyní.</w:t>
      </w:r>
    </w:p>
    <w:p w:rsidR="00790C87" w:rsidRDefault="00790C87" w:rsidP="00790C87">
      <w:pPr>
        <w:spacing w:line="100" w:lineRule="atLeast"/>
        <w:jc w:val="both"/>
        <w:rPr>
          <w:rFonts w:cs="Arial"/>
          <w:color w:val="000000"/>
          <w:sz w:val="24"/>
          <w:szCs w:val="24"/>
        </w:rPr>
      </w:pPr>
      <w:r>
        <w:rPr>
          <w:rFonts w:cs="Arial"/>
          <w:color w:val="000000"/>
          <w:sz w:val="24"/>
          <w:szCs w:val="24"/>
        </w:rPr>
        <w:t xml:space="preserve">Z hlediska budoucí údržby trávníků (pojezd sekaček) bude vhodné, když povrch trávníků </w:t>
      </w:r>
    </w:p>
    <w:p w:rsidR="00790C87" w:rsidRDefault="00790C87" w:rsidP="00790C87">
      <w:pPr>
        <w:spacing w:line="100" w:lineRule="atLeast"/>
        <w:jc w:val="both"/>
        <w:rPr>
          <w:rFonts w:cs="Arial"/>
          <w:color w:val="000000"/>
          <w:sz w:val="24"/>
          <w:szCs w:val="24"/>
        </w:rPr>
      </w:pPr>
      <w:r>
        <w:rPr>
          <w:rFonts w:cs="Arial"/>
          <w:color w:val="000000"/>
          <w:sz w:val="24"/>
          <w:szCs w:val="24"/>
        </w:rPr>
        <w:t xml:space="preserve">(upravený terén) bude v pruhu šířky cca 2m za obrubníkem plynule stoupat od stávající úrovně k vrchu obrubníku, navíc se ornice využije a nebude se muset ze stavby odvážet </w:t>
      </w:r>
    </w:p>
    <w:p w:rsidR="0017727C" w:rsidRPr="00C26CCA" w:rsidRDefault="0017727C" w:rsidP="0017727C">
      <w:pPr>
        <w:tabs>
          <w:tab w:val="left" w:pos="0"/>
          <w:tab w:val="left" w:pos="426"/>
        </w:tabs>
        <w:spacing w:line="20" w:lineRule="atLeast"/>
        <w:jc w:val="both"/>
        <w:outlineLvl w:val="0"/>
        <w:rPr>
          <w:sz w:val="24"/>
          <w:szCs w:val="24"/>
        </w:rPr>
      </w:pPr>
      <w:r w:rsidRPr="00C26CCA">
        <w:rPr>
          <w:sz w:val="24"/>
          <w:szCs w:val="24"/>
        </w:rPr>
        <w:lastRenderedPageBreak/>
        <w:t>Plochy staveništních skládek nutno uvést zpět do původního stavu, když byly předtím pečlivě vyklizeny případné zbytky stavebního materiálu. Totéž se týká případných dalších ploch podél stavby, které by se poškodily během výstavy stavebním provozem.</w:t>
      </w:r>
    </w:p>
    <w:p w:rsidR="0017727C" w:rsidRPr="00C26CCA" w:rsidRDefault="0017727C" w:rsidP="0017727C">
      <w:pPr>
        <w:tabs>
          <w:tab w:val="left" w:pos="1134"/>
          <w:tab w:val="left" w:pos="1418"/>
        </w:tabs>
        <w:jc w:val="both"/>
        <w:rPr>
          <w:sz w:val="24"/>
          <w:szCs w:val="24"/>
        </w:rPr>
      </w:pPr>
      <w:r w:rsidRPr="00790C87">
        <w:rPr>
          <w:sz w:val="24"/>
          <w:szCs w:val="24"/>
        </w:rPr>
        <w:t>Po skončení prací je nutno všechny plochy dotčené stavbou opravit a uvést do původního stavu</w:t>
      </w:r>
      <w:r w:rsidRPr="00C26CCA">
        <w:rPr>
          <w:sz w:val="24"/>
          <w:szCs w:val="24"/>
        </w:rPr>
        <w:t xml:space="preserve"> dle normy ČSN 83 9011 Práce s půdou a ČSN 83 9031 Trávníky a jejich zakládání (dále jen „norma“). Poškozené plochy je nutno před rozprostřením svrchní vrstvy půdy na celé ploše rozrušit, zhutnění vegetační vrstvy nakypřit, vegetační vrstvu doplnit na tloušťku minimálně 10 cm, srovnat do roviny a napojit plynule na okolní terén, odstranit odpady (např. kameny) o průměru větším než 5 cm a vyset travní osivo </w:t>
      </w:r>
      <w:r w:rsidR="00C26CCA" w:rsidRPr="00C26CCA">
        <w:rPr>
          <w:b/>
          <w:sz w:val="24"/>
          <w:szCs w:val="24"/>
        </w:rPr>
        <w:t>Parková</w:t>
      </w:r>
      <w:r w:rsidRPr="00C26CCA">
        <w:rPr>
          <w:b/>
          <w:sz w:val="24"/>
          <w:szCs w:val="24"/>
        </w:rPr>
        <w:t xml:space="preserve"> směs</w:t>
      </w:r>
      <w:r w:rsidRPr="00C26CCA">
        <w:rPr>
          <w:sz w:val="24"/>
          <w:szCs w:val="24"/>
        </w:rPr>
        <w:t xml:space="preserve"> v množství minimálně 25g/m</w:t>
      </w:r>
      <w:r w:rsidRPr="00C26CCA">
        <w:rPr>
          <w:sz w:val="24"/>
          <w:szCs w:val="24"/>
          <w:vertAlign w:val="superscript"/>
        </w:rPr>
        <w:t>2</w:t>
      </w:r>
      <w:r w:rsidRPr="00C26CCA">
        <w:rPr>
          <w:sz w:val="24"/>
          <w:szCs w:val="24"/>
        </w:rPr>
        <w:t>. Trávník způsobilý k přejímce dle bodu 7.2 normy je nutno předat vlastníkovi pozemku nebo jeho správci.</w:t>
      </w:r>
    </w:p>
    <w:p w:rsidR="0017727C" w:rsidRPr="00C26CCA" w:rsidRDefault="0017727C" w:rsidP="0017727C">
      <w:pPr>
        <w:autoSpaceDE w:val="0"/>
        <w:autoSpaceDN w:val="0"/>
        <w:adjustRightInd w:val="0"/>
        <w:jc w:val="both"/>
        <w:rPr>
          <w:sz w:val="24"/>
        </w:rPr>
      </w:pPr>
      <w:r w:rsidRPr="00C26CCA">
        <w:rPr>
          <w:sz w:val="24"/>
        </w:rPr>
        <w:t>Pláň pro založení trávníku je nutno upravit tak, aby umožnila optimální vývoj vegetace. (odstranit zbytky stavebního materiálu, provést rozrušení nakypřením apod.)</w:t>
      </w:r>
    </w:p>
    <w:p w:rsidR="00901194" w:rsidRDefault="00901194" w:rsidP="00901194">
      <w:pPr>
        <w:tabs>
          <w:tab w:val="left" w:pos="1134"/>
          <w:tab w:val="left" w:pos="1418"/>
        </w:tabs>
        <w:jc w:val="both"/>
        <w:rPr>
          <w:sz w:val="24"/>
          <w:szCs w:val="24"/>
        </w:rPr>
      </w:pPr>
      <w:r w:rsidRPr="00CE7AAF">
        <w:rPr>
          <w:sz w:val="24"/>
          <w:szCs w:val="24"/>
        </w:rPr>
        <w:t xml:space="preserve">Finální úpravy lze provést až po skončení výstavby </w:t>
      </w:r>
      <w:r w:rsidR="009436B1">
        <w:rPr>
          <w:sz w:val="24"/>
          <w:szCs w:val="24"/>
        </w:rPr>
        <w:t>zpevněných ploch</w:t>
      </w:r>
      <w:r w:rsidR="00790C87">
        <w:rPr>
          <w:sz w:val="24"/>
          <w:szCs w:val="24"/>
        </w:rPr>
        <w:t xml:space="preserve">, </w:t>
      </w:r>
      <w:r w:rsidRPr="00CE7AAF">
        <w:rPr>
          <w:sz w:val="24"/>
          <w:szCs w:val="24"/>
        </w:rPr>
        <w:t>jinak by se znovu poškodily</w:t>
      </w:r>
      <w:r>
        <w:rPr>
          <w:sz w:val="24"/>
          <w:szCs w:val="24"/>
        </w:rPr>
        <w:t>.</w:t>
      </w:r>
    </w:p>
    <w:p w:rsidR="00C26CCA" w:rsidRPr="00901194" w:rsidRDefault="00C26CCA" w:rsidP="004B6F14">
      <w:pPr>
        <w:shd w:val="clear" w:color="auto" w:fill="FFFFFF"/>
        <w:jc w:val="both"/>
        <w:rPr>
          <w:b/>
          <w:sz w:val="16"/>
          <w:szCs w:val="16"/>
          <w:u w:val="single"/>
        </w:rPr>
      </w:pPr>
    </w:p>
    <w:p w:rsidR="004B6F14" w:rsidRPr="00D41A65" w:rsidRDefault="004B6F14" w:rsidP="004B6F14">
      <w:pPr>
        <w:shd w:val="clear" w:color="auto" w:fill="FFFFFF"/>
        <w:jc w:val="both"/>
        <w:rPr>
          <w:b/>
          <w:sz w:val="24"/>
          <w:szCs w:val="24"/>
          <w:u w:val="single"/>
        </w:rPr>
      </w:pPr>
      <w:r w:rsidRPr="00D41A65">
        <w:rPr>
          <w:b/>
          <w:sz w:val="24"/>
          <w:szCs w:val="24"/>
          <w:u w:val="single"/>
        </w:rPr>
        <w:t>b) </w:t>
      </w:r>
      <w:r w:rsidR="00D41A65">
        <w:rPr>
          <w:b/>
          <w:sz w:val="24"/>
          <w:szCs w:val="24"/>
          <w:u w:val="single"/>
        </w:rPr>
        <w:t xml:space="preserve">  </w:t>
      </w:r>
      <w:r w:rsidRPr="00D41A65">
        <w:rPr>
          <w:b/>
          <w:sz w:val="24"/>
          <w:szCs w:val="24"/>
          <w:u w:val="single"/>
        </w:rPr>
        <w:t>použité vegetační prvky</w:t>
      </w:r>
    </w:p>
    <w:p w:rsidR="0017727C" w:rsidRPr="0017727C" w:rsidRDefault="0017727C" w:rsidP="0017727C">
      <w:pPr>
        <w:tabs>
          <w:tab w:val="left" w:pos="2880"/>
        </w:tabs>
        <w:jc w:val="both"/>
        <w:rPr>
          <w:sz w:val="24"/>
          <w:szCs w:val="24"/>
        </w:rPr>
      </w:pPr>
      <w:r w:rsidRPr="0017727C">
        <w:rPr>
          <w:sz w:val="24"/>
          <w:szCs w:val="24"/>
        </w:rPr>
        <w:t>Jedná se výhradně o travní kryt navrhovaných přilehlých zelených ploch.</w:t>
      </w:r>
    </w:p>
    <w:p w:rsidR="00790C87" w:rsidRDefault="00901194" w:rsidP="00790C87">
      <w:pPr>
        <w:autoSpaceDE w:val="0"/>
        <w:autoSpaceDN w:val="0"/>
        <w:adjustRightInd w:val="0"/>
        <w:jc w:val="both"/>
        <w:rPr>
          <w:bCs/>
          <w:sz w:val="24"/>
          <w:szCs w:val="24"/>
        </w:rPr>
      </w:pPr>
      <w:r w:rsidRPr="0017727C">
        <w:rPr>
          <w:sz w:val="24"/>
        </w:rPr>
        <w:t>Před odkopem „kufru“ pro spodní stavbu komunikace bude odstraněna orniční a podorniční vrstva</w:t>
      </w:r>
      <w:r w:rsidR="0017727C" w:rsidRPr="0017727C">
        <w:rPr>
          <w:sz w:val="24"/>
        </w:rPr>
        <w:t xml:space="preserve">, a to v </w:t>
      </w:r>
      <w:r w:rsidR="0017727C" w:rsidRPr="0017727C">
        <w:rPr>
          <w:sz w:val="24"/>
          <w:szCs w:val="24"/>
        </w:rPr>
        <w:t xml:space="preserve">předpokládané tloušťce cca 15cm, </w:t>
      </w:r>
      <w:r w:rsidR="0017727C" w:rsidRPr="0017727C">
        <w:rPr>
          <w:sz w:val="24"/>
        </w:rPr>
        <w:t>protože hydrogeologický průzkum nebyl proveden.</w:t>
      </w:r>
      <w:r w:rsidR="00790C87">
        <w:rPr>
          <w:sz w:val="24"/>
        </w:rPr>
        <w:t xml:space="preserve"> </w:t>
      </w:r>
      <w:r w:rsidR="0017727C" w:rsidRPr="0017727C">
        <w:rPr>
          <w:bCs/>
          <w:sz w:val="24"/>
          <w:szCs w:val="24"/>
        </w:rPr>
        <w:t xml:space="preserve">Sejmutá ornice se </w:t>
      </w:r>
      <w:r w:rsidR="00790C87">
        <w:rPr>
          <w:bCs/>
          <w:sz w:val="24"/>
          <w:szCs w:val="24"/>
        </w:rPr>
        <w:t>celá</w:t>
      </w:r>
      <w:r w:rsidR="0017727C" w:rsidRPr="0017727C">
        <w:rPr>
          <w:bCs/>
          <w:sz w:val="24"/>
          <w:szCs w:val="24"/>
        </w:rPr>
        <w:t xml:space="preserve"> využije na zpětné ohumusování ploch</w:t>
      </w:r>
      <w:r w:rsidR="00790C87">
        <w:rPr>
          <w:bCs/>
          <w:sz w:val="24"/>
          <w:szCs w:val="24"/>
        </w:rPr>
        <w:t>.</w:t>
      </w:r>
    </w:p>
    <w:p w:rsidR="002C2750" w:rsidRPr="008E02A7" w:rsidRDefault="002C2750" w:rsidP="004B6F14">
      <w:pPr>
        <w:shd w:val="clear" w:color="auto" w:fill="FFFFFF"/>
        <w:jc w:val="both"/>
        <w:rPr>
          <w:b/>
          <w:sz w:val="16"/>
          <w:szCs w:val="16"/>
          <w:u w:val="single"/>
        </w:rPr>
      </w:pPr>
    </w:p>
    <w:p w:rsidR="004B6F14" w:rsidRPr="00D41A65" w:rsidRDefault="004B6F14" w:rsidP="004B6F14">
      <w:pPr>
        <w:shd w:val="clear" w:color="auto" w:fill="FFFFFF"/>
        <w:jc w:val="both"/>
        <w:rPr>
          <w:b/>
          <w:sz w:val="24"/>
          <w:szCs w:val="24"/>
          <w:u w:val="single"/>
        </w:rPr>
      </w:pPr>
      <w:r w:rsidRPr="00D41A65">
        <w:rPr>
          <w:b/>
          <w:sz w:val="24"/>
          <w:szCs w:val="24"/>
          <w:u w:val="single"/>
        </w:rPr>
        <w:t>c)</w:t>
      </w:r>
      <w:r w:rsidR="00D41A65">
        <w:rPr>
          <w:b/>
          <w:sz w:val="24"/>
          <w:szCs w:val="24"/>
          <w:u w:val="single"/>
        </w:rPr>
        <w:t xml:space="preserve">  </w:t>
      </w:r>
      <w:r w:rsidRPr="00D41A65">
        <w:rPr>
          <w:b/>
          <w:sz w:val="24"/>
          <w:szCs w:val="24"/>
          <w:u w:val="single"/>
        </w:rPr>
        <w:t> biotechnická, protierozní opatření</w:t>
      </w:r>
    </w:p>
    <w:p w:rsidR="00291F9B" w:rsidRPr="00061E37" w:rsidRDefault="00291F9B" w:rsidP="00291F9B">
      <w:pPr>
        <w:rPr>
          <w:bCs/>
          <w:noProof/>
          <w:sz w:val="24"/>
          <w:szCs w:val="24"/>
        </w:rPr>
      </w:pPr>
      <w:r w:rsidRPr="00061E37">
        <w:rPr>
          <w:bCs/>
          <w:noProof/>
          <w:sz w:val="24"/>
          <w:szCs w:val="24"/>
        </w:rPr>
        <w:t xml:space="preserve">Biotechnická </w:t>
      </w:r>
      <w:r>
        <w:rPr>
          <w:bCs/>
          <w:noProof/>
          <w:sz w:val="24"/>
          <w:szCs w:val="24"/>
        </w:rPr>
        <w:t xml:space="preserve">ani protierozní </w:t>
      </w:r>
      <w:r w:rsidRPr="00061E37">
        <w:rPr>
          <w:bCs/>
          <w:noProof/>
          <w:sz w:val="24"/>
          <w:szCs w:val="24"/>
        </w:rPr>
        <w:t>opatření nejsou projektována.</w:t>
      </w:r>
    </w:p>
    <w:p w:rsidR="0017727C" w:rsidRDefault="0017727C" w:rsidP="00D41A65">
      <w:pPr>
        <w:rPr>
          <w:b/>
          <w:sz w:val="16"/>
          <w:szCs w:val="16"/>
          <w:u w:val="single"/>
        </w:rPr>
      </w:pPr>
    </w:p>
    <w:p w:rsidR="004B6F14" w:rsidRPr="00D41A65" w:rsidRDefault="004B6F14" w:rsidP="00D41A65">
      <w:pPr>
        <w:rPr>
          <w:b/>
          <w:sz w:val="28"/>
          <w:szCs w:val="28"/>
          <w:u w:val="single"/>
        </w:rPr>
      </w:pPr>
      <w:r w:rsidRPr="00D41A65">
        <w:rPr>
          <w:b/>
          <w:sz w:val="28"/>
          <w:szCs w:val="28"/>
          <w:u w:val="single"/>
        </w:rPr>
        <w:t>B.6 Popis vlivů stavby na životní prostředí a jeho ochrana</w:t>
      </w:r>
    </w:p>
    <w:p w:rsidR="004B6F14" w:rsidRPr="00291F9B" w:rsidRDefault="004B6F14" w:rsidP="004B6F14">
      <w:pPr>
        <w:shd w:val="clear" w:color="auto" w:fill="FFFFFF"/>
        <w:jc w:val="both"/>
        <w:rPr>
          <w:b/>
          <w:sz w:val="24"/>
          <w:szCs w:val="24"/>
          <w:u w:val="single"/>
        </w:rPr>
      </w:pPr>
      <w:r w:rsidRPr="00291F9B">
        <w:rPr>
          <w:b/>
          <w:sz w:val="24"/>
          <w:szCs w:val="24"/>
          <w:u w:val="single"/>
        </w:rPr>
        <w:t>a) </w:t>
      </w:r>
      <w:r w:rsidR="00291F9B">
        <w:rPr>
          <w:b/>
          <w:sz w:val="24"/>
          <w:szCs w:val="24"/>
          <w:u w:val="single"/>
        </w:rPr>
        <w:t xml:space="preserve">  </w:t>
      </w:r>
      <w:r w:rsidRPr="00291F9B">
        <w:rPr>
          <w:b/>
          <w:sz w:val="24"/>
          <w:szCs w:val="24"/>
          <w:u w:val="single"/>
        </w:rPr>
        <w:t>vliv na životní prostředí - ovzduší, hluk, voda, odpady a půda</w:t>
      </w:r>
    </w:p>
    <w:p w:rsidR="004F1723" w:rsidRDefault="00B96BEE" w:rsidP="00B96BEE">
      <w:pPr>
        <w:jc w:val="both"/>
        <w:rPr>
          <w:sz w:val="24"/>
          <w:szCs w:val="24"/>
        </w:rPr>
      </w:pPr>
      <w:r w:rsidRPr="00325965">
        <w:rPr>
          <w:sz w:val="24"/>
          <w:szCs w:val="24"/>
        </w:rPr>
        <w:t xml:space="preserve">Stavba nebude mít negativní vliv na životní prostředí v oblasti. Práce budou probíhat </w:t>
      </w:r>
      <w:r>
        <w:rPr>
          <w:sz w:val="24"/>
          <w:szCs w:val="24"/>
        </w:rPr>
        <w:t>převážně v</w:t>
      </w:r>
      <w:r w:rsidR="004F1723">
        <w:rPr>
          <w:sz w:val="24"/>
          <w:szCs w:val="24"/>
        </w:rPr>
        <w:t xml:space="preserve"> již </w:t>
      </w:r>
      <w:r>
        <w:rPr>
          <w:sz w:val="24"/>
          <w:szCs w:val="24"/>
        </w:rPr>
        <w:t>z</w:t>
      </w:r>
      <w:r w:rsidRPr="00325965">
        <w:rPr>
          <w:sz w:val="24"/>
          <w:szCs w:val="24"/>
        </w:rPr>
        <w:t>pevněných plochách</w:t>
      </w:r>
      <w:r w:rsidR="00790C87">
        <w:rPr>
          <w:sz w:val="24"/>
          <w:szCs w:val="24"/>
        </w:rPr>
        <w:t xml:space="preserve"> (předlažba stávajícího chodníku)</w:t>
      </w:r>
      <w:r w:rsidRPr="00325965">
        <w:rPr>
          <w:sz w:val="24"/>
          <w:szCs w:val="24"/>
        </w:rPr>
        <w:t xml:space="preserve">, částečně </w:t>
      </w:r>
      <w:r>
        <w:rPr>
          <w:sz w:val="24"/>
          <w:szCs w:val="24"/>
        </w:rPr>
        <w:t>v plo</w:t>
      </w:r>
      <w:r w:rsidR="004F1723">
        <w:rPr>
          <w:sz w:val="24"/>
          <w:szCs w:val="24"/>
        </w:rPr>
        <w:t>chách nyní travnatých.</w:t>
      </w:r>
    </w:p>
    <w:p w:rsidR="00B96BEE" w:rsidRDefault="00B96BEE" w:rsidP="00B96BEE">
      <w:pPr>
        <w:rPr>
          <w:b/>
          <w:noProof/>
          <w:sz w:val="24"/>
          <w:szCs w:val="24"/>
        </w:rPr>
      </w:pPr>
      <w:r w:rsidRPr="00325965">
        <w:rPr>
          <w:b/>
          <w:noProof/>
          <w:sz w:val="24"/>
          <w:szCs w:val="24"/>
        </w:rPr>
        <w:t>Řešení ochrany ovzduší</w:t>
      </w:r>
    </w:p>
    <w:p w:rsidR="00B96BEE" w:rsidRPr="00325965" w:rsidRDefault="00B96BEE" w:rsidP="00B96BEE">
      <w:pPr>
        <w:rPr>
          <w:noProof/>
          <w:sz w:val="24"/>
          <w:szCs w:val="24"/>
          <w:u w:val="single"/>
        </w:rPr>
      </w:pPr>
      <w:r w:rsidRPr="00325965">
        <w:rPr>
          <w:noProof/>
          <w:sz w:val="24"/>
          <w:szCs w:val="24"/>
          <w:u w:val="single"/>
        </w:rPr>
        <w:t>Během výstavby</w:t>
      </w:r>
    </w:p>
    <w:p w:rsidR="00B96BEE" w:rsidRPr="00325965" w:rsidRDefault="00B96BEE" w:rsidP="00B96BEE">
      <w:pPr>
        <w:jc w:val="both"/>
        <w:rPr>
          <w:sz w:val="24"/>
          <w:szCs w:val="24"/>
        </w:rPr>
      </w:pPr>
      <w:r w:rsidRPr="00325965">
        <w:rPr>
          <w:sz w:val="24"/>
          <w:szCs w:val="24"/>
        </w:rPr>
        <w:t xml:space="preserve">V době výstavby dojde na přechodnou dobu (po dobu výstavby) ke zhoršení současného stavu ovzduší v důsledku zvýšených emisí znečišťujících látek. Prostor staveniště bude plošným zdrojem zejména prachu a výfukových plynů ze stavebních mechanismů a nákladních vozidel. </w:t>
      </w:r>
    </w:p>
    <w:p w:rsidR="00B96BEE" w:rsidRPr="00325965" w:rsidRDefault="00B96BEE" w:rsidP="00B96BEE">
      <w:pPr>
        <w:jc w:val="both"/>
        <w:rPr>
          <w:sz w:val="24"/>
          <w:szCs w:val="24"/>
        </w:rPr>
      </w:pPr>
      <w:r w:rsidRPr="00325965">
        <w:rPr>
          <w:sz w:val="24"/>
          <w:szCs w:val="24"/>
        </w:rPr>
        <w:t>Práce spojené s úpravou staveniště budou plošným zdrojem znečištění ovzduší. Velikost vlivu závisí především na povětrnostních podmínkách a na organizaci a způsobu prováděných prací. Prašnost je možné omezit zkrápěním prašných povrchů v období sucha.</w:t>
      </w:r>
    </w:p>
    <w:p w:rsidR="00B96BEE" w:rsidRPr="00325965" w:rsidRDefault="00B96BEE" w:rsidP="00B96BEE">
      <w:pPr>
        <w:rPr>
          <w:noProof/>
          <w:sz w:val="24"/>
          <w:szCs w:val="24"/>
          <w:u w:val="single"/>
        </w:rPr>
      </w:pPr>
      <w:r w:rsidRPr="00325965">
        <w:rPr>
          <w:noProof/>
          <w:sz w:val="24"/>
          <w:szCs w:val="24"/>
          <w:u w:val="single"/>
        </w:rPr>
        <w:t>Během provozu</w:t>
      </w:r>
    </w:p>
    <w:p w:rsidR="00B96BEE" w:rsidRPr="00325965" w:rsidRDefault="00B96BEE" w:rsidP="00B96BEE">
      <w:pPr>
        <w:rPr>
          <w:bCs/>
          <w:noProof/>
          <w:sz w:val="24"/>
          <w:szCs w:val="24"/>
        </w:rPr>
      </w:pPr>
      <w:r w:rsidRPr="00325965">
        <w:rPr>
          <w:bCs/>
          <w:noProof/>
          <w:sz w:val="24"/>
          <w:szCs w:val="24"/>
        </w:rPr>
        <w:t xml:space="preserve">Realizací </w:t>
      </w:r>
      <w:r w:rsidR="009D5C37">
        <w:rPr>
          <w:bCs/>
          <w:noProof/>
          <w:sz w:val="24"/>
          <w:szCs w:val="24"/>
        </w:rPr>
        <w:t>stavby</w:t>
      </w:r>
      <w:r w:rsidRPr="00325965">
        <w:rPr>
          <w:bCs/>
          <w:noProof/>
          <w:sz w:val="24"/>
          <w:szCs w:val="24"/>
        </w:rPr>
        <w:t xml:space="preserve"> nedojde k nárůstu intenzity </w:t>
      </w:r>
      <w:r w:rsidR="007B3204">
        <w:rPr>
          <w:bCs/>
          <w:noProof/>
          <w:sz w:val="24"/>
          <w:szCs w:val="24"/>
        </w:rPr>
        <w:t>pěšího provozu na rozšiřovaném chodníku</w:t>
      </w:r>
      <w:r w:rsidRPr="00325965">
        <w:rPr>
          <w:bCs/>
          <w:noProof/>
          <w:sz w:val="24"/>
          <w:szCs w:val="24"/>
        </w:rPr>
        <w:t xml:space="preserve">. </w:t>
      </w:r>
    </w:p>
    <w:p w:rsidR="00B96BEE" w:rsidRDefault="00B96BEE" w:rsidP="00B96BEE">
      <w:pPr>
        <w:rPr>
          <w:b/>
          <w:noProof/>
          <w:sz w:val="24"/>
          <w:szCs w:val="24"/>
        </w:rPr>
      </w:pPr>
      <w:r w:rsidRPr="00E010C0">
        <w:rPr>
          <w:b/>
          <w:noProof/>
          <w:sz w:val="24"/>
          <w:szCs w:val="24"/>
        </w:rPr>
        <w:t>Řešení ochrany proti hluku</w:t>
      </w:r>
    </w:p>
    <w:p w:rsidR="00B96BEE" w:rsidRPr="00325965" w:rsidRDefault="00B96BEE" w:rsidP="00B96BEE">
      <w:pPr>
        <w:tabs>
          <w:tab w:val="left" w:pos="3402"/>
          <w:tab w:val="left" w:pos="9214"/>
        </w:tabs>
        <w:spacing w:line="20" w:lineRule="atLeast"/>
        <w:ind w:right="-54"/>
        <w:jc w:val="both"/>
        <w:rPr>
          <w:sz w:val="24"/>
          <w:szCs w:val="24"/>
        </w:rPr>
      </w:pPr>
      <w:r w:rsidRPr="00325965">
        <w:rPr>
          <w:sz w:val="24"/>
          <w:szCs w:val="24"/>
        </w:rPr>
        <w:t xml:space="preserve">Není nutno řešit </w:t>
      </w:r>
    </w:p>
    <w:p w:rsidR="00B96BEE" w:rsidRPr="00E010C0" w:rsidRDefault="00B96BEE" w:rsidP="00B96BEE">
      <w:pPr>
        <w:pStyle w:val="Odstavecseseznamem"/>
        <w:tabs>
          <w:tab w:val="left" w:pos="3402"/>
          <w:tab w:val="left" w:pos="9214"/>
        </w:tabs>
        <w:spacing w:line="20" w:lineRule="atLeast"/>
        <w:ind w:left="0" w:right="-57"/>
        <w:jc w:val="both"/>
        <w:rPr>
          <w:sz w:val="24"/>
          <w:szCs w:val="24"/>
        </w:rPr>
      </w:pPr>
      <w:r w:rsidRPr="00E010C0">
        <w:rPr>
          <w:sz w:val="24"/>
          <w:szCs w:val="24"/>
        </w:rPr>
        <w:t xml:space="preserve">S ohledem na § 12  Nařízení vlády č.148/2006 Sb. o ochraně zdraví před nepříznivými účinky hluku a vibrací lze konstatovat, že vlivem realizace stavby v chráněném venkovním prostoru staveb, definovaném v souladu s § 30, zákona 258/2000 Sb., nedojde k překročení nejvyšší ekvivalentní hladiny </w:t>
      </w:r>
      <w:proofErr w:type="spellStart"/>
      <w:r w:rsidRPr="00E010C0">
        <w:rPr>
          <w:sz w:val="24"/>
          <w:szCs w:val="24"/>
        </w:rPr>
        <w:t>dopr.hluku</w:t>
      </w:r>
      <w:proofErr w:type="spellEnd"/>
      <w:r w:rsidRPr="00E010C0">
        <w:rPr>
          <w:sz w:val="24"/>
          <w:szCs w:val="24"/>
        </w:rPr>
        <w:t xml:space="preserve"> v denní nebo v noční době, neboť se jedná o minimální dopravní zátěž. Hluk v chráněném venkovním prostoru není nutno řešit.</w:t>
      </w:r>
    </w:p>
    <w:p w:rsidR="00B96BEE" w:rsidRPr="00E010C0" w:rsidRDefault="00B96BEE" w:rsidP="00B96BEE">
      <w:pPr>
        <w:rPr>
          <w:sz w:val="24"/>
          <w:szCs w:val="24"/>
        </w:rPr>
      </w:pPr>
      <w:r w:rsidRPr="00E010C0">
        <w:rPr>
          <w:sz w:val="24"/>
          <w:szCs w:val="24"/>
        </w:rPr>
        <w:t xml:space="preserve">Způsob (množství, kvalitativní a kvantitativní složení) nasazení stavebních mechanismů v území bude záviset na dodavatelské stavební firmě, tento vliv bude sledován v omezenou dobu, pouze po dobu stavby. Každá stavební činnost má na danou lokalitu vliv. </w:t>
      </w:r>
    </w:p>
    <w:p w:rsidR="00B96BEE" w:rsidRPr="00E010C0" w:rsidRDefault="00B96BEE" w:rsidP="00B96BEE">
      <w:pPr>
        <w:rPr>
          <w:sz w:val="24"/>
          <w:szCs w:val="24"/>
        </w:rPr>
      </w:pPr>
      <w:r w:rsidRPr="00E010C0">
        <w:rPr>
          <w:sz w:val="24"/>
          <w:szCs w:val="24"/>
        </w:rPr>
        <w:t>Běžné hodnoty hlučnosti dopravních prostředků a stavebních strojů se  pohybují  kolem 80 dB(A). Podle nařízení vlády číslo 272/2011 Sb., o ochraně zdraví před nepříznivými účinky hluku a vibrací, činí nejvyšší přípustná hodnota hluku ze stavební činnosti 65 dB pro denní dobu. Stavební práce budou prováděny v denní době (7:00 - 21:00 hod).</w:t>
      </w:r>
    </w:p>
    <w:p w:rsidR="00B96BEE" w:rsidRPr="00E010C0" w:rsidRDefault="00B96BEE" w:rsidP="00B96BEE">
      <w:pPr>
        <w:rPr>
          <w:sz w:val="24"/>
          <w:szCs w:val="24"/>
        </w:rPr>
      </w:pPr>
      <w:r w:rsidRPr="00E010C0">
        <w:rPr>
          <w:sz w:val="24"/>
          <w:szCs w:val="24"/>
        </w:rPr>
        <w:lastRenderedPageBreak/>
        <w:t xml:space="preserve">Ve venkovním chráněném prostoru (hranice parcel chráněných objektů) a v chráněném prostoru chráněných objektů nebude přípustná hodnota hlukové zátěže v době stavby překračovat přípustné hodnoty. </w:t>
      </w:r>
    </w:p>
    <w:p w:rsidR="00B96BEE" w:rsidRPr="00C161FD" w:rsidRDefault="00B96BEE" w:rsidP="00B96BEE">
      <w:pPr>
        <w:autoSpaceDE w:val="0"/>
        <w:autoSpaceDN w:val="0"/>
        <w:adjustRightInd w:val="0"/>
        <w:jc w:val="both"/>
        <w:rPr>
          <w:sz w:val="24"/>
          <w:szCs w:val="24"/>
        </w:rPr>
      </w:pPr>
      <w:r w:rsidRPr="00C161FD">
        <w:rPr>
          <w:sz w:val="24"/>
          <w:szCs w:val="24"/>
        </w:rPr>
        <w:t>Přechodné zhoršení životního prostředí po dobu realizace stavby bude eliminováno kvalitní činností stavebního dozoru investora a zodpovědným počínáním zhotovitele stavby. Posuzovaná stavba není bodovým zdrojem znečišťování ovzduší. Plošným zdrojem znečištění ovzduší se může stát ve fázi výstavby, kdy budou prováděny skrývkové a výkopové práce. Tento stav je však časově omezen a lze jej omezit technickými opatřeními. Při odjezdu vozidel ze staveniště je nutno zajistit, aby nevyvážely zeminu či bláto na veřejné komunikace – vozidla nutno čistit.</w:t>
      </w:r>
    </w:p>
    <w:p w:rsidR="00B96BEE" w:rsidRPr="00E010C0" w:rsidRDefault="00B96BEE" w:rsidP="00B96BEE">
      <w:pPr>
        <w:rPr>
          <w:b/>
          <w:noProof/>
          <w:sz w:val="24"/>
          <w:szCs w:val="24"/>
        </w:rPr>
      </w:pPr>
      <w:r w:rsidRPr="00E010C0">
        <w:rPr>
          <w:b/>
          <w:noProof/>
          <w:sz w:val="24"/>
          <w:szCs w:val="24"/>
        </w:rPr>
        <w:t>Řešení ochrany vody a půdy</w:t>
      </w:r>
    </w:p>
    <w:p w:rsidR="00B96BEE" w:rsidRPr="00E010C0" w:rsidRDefault="00B96BEE" w:rsidP="00B96BEE">
      <w:pPr>
        <w:tabs>
          <w:tab w:val="left" w:pos="3402"/>
          <w:tab w:val="left" w:pos="9214"/>
        </w:tabs>
        <w:spacing w:line="20" w:lineRule="atLeast"/>
        <w:ind w:right="-54"/>
        <w:jc w:val="both"/>
        <w:rPr>
          <w:sz w:val="24"/>
          <w:szCs w:val="24"/>
        </w:rPr>
      </w:pPr>
      <w:r w:rsidRPr="00E010C0">
        <w:rPr>
          <w:sz w:val="24"/>
          <w:szCs w:val="24"/>
        </w:rPr>
        <w:t xml:space="preserve">Není nutno řešit. Stavbou nebudou spodní vody ani půdy ohroženy </w:t>
      </w:r>
    </w:p>
    <w:p w:rsidR="00B96BEE" w:rsidRPr="00E010C0" w:rsidRDefault="00B96BEE" w:rsidP="00B96BEE">
      <w:pPr>
        <w:rPr>
          <w:noProof/>
          <w:sz w:val="24"/>
          <w:szCs w:val="24"/>
          <w:u w:val="single"/>
        </w:rPr>
      </w:pPr>
      <w:r w:rsidRPr="00E010C0">
        <w:rPr>
          <w:noProof/>
          <w:sz w:val="24"/>
          <w:szCs w:val="24"/>
          <w:u w:val="single"/>
        </w:rPr>
        <w:t>Likvidace splaškových vod</w:t>
      </w:r>
    </w:p>
    <w:p w:rsidR="00B96BEE" w:rsidRPr="00E010C0" w:rsidRDefault="00B96BEE" w:rsidP="00B96BEE">
      <w:pPr>
        <w:rPr>
          <w:bCs/>
          <w:noProof/>
          <w:sz w:val="24"/>
          <w:szCs w:val="24"/>
        </w:rPr>
      </w:pPr>
      <w:r w:rsidRPr="00E010C0">
        <w:rPr>
          <w:bCs/>
          <w:noProof/>
          <w:sz w:val="24"/>
          <w:szCs w:val="24"/>
        </w:rPr>
        <w:t xml:space="preserve">Stavba po dokončení nebude produkovat splaškové vody. </w:t>
      </w:r>
    </w:p>
    <w:p w:rsidR="00170524" w:rsidRDefault="00B96BEE" w:rsidP="00170524">
      <w:pPr>
        <w:rPr>
          <w:sz w:val="24"/>
          <w:szCs w:val="24"/>
          <w:u w:val="single"/>
        </w:rPr>
      </w:pPr>
      <w:r w:rsidRPr="00A37375">
        <w:rPr>
          <w:noProof/>
          <w:sz w:val="24"/>
          <w:szCs w:val="24"/>
          <w:u w:val="single"/>
        </w:rPr>
        <w:t>Likvidace dešťových vod</w:t>
      </w:r>
      <w:r w:rsidR="00170524">
        <w:rPr>
          <w:noProof/>
          <w:sz w:val="24"/>
          <w:szCs w:val="24"/>
          <w:u w:val="single"/>
        </w:rPr>
        <w:t xml:space="preserve"> - o</w:t>
      </w:r>
      <w:r w:rsidR="00170524" w:rsidRPr="0058614E">
        <w:rPr>
          <w:sz w:val="24"/>
          <w:szCs w:val="24"/>
          <w:u w:val="single"/>
        </w:rPr>
        <w:t>dvodnění komunikace</w:t>
      </w:r>
    </w:p>
    <w:p w:rsidR="007B3204" w:rsidRPr="00CE6395" w:rsidRDefault="007B3204" w:rsidP="007B3204">
      <w:pPr>
        <w:tabs>
          <w:tab w:val="left" w:pos="2880"/>
        </w:tabs>
        <w:jc w:val="both"/>
        <w:rPr>
          <w:sz w:val="24"/>
          <w:szCs w:val="24"/>
          <w:u w:val="single"/>
        </w:rPr>
      </w:pPr>
      <w:r w:rsidRPr="00CE6395">
        <w:rPr>
          <w:sz w:val="24"/>
          <w:szCs w:val="24"/>
          <w:u w:val="single"/>
        </w:rPr>
        <w:t>Odvodnění krytů ploch:</w:t>
      </w:r>
    </w:p>
    <w:p w:rsidR="007B3204" w:rsidRDefault="007B3204" w:rsidP="007B3204">
      <w:pPr>
        <w:tabs>
          <w:tab w:val="left" w:pos="0"/>
          <w:tab w:val="left" w:pos="2694"/>
          <w:tab w:val="left" w:pos="2835"/>
          <w:tab w:val="left" w:pos="3261"/>
        </w:tabs>
        <w:jc w:val="both"/>
        <w:rPr>
          <w:sz w:val="24"/>
          <w:szCs w:val="24"/>
        </w:rPr>
      </w:pPr>
      <w:r w:rsidRPr="00896F9E">
        <w:rPr>
          <w:sz w:val="24"/>
          <w:szCs w:val="24"/>
        </w:rPr>
        <w:t xml:space="preserve">Odvodnění krytů </w:t>
      </w:r>
      <w:r>
        <w:rPr>
          <w:sz w:val="24"/>
          <w:szCs w:val="24"/>
        </w:rPr>
        <w:t xml:space="preserve">zůstane zachováno stávajícím způsobem: </w:t>
      </w:r>
      <w:r w:rsidRPr="00896F9E">
        <w:rPr>
          <w:sz w:val="24"/>
          <w:szCs w:val="24"/>
        </w:rPr>
        <w:t xml:space="preserve">za pomoci příčného sklonu </w:t>
      </w:r>
      <w:r>
        <w:rPr>
          <w:sz w:val="24"/>
          <w:szCs w:val="24"/>
        </w:rPr>
        <w:t>chodníku bude voda z předlažďované i "přistavované" části chodníku odtékat ke stávajícímu sadovému obrubníku po pravé straně úpravy (JV strana), který zůstane zachován.</w:t>
      </w:r>
    </w:p>
    <w:p w:rsidR="007B3204" w:rsidRDefault="007B3204" w:rsidP="007B3204">
      <w:pPr>
        <w:tabs>
          <w:tab w:val="left" w:pos="0"/>
          <w:tab w:val="left" w:pos="2694"/>
          <w:tab w:val="left" w:pos="2835"/>
          <w:tab w:val="left" w:pos="3261"/>
        </w:tabs>
        <w:jc w:val="both"/>
        <w:rPr>
          <w:sz w:val="24"/>
          <w:szCs w:val="24"/>
        </w:rPr>
      </w:pPr>
      <w:r>
        <w:rPr>
          <w:sz w:val="24"/>
          <w:szCs w:val="24"/>
        </w:rPr>
        <w:t>Přes tento obrubník (je a bude v úrovni dlažby a přilehlé zeleně) nateče voda do přilehlého zeleného pruhu, kde postupně (dle současných trendů) zasákne do podloží</w:t>
      </w:r>
      <w:r w:rsidRPr="00896F9E">
        <w:rPr>
          <w:sz w:val="24"/>
          <w:szCs w:val="24"/>
        </w:rPr>
        <w:t>.</w:t>
      </w:r>
    </w:p>
    <w:p w:rsidR="007B3204" w:rsidRDefault="007B3204" w:rsidP="007B3204">
      <w:pPr>
        <w:tabs>
          <w:tab w:val="left" w:pos="0"/>
          <w:tab w:val="left" w:pos="2694"/>
          <w:tab w:val="left" w:pos="2835"/>
          <w:tab w:val="left" w:pos="3261"/>
        </w:tabs>
        <w:jc w:val="both"/>
        <w:rPr>
          <w:sz w:val="24"/>
          <w:szCs w:val="24"/>
        </w:rPr>
      </w:pPr>
      <w:r>
        <w:rPr>
          <w:sz w:val="24"/>
          <w:szCs w:val="24"/>
        </w:rPr>
        <w:t>Současný stav takto popsaného odvodnění je plně funkční a nárůst odvodňované plochy je minimální - rozšíření chodníku má plochu pouze 45,30m2.</w:t>
      </w:r>
    </w:p>
    <w:p w:rsidR="008871DE" w:rsidRPr="007B3204" w:rsidRDefault="008871DE" w:rsidP="008871DE">
      <w:pPr>
        <w:pStyle w:val="Import2"/>
        <w:jc w:val="both"/>
        <w:rPr>
          <w:rFonts w:ascii="Times New Roman" w:hAnsi="Times New Roman"/>
        </w:rPr>
      </w:pPr>
      <w:r w:rsidRPr="007B3204">
        <w:rPr>
          <w:rFonts w:ascii="Times New Roman" w:hAnsi="Times New Roman"/>
        </w:rPr>
        <w:t>Navrženým způsobem odvodnění stavby nedojde k podmáčení okolních pozemků a staveb a nedojde ke zhoršení odtokových poměrů v území.</w:t>
      </w:r>
    </w:p>
    <w:p w:rsidR="00B96BEE" w:rsidRPr="007B3204" w:rsidRDefault="00B96BEE" w:rsidP="00B96BEE">
      <w:pPr>
        <w:rPr>
          <w:b/>
          <w:noProof/>
          <w:sz w:val="24"/>
          <w:szCs w:val="24"/>
        </w:rPr>
      </w:pPr>
      <w:r w:rsidRPr="007B3204">
        <w:rPr>
          <w:b/>
          <w:noProof/>
          <w:sz w:val="24"/>
          <w:szCs w:val="24"/>
        </w:rPr>
        <w:t>Nakládání s odpady</w:t>
      </w:r>
    </w:p>
    <w:p w:rsidR="00C65B72" w:rsidRPr="00761E5C" w:rsidRDefault="00C65B72" w:rsidP="00C65B72">
      <w:pPr>
        <w:pStyle w:val="Zkladntextodsazen"/>
        <w:spacing w:after="0"/>
        <w:ind w:left="0"/>
        <w:jc w:val="both"/>
        <w:rPr>
          <w:sz w:val="24"/>
          <w:szCs w:val="24"/>
        </w:rPr>
      </w:pPr>
      <w:r w:rsidRPr="007B3204">
        <w:rPr>
          <w:sz w:val="24"/>
          <w:szCs w:val="24"/>
        </w:rPr>
        <w:t>Viz B.2.1, odstavec "h"</w:t>
      </w:r>
    </w:p>
    <w:p w:rsidR="00291F9B" w:rsidRPr="00C65B72" w:rsidRDefault="00291F9B" w:rsidP="004B6F14">
      <w:pPr>
        <w:shd w:val="clear" w:color="auto" w:fill="FFFFFF"/>
        <w:jc w:val="both"/>
        <w:rPr>
          <w:b/>
          <w:sz w:val="16"/>
          <w:szCs w:val="16"/>
          <w:u w:val="single"/>
        </w:rPr>
      </w:pPr>
    </w:p>
    <w:p w:rsidR="004B6F14" w:rsidRPr="00291F9B" w:rsidRDefault="004B6F14" w:rsidP="004B6F14">
      <w:pPr>
        <w:shd w:val="clear" w:color="auto" w:fill="FFFFFF"/>
        <w:jc w:val="both"/>
        <w:rPr>
          <w:b/>
          <w:sz w:val="24"/>
          <w:szCs w:val="24"/>
          <w:u w:val="single"/>
        </w:rPr>
      </w:pPr>
      <w:r w:rsidRPr="00291F9B">
        <w:rPr>
          <w:b/>
          <w:sz w:val="24"/>
          <w:szCs w:val="24"/>
          <w:u w:val="single"/>
        </w:rPr>
        <w:t>b)</w:t>
      </w:r>
      <w:r w:rsidR="00291F9B">
        <w:rPr>
          <w:b/>
          <w:sz w:val="24"/>
          <w:szCs w:val="24"/>
          <w:u w:val="single"/>
        </w:rPr>
        <w:t xml:space="preserve">  </w:t>
      </w:r>
      <w:r w:rsidRPr="00291F9B">
        <w:rPr>
          <w:b/>
          <w:sz w:val="24"/>
          <w:szCs w:val="24"/>
          <w:u w:val="single"/>
        </w:rPr>
        <w:t xml:space="preserve">vliv na přírodu a krajinu - ochrana dřevin, ochrana památných stromů, ochrana rostlin </w:t>
      </w:r>
      <w:r w:rsidR="00291F9B" w:rsidRPr="00291F9B">
        <w:rPr>
          <w:b/>
          <w:sz w:val="24"/>
          <w:szCs w:val="24"/>
        </w:rPr>
        <w:t>     </w:t>
      </w:r>
      <w:r w:rsidRPr="00291F9B">
        <w:rPr>
          <w:b/>
          <w:sz w:val="24"/>
          <w:szCs w:val="24"/>
          <w:u w:val="single"/>
        </w:rPr>
        <w:t>a živočichů, zachování ekologických funkcí a vazeb v krajině apod.</w:t>
      </w:r>
    </w:p>
    <w:p w:rsidR="00C65B72" w:rsidRDefault="00C65B72" w:rsidP="00C65B72">
      <w:pPr>
        <w:rPr>
          <w:b/>
          <w:noProof/>
          <w:sz w:val="24"/>
          <w:szCs w:val="24"/>
        </w:rPr>
      </w:pPr>
      <w:r>
        <w:rPr>
          <w:b/>
          <w:noProof/>
          <w:sz w:val="24"/>
          <w:szCs w:val="24"/>
        </w:rPr>
        <w:t xml:space="preserve">Ochrana dřevin </w:t>
      </w:r>
    </w:p>
    <w:p w:rsidR="00705396" w:rsidRDefault="00705396" w:rsidP="00705396">
      <w:pPr>
        <w:jc w:val="both"/>
        <w:rPr>
          <w:sz w:val="24"/>
          <w:szCs w:val="24"/>
        </w:rPr>
      </w:pPr>
      <w:r w:rsidRPr="001D7B22">
        <w:rPr>
          <w:sz w:val="24"/>
          <w:szCs w:val="24"/>
        </w:rPr>
        <w:t xml:space="preserve">V souvislosti s výstavbou </w:t>
      </w:r>
      <w:r>
        <w:rPr>
          <w:sz w:val="24"/>
          <w:szCs w:val="24"/>
        </w:rPr>
        <w:t>není</w:t>
      </w:r>
      <w:r w:rsidRPr="001D7B22">
        <w:rPr>
          <w:sz w:val="24"/>
          <w:szCs w:val="24"/>
        </w:rPr>
        <w:t xml:space="preserve"> navrženo </w:t>
      </w:r>
      <w:r>
        <w:rPr>
          <w:sz w:val="24"/>
          <w:szCs w:val="24"/>
        </w:rPr>
        <w:t xml:space="preserve">žádné </w:t>
      </w:r>
      <w:r w:rsidRPr="00705396">
        <w:rPr>
          <w:sz w:val="24"/>
          <w:szCs w:val="24"/>
          <w:u w:val="single"/>
        </w:rPr>
        <w:t>kácení vzrostlé zeleně - stromů</w:t>
      </w:r>
      <w:r>
        <w:rPr>
          <w:sz w:val="24"/>
          <w:szCs w:val="24"/>
        </w:rPr>
        <w:t>.</w:t>
      </w:r>
    </w:p>
    <w:p w:rsidR="00BB10AF" w:rsidRPr="00BB10AF" w:rsidRDefault="00BB10AF" w:rsidP="00BB10AF">
      <w:pPr>
        <w:jc w:val="both"/>
        <w:rPr>
          <w:sz w:val="24"/>
          <w:szCs w:val="24"/>
        </w:rPr>
      </w:pPr>
      <w:r w:rsidRPr="00BB10AF">
        <w:rPr>
          <w:sz w:val="24"/>
          <w:szCs w:val="24"/>
        </w:rPr>
        <w:t xml:space="preserve">Ke kácení souvislého keřového porostu nedojde. </w:t>
      </w:r>
    </w:p>
    <w:p w:rsidR="007B3204" w:rsidRDefault="007B3204" w:rsidP="00705396">
      <w:pPr>
        <w:jc w:val="both"/>
        <w:rPr>
          <w:sz w:val="24"/>
          <w:szCs w:val="24"/>
        </w:rPr>
      </w:pPr>
      <w:r>
        <w:rPr>
          <w:sz w:val="24"/>
          <w:szCs w:val="24"/>
        </w:rPr>
        <w:t>Vzhledem k tomu, že stávající 2 javory průměru kmene cca 35cm jsou od stavby více vzdáleny a vzhledem k omezeným možnostem použít velkou a těžkou stavební techniku se neuvažuje s jejich ochranou (zřízení ochranného bednění.</w:t>
      </w:r>
    </w:p>
    <w:p w:rsidR="00BA6A0D" w:rsidRPr="004B2AC3" w:rsidRDefault="00BA6A0D" w:rsidP="00BA6A0D">
      <w:pPr>
        <w:jc w:val="both"/>
        <w:rPr>
          <w:sz w:val="24"/>
          <w:szCs w:val="24"/>
        </w:rPr>
      </w:pPr>
      <w:r w:rsidRPr="00BB10AF">
        <w:rPr>
          <w:sz w:val="24"/>
          <w:szCs w:val="24"/>
        </w:rPr>
        <w:t xml:space="preserve">V průběhu stavby je nutno zachovat a respektovat všechny dřeviny rostoucí v okolí stavby tak, aby ochrana dřevin před poškozením byla v souladu s normou </w:t>
      </w:r>
      <w:r w:rsidRPr="00BB10AF">
        <w:rPr>
          <w:b/>
          <w:bCs/>
          <w:sz w:val="24"/>
          <w:szCs w:val="24"/>
        </w:rPr>
        <w:t>ČSN 83 9061 Ochrana stromů, porostů a vegetačních ploch při stavebních pracích</w:t>
      </w:r>
      <w:r w:rsidRPr="00BB10AF">
        <w:rPr>
          <w:sz w:val="24"/>
          <w:szCs w:val="24"/>
        </w:rPr>
        <w:t xml:space="preserve"> (dále jen „norma“)</w:t>
      </w:r>
      <w:r w:rsidRPr="00BB10AF">
        <w:rPr>
          <w:b/>
          <w:bCs/>
          <w:sz w:val="24"/>
          <w:szCs w:val="24"/>
        </w:rPr>
        <w:t>.</w:t>
      </w:r>
      <w:r w:rsidRPr="00BB10AF">
        <w:rPr>
          <w:sz w:val="24"/>
          <w:szCs w:val="24"/>
        </w:rPr>
        <w:t xml:space="preserve"> Na základě této normy požaduje odbor ŽPaZ především dodržení podmínek ochrany stanovených v bodě:</w:t>
      </w:r>
      <w:r w:rsidRPr="004B2AC3">
        <w:rPr>
          <w:sz w:val="24"/>
          <w:szCs w:val="24"/>
        </w:rPr>
        <w:t xml:space="preserve"> </w:t>
      </w:r>
    </w:p>
    <w:p w:rsidR="00BA6A0D" w:rsidRPr="004B2AC3" w:rsidRDefault="00BA6A0D" w:rsidP="00BA6A0D">
      <w:pPr>
        <w:jc w:val="both"/>
        <w:rPr>
          <w:sz w:val="24"/>
          <w:szCs w:val="24"/>
        </w:rPr>
      </w:pPr>
      <w:r w:rsidRPr="004B2AC3">
        <w:rPr>
          <w:sz w:val="24"/>
          <w:szCs w:val="24"/>
        </w:rPr>
        <w:t xml:space="preserve">- </w:t>
      </w:r>
      <w:r w:rsidRPr="004B2AC3">
        <w:rPr>
          <w:sz w:val="24"/>
          <w:szCs w:val="24"/>
          <w:u w:val="single"/>
        </w:rPr>
        <w:t>4.6. Ochrana stromů před mechanickým poškozením</w:t>
      </w:r>
      <w:r w:rsidRPr="004B2AC3">
        <w:rPr>
          <w:sz w:val="24"/>
          <w:szCs w:val="24"/>
        </w:rPr>
        <w:t xml:space="preserve">, při  ochraně před mechanickým poškozením (např. pohmožděním a potrhání kůry, dřeva a kořenů, poškození koruny) vozidly, stavebními stroji je nutno stromy chránit a  zachovat kořenovou zónu stromu, tj. plochu půdy pod korunou stromu (okapová linie koruny) rozšířenou do stran o 1,5 m. Kmeny stromů je nutno opatřit vypolštářkovaným bedněním z fošen, vysokým nejméně 2 m a zároveň chránit před poškozením stroji a vozidly, popřípadě vyvázat ohrožené větve vzhůru  </w:t>
      </w:r>
    </w:p>
    <w:p w:rsidR="00BA6A0D" w:rsidRPr="004B2AC3" w:rsidRDefault="00BA6A0D" w:rsidP="00BA6A0D">
      <w:pPr>
        <w:jc w:val="both"/>
        <w:rPr>
          <w:b/>
          <w:bCs/>
          <w:sz w:val="24"/>
          <w:szCs w:val="24"/>
        </w:rPr>
      </w:pPr>
      <w:r w:rsidRPr="004B2AC3">
        <w:rPr>
          <w:sz w:val="24"/>
          <w:szCs w:val="24"/>
        </w:rPr>
        <w:t xml:space="preserve">-  </w:t>
      </w:r>
      <w:r w:rsidRPr="004B2AC3">
        <w:rPr>
          <w:sz w:val="24"/>
          <w:szCs w:val="24"/>
          <w:u w:val="single"/>
        </w:rPr>
        <w:t>4.8. Ochrana kořenové zóny při navážce zeminy</w:t>
      </w:r>
      <w:r w:rsidRPr="004B2AC3">
        <w:rPr>
          <w:sz w:val="24"/>
          <w:szCs w:val="24"/>
        </w:rPr>
        <w:t xml:space="preserve">, </w:t>
      </w:r>
      <w:r w:rsidRPr="004B2AC3">
        <w:rPr>
          <w:b/>
          <w:bCs/>
          <w:sz w:val="24"/>
          <w:szCs w:val="24"/>
        </w:rPr>
        <w:t>v kořenové zóně stromu</w:t>
      </w:r>
      <w:r w:rsidRPr="004B2AC3">
        <w:rPr>
          <w:sz w:val="24"/>
          <w:szCs w:val="24"/>
        </w:rPr>
        <w:t xml:space="preserve"> (plocha půdy pod korunou stromu - okapová linie koruny rozšířenou do stran o 1,5 m) </w:t>
      </w:r>
      <w:r w:rsidRPr="004B2AC3">
        <w:rPr>
          <w:b/>
          <w:bCs/>
          <w:sz w:val="24"/>
          <w:szCs w:val="24"/>
        </w:rPr>
        <w:t xml:space="preserve">se neprovádí žádná navážka zeminy nebo jiného materiálu </w:t>
      </w:r>
    </w:p>
    <w:p w:rsidR="00BA6A0D" w:rsidRPr="004B2AC3" w:rsidRDefault="00BA6A0D" w:rsidP="00BA6A0D">
      <w:pPr>
        <w:jc w:val="both"/>
        <w:rPr>
          <w:sz w:val="24"/>
          <w:szCs w:val="24"/>
        </w:rPr>
      </w:pPr>
      <w:r w:rsidRPr="004B2AC3">
        <w:rPr>
          <w:sz w:val="24"/>
          <w:szCs w:val="24"/>
        </w:rPr>
        <w:t xml:space="preserve">- </w:t>
      </w:r>
      <w:r w:rsidRPr="004B2AC3">
        <w:rPr>
          <w:sz w:val="24"/>
          <w:szCs w:val="24"/>
          <w:u w:val="single"/>
        </w:rPr>
        <w:t>4.12 Ochrana kořenového prostoru stromů při dočasném zatížení</w:t>
      </w:r>
      <w:r w:rsidRPr="004B2AC3">
        <w:rPr>
          <w:sz w:val="24"/>
          <w:szCs w:val="24"/>
        </w:rPr>
        <w:t xml:space="preserve">, kořenový prostor nesmí být zatěžován soustavným přecházením, pojížděním, odstavováním strojů a vozidel, zařízením staveniště a skladováním materiálů. Nelze-li se v kořenovém prostoru vyhnout dočasnému zatížení, musí být zatěžována plocha co možná nejmenší. Plochu rozdělující tlak je nutno pokrýt </w:t>
      </w:r>
      <w:proofErr w:type="spellStart"/>
      <w:r w:rsidRPr="004B2AC3">
        <w:rPr>
          <w:sz w:val="24"/>
          <w:szCs w:val="24"/>
        </w:rPr>
        <w:lastRenderedPageBreak/>
        <w:t>geotextilií</w:t>
      </w:r>
      <w:proofErr w:type="spellEnd"/>
      <w:r w:rsidRPr="004B2AC3">
        <w:rPr>
          <w:sz w:val="24"/>
          <w:szCs w:val="24"/>
        </w:rPr>
        <w:t xml:space="preserve"> a nejméně 20 cm tlustou vrstvou z vhodného drenážního materiálu, na kterou je třeba položit pevnou konstrukci z fošen nebo jiného materiálu.   </w:t>
      </w:r>
    </w:p>
    <w:p w:rsidR="00BA6A0D" w:rsidRDefault="00BA6A0D" w:rsidP="00BA6A0D">
      <w:pPr>
        <w:jc w:val="both"/>
        <w:rPr>
          <w:sz w:val="24"/>
          <w:szCs w:val="24"/>
        </w:rPr>
      </w:pPr>
      <w:r w:rsidRPr="003A1A82">
        <w:rPr>
          <w:sz w:val="24"/>
          <w:szCs w:val="24"/>
        </w:rPr>
        <w:t>Zařízení staveniště nutno umístit mimo místa, kde rostou stromy, nebo jsou umístěny dětské prvky a dodržet jejich ochrannou vzdálenost.</w:t>
      </w:r>
    </w:p>
    <w:p w:rsidR="00BA6A0D" w:rsidRDefault="00BA6A0D" w:rsidP="00BA6A0D">
      <w:pPr>
        <w:jc w:val="both"/>
        <w:rPr>
          <w:sz w:val="24"/>
          <w:szCs w:val="24"/>
        </w:rPr>
      </w:pPr>
      <w:r>
        <w:rPr>
          <w:sz w:val="24"/>
          <w:szCs w:val="24"/>
        </w:rPr>
        <w:t>Výškově nutno provést finální vrstvu ornice tak, aby byla vrchem v úrovni současného terénu.</w:t>
      </w:r>
    </w:p>
    <w:p w:rsidR="00C65B72" w:rsidRPr="00656055" w:rsidRDefault="00BA6A0D" w:rsidP="00C65B72">
      <w:pPr>
        <w:rPr>
          <w:b/>
          <w:noProof/>
          <w:sz w:val="24"/>
          <w:szCs w:val="24"/>
        </w:rPr>
      </w:pPr>
      <w:r>
        <w:rPr>
          <w:b/>
          <w:bCs/>
          <w:sz w:val="24"/>
        </w:rPr>
        <w:t>O</w:t>
      </w:r>
      <w:r w:rsidR="00C65B72" w:rsidRPr="00656055">
        <w:rPr>
          <w:b/>
          <w:bCs/>
          <w:sz w:val="24"/>
        </w:rPr>
        <w:t>chrana památných stromů</w:t>
      </w:r>
    </w:p>
    <w:p w:rsidR="00C65B72" w:rsidRPr="00656055" w:rsidRDefault="00C65B72" w:rsidP="00C65B72">
      <w:pPr>
        <w:jc w:val="both"/>
        <w:rPr>
          <w:noProof/>
          <w:sz w:val="24"/>
          <w:szCs w:val="24"/>
        </w:rPr>
      </w:pPr>
      <w:r>
        <w:rPr>
          <w:noProof/>
          <w:sz w:val="24"/>
          <w:szCs w:val="24"/>
        </w:rPr>
        <w:t>Žádné se na staveništi nevyskytují - není nutno řešit</w:t>
      </w:r>
    </w:p>
    <w:p w:rsidR="00C65B72" w:rsidRPr="00656055" w:rsidRDefault="00C65B72" w:rsidP="00C65B72">
      <w:pPr>
        <w:jc w:val="both"/>
        <w:rPr>
          <w:b/>
          <w:bCs/>
          <w:sz w:val="24"/>
        </w:rPr>
      </w:pPr>
      <w:r w:rsidRPr="00656055">
        <w:rPr>
          <w:b/>
          <w:bCs/>
          <w:sz w:val="24"/>
        </w:rPr>
        <w:t>Ochrana rostlin a živočichů</w:t>
      </w:r>
      <w:r>
        <w:rPr>
          <w:b/>
          <w:bCs/>
          <w:sz w:val="24"/>
        </w:rPr>
        <w:t xml:space="preserve"> a z</w:t>
      </w:r>
      <w:r w:rsidRPr="00656055">
        <w:rPr>
          <w:b/>
          <w:bCs/>
          <w:sz w:val="24"/>
        </w:rPr>
        <w:t>achování ekologických funkcí a vazeb v krajině apod.</w:t>
      </w:r>
    </w:p>
    <w:p w:rsidR="00C65B72" w:rsidRPr="00C161FD" w:rsidRDefault="00C65B72" w:rsidP="00C65B72">
      <w:pPr>
        <w:jc w:val="both"/>
        <w:rPr>
          <w:noProof/>
          <w:sz w:val="24"/>
          <w:szCs w:val="24"/>
        </w:rPr>
      </w:pPr>
      <w:r w:rsidRPr="00C161FD">
        <w:rPr>
          <w:noProof/>
          <w:sz w:val="24"/>
          <w:szCs w:val="24"/>
        </w:rPr>
        <w:t>Vzhledem k charakteru stavby a její lokalitě není nutno řešit.</w:t>
      </w:r>
    </w:p>
    <w:p w:rsidR="00C65B72" w:rsidRPr="00963FD2" w:rsidRDefault="00C65B72" w:rsidP="00C65B72">
      <w:pPr>
        <w:rPr>
          <w:b/>
          <w:sz w:val="28"/>
          <w:u w:val="single"/>
        </w:rPr>
      </w:pPr>
      <w:r w:rsidRPr="00963FD2">
        <w:rPr>
          <w:b/>
          <w:bCs/>
          <w:sz w:val="24"/>
          <w:szCs w:val="24"/>
          <w:u w:val="single"/>
        </w:rPr>
        <w:t>Ostatní vlivy na životní prostředí</w:t>
      </w:r>
    </w:p>
    <w:p w:rsidR="00C65B72" w:rsidRPr="000B214B" w:rsidRDefault="00C65B72" w:rsidP="00C65B72">
      <w:pPr>
        <w:rPr>
          <w:b/>
          <w:noProof/>
          <w:sz w:val="24"/>
          <w:szCs w:val="24"/>
        </w:rPr>
      </w:pPr>
      <w:r w:rsidRPr="000B214B">
        <w:rPr>
          <w:b/>
          <w:noProof/>
          <w:sz w:val="24"/>
          <w:szCs w:val="24"/>
        </w:rPr>
        <w:t>Územní systémy ekologické stability</w:t>
      </w:r>
    </w:p>
    <w:p w:rsidR="00C65B72" w:rsidRPr="00963FD2" w:rsidRDefault="00C65B72" w:rsidP="00C65B72">
      <w:pPr>
        <w:rPr>
          <w:bCs/>
          <w:noProof/>
          <w:sz w:val="24"/>
          <w:szCs w:val="24"/>
        </w:rPr>
      </w:pPr>
      <w:r w:rsidRPr="00963FD2">
        <w:rPr>
          <w:bCs/>
          <w:noProof/>
          <w:sz w:val="24"/>
          <w:szCs w:val="24"/>
        </w:rPr>
        <w:t>Vliv stavby neovlivní ÚSES.</w:t>
      </w:r>
    </w:p>
    <w:p w:rsidR="00C65B72" w:rsidRPr="000B214B" w:rsidRDefault="00C65B72" w:rsidP="00C65B72">
      <w:pPr>
        <w:rPr>
          <w:b/>
          <w:noProof/>
          <w:sz w:val="24"/>
          <w:szCs w:val="24"/>
        </w:rPr>
      </w:pPr>
      <w:r w:rsidRPr="000B214B">
        <w:rPr>
          <w:b/>
          <w:noProof/>
          <w:sz w:val="24"/>
          <w:szCs w:val="24"/>
        </w:rPr>
        <w:t>Chráněná území</w:t>
      </w:r>
    </w:p>
    <w:p w:rsidR="00C65B72" w:rsidRPr="00963FD2" w:rsidRDefault="00C65B72" w:rsidP="00C65B72">
      <w:pPr>
        <w:jc w:val="both"/>
        <w:rPr>
          <w:bCs/>
          <w:noProof/>
          <w:sz w:val="24"/>
          <w:szCs w:val="24"/>
        </w:rPr>
      </w:pPr>
      <w:r w:rsidRPr="00963FD2">
        <w:rPr>
          <w:bCs/>
          <w:noProof/>
          <w:sz w:val="24"/>
          <w:szCs w:val="24"/>
        </w:rPr>
        <w:t>Stavba se nenachází ve zvláště chráněném území ve smyslu zák. ČNR č. 114/92 o ochraně přírody a krajiny.</w:t>
      </w:r>
    </w:p>
    <w:p w:rsidR="00C65B72" w:rsidRPr="000B214B" w:rsidRDefault="00C65B72" w:rsidP="00C65B72">
      <w:pPr>
        <w:rPr>
          <w:b/>
          <w:noProof/>
          <w:sz w:val="24"/>
          <w:szCs w:val="24"/>
        </w:rPr>
      </w:pPr>
      <w:r w:rsidRPr="000B214B">
        <w:rPr>
          <w:b/>
          <w:noProof/>
          <w:sz w:val="24"/>
          <w:szCs w:val="24"/>
        </w:rPr>
        <w:t xml:space="preserve">Významné krajinné prvky </w:t>
      </w:r>
    </w:p>
    <w:p w:rsidR="00C65B72" w:rsidRPr="00963FD2" w:rsidRDefault="00C65B72" w:rsidP="00C65B72">
      <w:pPr>
        <w:jc w:val="both"/>
        <w:rPr>
          <w:bCs/>
          <w:noProof/>
          <w:sz w:val="24"/>
          <w:szCs w:val="24"/>
        </w:rPr>
      </w:pPr>
      <w:r w:rsidRPr="00963FD2">
        <w:rPr>
          <w:bCs/>
          <w:noProof/>
          <w:sz w:val="24"/>
          <w:szCs w:val="24"/>
        </w:rPr>
        <w:t xml:space="preserve">Ve smyslu uvedeného zákona je významný krajinný prvek ekologicky, geomorfologicky nebo esteticky hodnotná část krajiny, utvářející její vzhled nebo přispívající k udržení její stability. Významnými prvky ze zákona jsou rašeliniště, lesy, vodní toky, rybníky, jezera, údolní nivy a ty části krajiny, které zaregistruje orgán ochrany přírody. Stavba nezasahuje do významného krajinného prvku. </w:t>
      </w:r>
    </w:p>
    <w:p w:rsidR="00C65B72" w:rsidRPr="000B214B" w:rsidRDefault="00C65B72" w:rsidP="00C65B72">
      <w:pPr>
        <w:rPr>
          <w:b/>
          <w:noProof/>
          <w:sz w:val="24"/>
          <w:szCs w:val="24"/>
        </w:rPr>
      </w:pPr>
      <w:r w:rsidRPr="000B214B">
        <w:rPr>
          <w:b/>
          <w:noProof/>
          <w:sz w:val="24"/>
          <w:szCs w:val="24"/>
        </w:rPr>
        <w:t>Ochranná pásma zdrojů vody</w:t>
      </w:r>
    </w:p>
    <w:p w:rsidR="00C65B72" w:rsidRPr="00963FD2" w:rsidRDefault="00C65B72" w:rsidP="00C65B72">
      <w:pPr>
        <w:pStyle w:val="Normln1"/>
        <w:rPr>
          <w:rFonts w:ascii="Times New Roman" w:eastAsia="Times New Roman" w:hAnsi="Times New Roman" w:cs="Times New Roman"/>
          <w:bCs/>
          <w:noProof/>
          <w:kern w:val="0"/>
          <w:sz w:val="24"/>
          <w:lang w:eastAsia="cs-CZ" w:bidi="ar-SA"/>
        </w:rPr>
      </w:pPr>
      <w:r w:rsidRPr="00963FD2">
        <w:rPr>
          <w:rFonts w:ascii="Times New Roman" w:eastAsia="Times New Roman" w:hAnsi="Times New Roman" w:cs="Times New Roman"/>
          <w:bCs/>
          <w:noProof/>
          <w:kern w:val="0"/>
          <w:sz w:val="24"/>
          <w:lang w:eastAsia="cs-CZ" w:bidi="ar-SA"/>
        </w:rPr>
        <w:t>Stavba není situována v oblasti s vodními zdroji nebo léčebnými prameny.</w:t>
      </w:r>
    </w:p>
    <w:p w:rsidR="00C65B72" w:rsidRPr="00963FD2" w:rsidRDefault="00C65B72" w:rsidP="00C65B72">
      <w:pPr>
        <w:rPr>
          <w:b/>
          <w:bCs/>
          <w:sz w:val="24"/>
          <w:szCs w:val="24"/>
          <w:u w:val="single"/>
        </w:rPr>
      </w:pPr>
      <w:r w:rsidRPr="00963FD2">
        <w:rPr>
          <w:b/>
          <w:bCs/>
          <w:sz w:val="24"/>
          <w:szCs w:val="24"/>
          <w:u w:val="single"/>
        </w:rPr>
        <w:t xml:space="preserve">Ochrana stavby před negativními účinky vnějšího prostředí </w:t>
      </w:r>
    </w:p>
    <w:p w:rsidR="00C65B72" w:rsidRPr="00963FD2" w:rsidRDefault="00C65B72" w:rsidP="00C65B72">
      <w:pPr>
        <w:tabs>
          <w:tab w:val="left" w:pos="0"/>
        </w:tabs>
        <w:rPr>
          <w:sz w:val="24"/>
        </w:rPr>
      </w:pPr>
      <w:r w:rsidRPr="00963FD2">
        <w:rPr>
          <w:sz w:val="24"/>
        </w:rPr>
        <w:t>Ochrana před pronikáním radonu z podloží:</w:t>
      </w:r>
      <w:r w:rsidRPr="00963FD2">
        <w:rPr>
          <w:b/>
          <w:bCs/>
          <w:sz w:val="24"/>
        </w:rPr>
        <w:t xml:space="preserve"> není nutno řešit</w:t>
      </w:r>
    </w:p>
    <w:p w:rsidR="00C65B72" w:rsidRPr="00963FD2" w:rsidRDefault="00C65B72" w:rsidP="00C65B72">
      <w:pPr>
        <w:tabs>
          <w:tab w:val="left" w:pos="0"/>
        </w:tabs>
        <w:rPr>
          <w:sz w:val="24"/>
        </w:rPr>
      </w:pPr>
      <w:r w:rsidRPr="00963FD2">
        <w:rPr>
          <w:sz w:val="24"/>
        </w:rPr>
        <w:t xml:space="preserve">Ochrana před bludnými proudy: </w:t>
      </w:r>
      <w:r w:rsidRPr="00963FD2">
        <w:rPr>
          <w:b/>
          <w:bCs/>
          <w:sz w:val="24"/>
        </w:rPr>
        <w:t>není nutno řeši</w:t>
      </w:r>
      <w:r w:rsidRPr="00963FD2">
        <w:rPr>
          <w:sz w:val="24"/>
        </w:rPr>
        <w:t>t</w:t>
      </w:r>
    </w:p>
    <w:p w:rsidR="00C65B72" w:rsidRPr="00963FD2" w:rsidRDefault="00C65B72" w:rsidP="00C65B72">
      <w:pPr>
        <w:tabs>
          <w:tab w:val="left" w:pos="0"/>
        </w:tabs>
        <w:rPr>
          <w:sz w:val="24"/>
        </w:rPr>
      </w:pPr>
      <w:r w:rsidRPr="00963FD2">
        <w:rPr>
          <w:sz w:val="24"/>
        </w:rPr>
        <w:t xml:space="preserve">Ochrana před seizmicitou: </w:t>
      </w:r>
      <w:r w:rsidRPr="00963FD2">
        <w:rPr>
          <w:b/>
          <w:bCs/>
          <w:sz w:val="24"/>
        </w:rPr>
        <w:t>není nutno řeši</w:t>
      </w:r>
      <w:r w:rsidRPr="00963FD2">
        <w:rPr>
          <w:sz w:val="24"/>
        </w:rPr>
        <w:t>t</w:t>
      </w:r>
    </w:p>
    <w:p w:rsidR="00C65B72" w:rsidRPr="00963FD2" w:rsidRDefault="00C65B72" w:rsidP="00C65B72">
      <w:pPr>
        <w:tabs>
          <w:tab w:val="left" w:pos="0"/>
        </w:tabs>
        <w:rPr>
          <w:sz w:val="24"/>
        </w:rPr>
      </w:pPr>
      <w:r w:rsidRPr="00963FD2">
        <w:rPr>
          <w:sz w:val="24"/>
        </w:rPr>
        <w:t xml:space="preserve">Ochrana před hlukem: </w:t>
      </w:r>
      <w:r w:rsidRPr="00963FD2">
        <w:rPr>
          <w:b/>
          <w:bCs/>
          <w:sz w:val="24"/>
        </w:rPr>
        <w:t>není nutno řeši</w:t>
      </w:r>
      <w:r w:rsidRPr="00963FD2">
        <w:rPr>
          <w:sz w:val="24"/>
        </w:rPr>
        <w:t>t</w:t>
      </w:r>
    </w:p>
    <w:p w:rsidR="00C65B72" w:rsidRPr="00963FD2" w:rsidRDefault="00C65B72" w:rsidP="00C65B72">
      <w:pPr>
        <w:tabs>
          <w:tab w:val="left" w:pos="0"/>
        </w:tabs>
        <w:rPr>
          <w:sz w:val="24"/>
        </w:rPr>
      </w:pPr>
      <w:r w:rsidRPr="00963FD2">
        <w:rPr>
          <w:sz w:val="24"/>
        </w:rPr>
        <w:t xml:space="preserve">Protipovodňová opatření: </w:t>
      </w:r>
      <w:r w:rsidRPr="00963FD2">
        <w:rPr>
          <w:b/>
          <w:bCs/>
          <w:sz w:val="24"/>
        </w:rPr>
        <w:t>není nutno řešit</w:t>
      </w:r>
    </w:p>
    <w:p w:rsidR="00C65B72" w:rsidRPr="00963FD2" w:rsidRDefault="00C65B72" w:rsidP="00C65B72">
      <w:pPr>
        <w:tabs>
          <w:tab w:val="left" w:pos="0"/>
        </w:tabs>
        <w:rPr>
          <w:sz w:val="24"/>
        </w:rPr>
      </w:pPr>
      <w:r w:rsidRPr="00963FD2">
        <w:rPr>
          <w:sz w:val="24"/>
        </w:rPr>
        <w:t xml:space="preserve">Ostatní účinky (vliv poddolování, výskyt metanu apod.): </w:t>
      </w:r>
      <w:r w:rsidRPr="00963FD2">
        <w:rPr>
          <w:b/>
          <w:bCs/>
          <w:sz w:val="24"/>
        </w:rPr>
        <w:t>není nutno řeši</w:t>
      </w:r>
      <w:r w:rsidRPr="00963FD2">
        <w:rPr>
          <w:sz w:val="24"/>
        </w:rPr>
        <w:t>t</w:t>
      </w:r>
    </w:p>
    <w:p w:rsidR="00C65B72" w:rsidRPr="00963FD2" w:rsidRDefault="00C65B72" w:rsidP="00C65B72">
      <w:pPr>
        <w:tabs>
          <w:tab w:val="left" w:pos="0"/>
        </w:tabs>
        <w:rPr>
          <w:sz w:val="24"/>
        </w:rPr>
      </w:pPr>
      <w:r w:rsidRPr="00963FD2">
        <w:rPr>
          <w:sz w:val="24"/>
        </w:rPr>
        <w:t xml:space="preserve">Sesuvy půdy: </w:t>
      </w:r>
      <w:r w:rsidRPr="00963FD2">
        <w:rPr>
          <w:b/>
          <w:bCs/>
          <w:sz w:val="24"/>
        </w:rPr>
        <w:t>není nutno řeši</w:t>
      </w:r>
      <w:r w:rsidRPr="00963FD2">
        <w:rPr>
          <w:sz w:val="24"/>
        </w:rPr>
        <w:t>t</w:t>
      </w:r>
    </w:p>
    <w:p w:rsidR="00C65B72" w:rsidRPr="00963FD2" w:rsidRDefault="00C65B72" w:rsidP="00C65B72">
      <w:pPr>
        <w:pStyle w:val="Normln1"/>
        <w:rPr>
          <w:rFonts w:ascii="Times New Roman" w:eastAsia="Times New Roman" w:hAnsi="Times New Roman" w:cs="Times New Roman"/>
          <w:bCs/>
          <w:noProof/>
          <w:kern w:val="0"/>
          <w:sz w:val="24"/>
          <w:u w:val="single"/>
          <w:lang w:eastAsia="cs-CZ" w:bidi="ar-SA"/>
        </w:rPr>
      </w:pPr>
      <w:r w:rsidRPr="00963FD2">
        <w:rPr>
          <w:rFonts w:ascii="Times New Roman" w:eastAsia="Times New Roman" w:hAnsi="Times New Roman" w:cs="Times New Roman"/>
          <w:noProof/>
          <w:kern w:val="0"/>
          <w:sz w:val="24"/>
          <w:u w:val="single"/>
          <w:lang w:eastAsia="cs-CZ" w:bidi="ar-SA"/>
        </w:rPr>
        <w:t>V průběhu realizace stavby budou učiněna opatření k zabránění úniku pevných, kapalných a plynných látek poškozujících vodní tok, půdní fond a vegetační kryt.</w:t>
      </w:r>
    </w:p>
    <w:p w:rsidR="00C65B72" w:rsidRPr="00BA6A0D" w:rsidRDefault="00C65B72" w:rsidP="004B6F14">
      <w:pPr>
        <w:shd w:val="clear" w:color="auto" w:fill="FFFFFF"/>
        <w:jc w:val="both"/>
        <w:rPr>
          <w:b/>
          <w:sz w:val="16"/>
          <w:szCs w:val="16"/>
          <w:u w:val="single"/>
        </w:rPr>
      </w:pPr>
    </w:p>
    <w:p w:rsidR="004B6F14" w:rsidRPr="00291F9B" w:rsidRDefault="004B6F14" w:rsidP="004B6F14">
      <w:pPr>
        <w:shd w:val="clear" w:color="auto" w:fill="FFFFFF"/>
        <w:jc w:val="both"/>
        <w:rPr>
          <w:b/>
          <w:sz w:val="24"/>
          <w:szCs w:val="24"/>
          <w:u w:val="single"/>
        </w:rPr>
      </w:pPr>
      <w:r w:rsidRPr="00291F9B">
        <w:rPr>
          <w:b/>
          <w:sz w:val="24"/>
          <w:szCs w:val="24"/>
          <w:u w:val="single"/>
        </w:rPr>
        <w:t>c) </w:t>
      </w:r>
      <w:r w:rsidR="00291F9B">
        <w:rPr>
          <w:b/>
          <w:sz w:val="24"/>
          <w:szCs w:val="24"/>
          <w:u w:val="single"/>
        </w:rPr>
        <w:t xml:space="preserve">  </w:t>
      </w:r>
      <w:r w:rsidRPr="00291F9B">
        <w:rPr>
          <w:b/>
          <w:sz w:val="24"/>
          <w:szCs w:val="24"/>
          <w:u w:val="single"/>
        </w:rPr>
        <w:t>vliv na soustavu chráněných území Natura 2000</w:t>
      </w:r>
    </w:p>
    <w:p w:rsidR="00BA6A0D" w:rsidRPr="00963FD2" w:rsidRDefault="00BA6A0D" w:rsidP="00BA6A0D">
      <w:pPr>
        <w:pStyle w:val="Normln1"/>
        <w:spacing w:line="240" w:lineRule="auto"/>
        <w:rPr>
          <w:rFonts w:ascii="Times New Roman" w:eastAsia="Times New Roman" w:hAnsi="Times New Roman" w:cs="Times New Roman"/>
          <w:bCs/>
          <w:noProof/>
          <w:kern w:val="0"/>
          <w:sz w:val="24"/>
          <w:lang w:eastAsia="cs-CZ" w:bidi="ar-SA"/>
        </w:rPr>
      </w:pPr>
      <w:r w:rsidRPr="00963FD2">
        <w:rPr>
          <w:rFonts w:ascii="Times New Roman" w:eastAsia="Times New Roman" w:hAnsi="Times New Roman" w:cs="Times New Roman"/>
          <w:bCs/>
          <w:noProof/>
          <w:kern w:val="0"/>
          <w:sz w:val="24"/>
          <w:lang w:eastAsia="cs-CZ" w:bidi="ar-SA"/>
        </w:rPr>
        <w:t>Předmětné území není situováno ani neleží v blízkosti lokality, která by byla zařazena do programu</w:t>
      </w:r>
      <w:r>
        <w:rPr>
          <w:rFonts w:ascii="Times New Roman" w:eastAsia="Times New Roman" w:hAnsi="Times New Roman" w:cs="Times New Roman"/>
          <w:bCs/>
          <w:noProof/>
          <w:kern w:val="0"/>
          <w:sz w:val="24"/>
          <w:lang w:eastAsia="cs-CZ" w:bidi="ar-SA"/>
        </w:rPr>
        <w:t>.</w:t>
      </w:r>
    </w:p>
    <w:p w:rsidR="00BA6A0D" w:rsidRPr="00BA6A0D" w:rsidRDefault="00BA6A0D" w:rsidP="004B6F14">
      <w:pPr>
        <w:shd w:val="clear" w:color="auto" w:fill="FFFFFF"/>
        <w:jc w:val="both"/>
        <w:rPr>
          <w:b/>
          <w:sz w:val="16"/>
          <w:szCs w:val="16"/>
          <w:u w:val="single"/>
        </w:rPr>
      </w:pPr>
    </w:p>
    <w:p w:rsidR="004B6F14" w:rsidRDefault="004B6F14" w:rsidP="004B6F14">
      <w:pPr>
        <w:shd w:val="clear" w:color="auto" w:fill="FFFFFF"/>
        <w:jc w:val="both"/>
        <w:rPr>
          <w:b/>
          <w:sz w:val="24"/>
          <w:szCs w:val="24"/>
          <w:u w:val="single"/>
        </w:rPr>
      </w:pPr>
      <w:r w:rsidRPr="00291F9B">
        <w:rPr>
          <w:b/>
          <w:sz w:val="24"/>
          <w:szCs w:val="24"/>
          <w:u w:val="single"/>
        </w:rPr>
        <w:t>d)</w:t>
      </w:r>
      <w:r w:rsidR="00291F9B">
        <w:rPr>
          <w:b/>
          <w:sz w:val="24"/>
          <w:szCs w:val="24"/>
          <w:u w:val="single"/>
        </w:rPr>
        <w:t xml:space="preserve">  </w:t>
      </w:r>
      <w:r w:rsidRPr="00291F9B">
        <w:rPr>
          <w:b/>
          <w:sz w:val="24"/>
          <w:szCs w:val="24"/>
          <w:u w:val="single"/>
        </w:rPr>
        <w:t xml:space="preserve"> způsob zohlednění podmínek závazného stanoviska posouzení vlivu záměru na životní </w:t>
      </w:r>
      <w:r w:rsidR="00291F9B" w:rsidRPr="00291F9B">
        <w:rPr>
          <w:b/>
          <w:sz w:val="24"/>
          <w:szCs w:val="24"/>
        </w:rPr>
        <w:t>      </w:t>
      </w:r>
      <w:r w:rsidRPr="00291F9B">
        <w:rPr>
          <w:b/>
          <w:sz w:val="24"/>
          <w:szCs w:val="24"/>
          <w:u w:val="single"/>
        </w:rPr>
        <w:t>prostředí, je-li podkladem</w:t>
      </w:r>
    </w:p>
    <w:p w:rsidR="00A16D49" w:rsidRPr="00963FD2" w:rsidRDefault="00A16D49" w:rsidP="00A16D49">
      <w:pPr>
        <w:jc w:val="both"/>
        <w:rPr>
          <w:bCs/>
          <w:noProof/>
          <w:sz w:val="24"/>
          <w:szCs w:val="24"/>
        </w:rPr>
      </w:pPr>
      <w:r w:rsidRPr="00963FD2">
        <w:rPr>
          <w:bCs/>
          <w:noProof/>
          <w:sz w:val="24"/>
          <w:szCs w:val="24"/>
        </w:rPr>
        <w:t>Záměr z hlediska zákona č. 100/2001 Sb., o posuzování vlivů na životní prostředí a o změně některých souvisejících zákonů (zákon o posuzování vlivů na životní prostředí), ve znění pozdějších předpisů, nepodléhá zjišťovacímu řízení ve smyslu zmíněného zákona.</w:t>
      </w:r>
    </w:p>
    <w:p w:rsidR="00A16D49" w:rsidRPr="00A16D49" w:rsidRDefault="00A16D49" w:rsidP="004B6F14">
      <w:pPr>
        <w:shd w:val="clear" w:color="auto" w:fill="FFFFFF"/>
        <w:jc w:val="both"/>
        <w:rPr>
          <w:b/>
          <w:sz w:val="16"/>
          <w:szCs w:val="16"/>
          <w:u w:val="single"/>
        </w:rPr>
      </w:pPr>
    </w:p>
    <w:p w:rsidR="004B6F14" w:rsidRPr="00291F9B" w:rsidRDefault="004B6F14" w:rsidP="004B6F14">
      <w:pPr>
        <w:shd w:val="clear" w:color="auto" w:fill="FFFFFF"/>
        <w:jc w:val="both"/>
        <w:rPr>
          <w:b/>
          <w:sz w:val="24"/>
          <w:szCs w:val="24"/>
          <w:u w:val="single"/>
        </w:rPr>
      </w:pPr>
      <w:r w:rsidRPr="00291F9B">
        <w:rPr>
          <w:b/>
          <w:sz w:val="24"/>
          <w:szCs w:val="24"/>
          <w:u w:val="single"/>
        </w:rPr>
        <w:t>e) </w:t>
      </w:r>
      <w:r w:rsidR="00291F9B">
        <w:rPr>
          <w:b/>
          <w:sz w:val="24"/>
          <w:szCs w:val="24"/>
          <w:u w:val="single"/>
        </w:rPr>
        <w:t xml:space="preserve">  </w:t>
      </w:r>
      <w:r w:rsidRPr="00291F9B">
        <w:rPr>
          <w:b/>
          <w:sz w:val="24"/>
          <w:szCs w:val="24"/>
          <w:u w:val="single"/>
        </w:rPr>
        <w:t xml:space="preserve">v případě záměrů spadajících do režimu zákona o integrované prevenci základní </w:t>
      </w:r>
      <w:r w:rsidR="00291F9B" w:rsidRPr="00291F9B">
        <w:rPr>
          <w:b/>
          <w:sz w:val="24"/>
          <w:szCs w:val="24"/>
        </w:rPr>
        <w:t>       </w:t>
      </w:r>
      <w:r w:rsidRPr="00291F9B">
        <w:rPr>
          <w:b/>
          <w:sz w:val="24"/>
          <w:szCs w:val="24"/>
          <w:u w:val="single"/>
        </w:rPr>
        <w:t xml:space="preserve">parametry způsobu naplnění závěrů o nejlepších dostupných technikách nebo </w:t>
      </w:r>
      <w:r w:rsidR="00291F9B" w:rsidRPr="00291F9B">
        <w:rPr>
          <w:b/>
          <w:sz w:val="24"/>
          <w:szCs w:val="24"/>
        </w:rPr>
        <w:t>       </w:t>
      </w:r>
      <w:r w:rsidRPr="00291F9B">
        <w:rPr>
          <w:b/>
          <w:sz w:val="24"/>
          <w:szCs w:val="24"/>
          <w:u w:val="single"/>
        </w:rPr>
        <w:t>integrované povolení, bylo-li vydáno</w:t>
      </w:r>
    </w:p>
    <w:p w:rsidR="00A16D49" w:rsidRPr="00A16D49" w:rsidRDefault="00A16D49" w:rsidP="004B6F14">
      <w:pPr>
        <w:shd w:val="clear" w:color="auto" w:fill="FFFFFF"/>
        <w:jc w:val="both"/>
        <w:rPr>
          <w:b/>
          <w:sz w:val="24"/>
          <w:szCs w:val="24"/>
        </w:rPr>
      </w:pPr>
      <w:r w:rsidRPr="00A16D49">
        <w:rPr>
          <w:b/>
          <w:sz w:val="24"/>
          <w:szCs w:val="24"/>
        </w:rPr>
        <w:t>-</w:t>
      </w:r>
    </w:p>
    <w:p w:rsidR="00A16D49" w:rsidRPr="00A16D49" w:rsidRDefault="00A16D49" w:rsidP="004B6F14">
      <w:pPr>
        <w:shd w:val="clear" w:color="auto" w:fill="FFFFFF"/>
        <w:jc w:val="both"/>
        <w:rPr>
          <w:b/>
          <w:sz w:val="16"/>
          <w:szCs w:val="16"/>
          <w:u w:val="single"/>
        </w:rPr>
      </w:pPr>
    </w:p>
    <w:p w:rsidR="004B6F14" w:rsidRPr="00291F9B" w:rsidRDefault="004B6F14" w:rsidP="004B6F14">
      <w:pPr>
        <w:shd w:val="clear" w:color="auto" w:fill="FFFFFF"/>
        <w:jc w:val="both"/>
        <w:rPr>
          <w:b/>
          <w:sz w:val="24"/>
          <w:szCs w:val="24"/>
          <w:u w:val="single"/>
        </w:rPr>
      </w:pPr>
      <w:r w:rsidRPr="00291F9B">
        <w:rPr>
          <w:b/>
          <w:sz w:val="24"/>
          <w:szCs w:val="24"/>
          <w:u w:val="single"/>
        </w:rPr>
        <w:t>f)</w:t>
      </w:r>
      <w:r w:rsidR="00291F9B">
        <w:rPr>
          <w:b/>
          <w:sz w:val="24"/>
          <w:szCs w:val="24"/>
          <w:u w:val="single"/>
        </w:rPr>
        <w:t>   </w:t>
      </w:r>
      <w:r w:rsidRPr="00291F9B">
        <w:rPr>
          <w:b/>
          <w:sz w:val="24"/>
          <w:szCs w:val="24"/>
          <w:u w:val="single"/>
        </w:rPr>
        <w:t xml:space="preserve"> navrhovaná ochranná a bezpečnostní pásma, rozsah omezení a podmínky ochrany </w:t>
      </w:r>
      <w:r w:rsidR="00291F9B" w:rsidRPr="00291F9B">
        <w:rPr>
          <w:b/>
          <w:sz w:val="24"/>
          <w:szCs w:val="24"/>
        </w:rPr>
        <w:t>       </w:t>
      </w:r>
      <w:r w:rsidRPr="00291F9B">
        <w:rPr>
          <w:b/>
          <w:sz w:val="24"/>
          <w:szCs w:val="24"/>
          <w:u w:val="single"/>
        </w:rPr>
        <w:t>podle jiných právních předpisů.</w:t>
      </w:r>
    </w:p>
    <w:p w:rsidR="00007F6E" w:rsidRPr="00E37718" w:rsidRDefault="00007F6E" w:rsidP="00007F6E">
      <w:pPr>
        <w:jc w:val="both"/>
        <w:rPr>
          <w:bCs/>
          <w:noProof/>
          <w:sz w:val="24"/>
          <w:szCs w:val="24"/>
        </w:rPr>
      </w:pPr>
      <w:r w:rsidRPr="00E37718">
        <w:rPr>
          <w:bCs/>
          <w:noProof/>
          <w:sz w:val="24"/>
          <w:szCs w:val="24"/>
        </w:rPr>
        <w:t xml:space="preserve">Není třeba navrhovat zvláštní ochranná ani bezpečnostní pásma, která by se lišila od ochranných pásem pro jednotlivé inženýrské sítě daných současně platnou legislativou. Ochranná pásma všech inženýrských sítí jsou stanovena dle platných ČSN a dle platných předpisů pro jednotlivá </w:t>
      </w:r>
      <w:r w:rsidRPr="00E37718">
        <w:rPr>
          <w:bCs/>
          <w:noProof/>
          <w:sz w:val="24"/>
          <w:szCs w:val="24"/>
        </w:rPr>
        <w:lastRenderedPageBreak/>
        <w:t xml:space="preserve">media. Provádění stavebních prací v ochranných pásmech inženýrských sítí stanovují zákony, ČSN a předpisy pro jednotlivá media. </w:t>
      </w:r>
    </w:p>
    <w:p w:rsidR="00007F6E" w:rsidRPr="00A77171" w:rsidRDefault="00007F6E" w:rsidP="00007F6E">
      <w:pPr>
        <w:jc w:val="both"/>
        <w:rPr>
          <w:bCs/>
          <w:sz w:val="24"/>
        </w:rPr>
      </w:pPr>
      <w:r w:rsidRPr="00A77171">
        <w:rPr>
          <w:bCs/>
          <w:sz w:val="24"/>
        </w:rPr>
        <w:t xml:space="preserve">Žádná </w:t>
      </w:r>
      <w:r w:rsidRPr="00A77171">
        <w:rPr>
          <w:bCs/>
          <w:sz w:val="24"/>
          <w:u w:val="single"/>
        </w:rPr>
        <w:t>bezpečnostní pásma</w:t>
      </w:r>
      <w:r w:rsidRPr="00A77171">
        <w:rPr>
          <w:bCs/>
          <w:sz w:val="24"/>
        </w:rPr>
        <w:t xml:space="preserve"> na staveništi nejsou</w:t>
      </w:r>
    </w:p>
    <w:p w:rsidR="00007F6E" w:rsidRPr="00A77171" w:rsidRDefault="00007F6E" w:rsidP="00007F6E">
      <w:pPr>
        <w:jc w:val="both"/>
        <w:rPr>
          <w:sz w:val="24"/>
        </w:rPr>
      </w:pPr>
      <w:r w:rsidRPr="00A77171">
        <w:rPr>
          <w:sz w:val="24"/>
        </w:rPr>
        <w:t>Jinak se staveniště nedotýká žádných dalších chráněných území, kulturních památek, ani památkových rezervací či památkových zón.</w:t>
      </w:r>
    </w:p>
    <w:p w:rsidR="00007F6E" w:rsidRDefault="00007F6E" w:rsidP="00007F6E">
      <w:pPr>
        <w:jc w:val="both"/>
        <w:rPr>
          <w:bCs/>
          <w:sz w:val="24"/>
          <w:szCs w:val="24"/>
        </w:rPr>
      </w:pPr>
      <w:r w:rsidRPr="00A77171">
        <w:rPr>
          <w:bCs/>
          <w:sz w:val="24"/>
          <w:szCs w:val="24"/>
        </w:rPr>
        <w:t xml:space="preserve">Žádná </w:t>
      </w:r>
      <w:r w:rsidRPr="00A77171">
        <w:rPr>
          <w:bCs/>
          <w:sz w:val="24"/>
          <w:szCs w:val="24"/>
          <w:u w:val="single"/>
        </w:rPr>
        <w:t>omezen</w:t>
      </w:r>
      <w:r w:rsidRPr="00A77171">
        <w:rPr>
          <w:bCs/>
          <w:sz w:val="24"/>
          <w:szCs w:val="24"/>
        </w:rPr>
        <w:t>í pro stavbu nejsou. Ochrana podle jiných právních předpisů se neřeší.</w:t>
      </w:r>
    </w:p>
    <w:p w:rsidR="00605AC1" w:rsidRPr="00605AC1" w:rsidRDefault="00605AC1" w:rsidP="00007F6E">
      <w:pPr>
        <w:jc w:val="both"/>
        <w:rPr>
          <w:b/>
          <w:sz w:val="16"/>
          <w:szCs w:val="16"/>
          <w:u w:val="single"/>
        </w:rPr>
      </w:pPr>
    </w:p>
    <w:p w:rsidR="00007F6E" w:rsidRDefault="00007F6E" w:rsidP="00007F6E">
      <w:pPr>
        <w:jc w:val="both"/>
        <w:rPr>
          <w:b/>
          <w:sz w:val="24"/>
          <w:szCs w:val="24"/>
          <w:u w:val="single"/>
        </w:rPr>
      </w:pPr>
      <w:r w:rsidRPr="00C4794D">
        <w:rPr>
          <w:b/>
          <w:sz w:val="24"/>
          <w:szCs w:val="24"/>
          <w:u w:val="single"/>
        </w:rPr>
        <w:t>Ochranná pásma inženýrských sítí:</w:t>
      </w:r>
    </w:p>
    <w:p w:rsidR="007E5BCA" w:rsidRPr="00C4794D" w:rsidRDefault="007E5BCA" w:rsidP="007E5BCA">
      <w:pPr>
        <w:jc w:val="both"/>
        <w:rPr>
          <w:sz w:val="24"/>
          <w:szCs w:val="24"/>
        </w:rPr>
      </w:pPr>
      <w:r w:rsidRPr="00C4794D">
        <w:rPr>
          <w:sz w:val="24"/>
          <w:szCs w:val="24"/>
        </w:rPr>
        <w:t>Ochranné pásmo podzemního vedení do 110kV včetně činí 1m po obou stranách krajního kabelu kabelové trasy.</w:t>
      </w:r>
    </w:p>
    <w:p w:rsidR="007E5BCA" w:rsidRPr="00C4794D" w:rsidRDefault="007E5BCA" w:rsidP="007E5BCA">
      <w:pPr>
        <w:jc w:val="both"/>
        <w:rPr>
          <w:bCs/>
          <w:sz w:val="24"/>
          <w:szCs w:val="24"/>
        </w:rPr>
      </w:pPr>
      <w:r w:rsidRPr="00C4794D">
        <w:rPr>
          <w:bCs/>
          <w:sz w:val="24"/>
          <w:szCs w:val="24"/>
        </w:rPr>
        <w:t>Ochranné pásmo podzemního vedení sítě elektronických komunikací ve správě CETIN (Česká telekomunikační infrastruktura a.s.) je 1,5m od vnějšího líce kabelu na každou stranu.</w:t>
      </w:r>
    </w:p>
    <w:p w:rsidR="00007F6E" w:rsidRPr="00C4794D" w:rsidRDefault="00007F6E" w:rsidP="00007F6E">
      <w:pPr>
        <w:jc w:val="both"/>
        <w:rPr>
          <w:sz w:val="24"/>
          <w:szCs w:val="24"/>
        </w:rPr>
      </w:pPr>
      <w:r w:rsidRPr="00C4794D">
        <w:rPr>
          <w:sz w:val="24"/>
          <w:szCs w:val="24"/>
        </w:rPr>
        <w:t>Ochranné pásmo vodovodů a kanalizace je:</w:t>
      </w:r>
    </w:p>
    <w:p w:rsidR="00007F6E" w:rsidRPr="00C4794D" w:rsidRDefault="00007F6E" w:rsidP="00007F6E">
      <w:pPr>
        <w:tabs>
          <w:tab w:val="left" w:pos="864"/>
        </w:tabs>
        <w:spacing w:line="276" w:lineRule="atLeast"/>
        <w:ind w:right="849"/>
        <w:rPr>
          <w:sz w:val="24"/>
          <w:szCs w:val="24"/>
        </w:rPr>
      </w:pPr>
      <w:r w:rsidRPr="00C4794D">
        <w:rPr>
          <w:sz w:val="24"/>
          <w:szCs w:val="24"/>
        </w:rPr>
        <w:t>   - u vodovodních a kanalizačních řadů do průměru 500 mm včetně - 1,5m,</w:t>
      </w:r>
    </w:p>
    <w:p w:rsidR="00007F6E" w:rsidRPr="00C4794D" w:rsidRDefault="00007F6E" w:rsidP="00007F6E">
      <w:pPr>
        <w:tabs>
          <w:tab w:val="left" w:pos="864"/>
        </w:tabs>
        <w:spacing w:line="276" w:lineRule="atLeast"/>
        <w:ind w:right="2448"/>
        <w:rPr>
          <w:sz w:val="24"/>
          <w:szCs w:val="24"/>
        </w:rPr>
      </w:pPr>
      <w:r w:rsidRPr="00C4794D">
        <w:rPr>
          <w:sz w:val="24"/>
          <w:szCs w:val="24"/>
        </w:rPr>
        <w:t>   - u vodovodních a kanalizačních řadů nad průměr 500 mm - 2,5m.</w:t>
      </w:r>
    </w:p>
    <w:p w:rsidR="00007F6E" w:rsidRPr="00C4794D" w:rsidRDefault="00007F6E" w:rsidP="00007F6E">
      <w:pPr>
        <w:tabs>
          <w:tab w:val="left" w:pos="864"/>
        </w:tabs>
        <w:spacing w:line="276" w:lineRule="atLeast"/>
        <w:ind w:right="849"/>
        <w:jc w:val="both"/>
        <w:rPr>
          <w:sz w:val="24"/>
          <w:szCs w:val="24"/>
        </w:rPr>
      </w:pPr>
      <w:r w:rsidRPr="00C4794D">
        <w:rPr>
          <w:sz w:val="24"/>
          <w:szCs w:val="24"/>
        </w:rPr>
        <w:t>   - u vodovodních řadů, nebo kanalizačních stok o průměru nad 200mm, jejichž dno je      uloženo v hloubce větší než 2,5m pod upraveným terénem se výše uvedené      vzdálenosti zvyšují o 1m od vnějšího líce potrubí</w:t>
      </w:r>
    </w:p>
    <w:p w:rsidR="007E5BCA" w:rsidRPr="00C4794D" w:rsidRDefault="007E5BCA" w:rsidP="007E5BCA">
      <w:pPr>
        <w:spacing w:line="240" w:lineRule="atLeast"/>
        <w:jc w:val="both"/>
        <w:rPr>
          <w:sz w:val="24"/>
          <w:szCs w:val="24"/>
        </w:rPr>
      </w:pPr>
      <w:r w:rsidRPr="008D70F1">
        <w:rPr>
          <w:sz w:val="24"/>
          <w:szCs w:val="24"/>
        </w:rPr>
        <w:t xml:space="preserve">Ochranné pásmo podzemního vedení rozvodů VO </w:t>
      </w:r>
      <w:r w:rsidR="0046708F" w:rsidRPr="008D70F1">
        <w:rPr>
          <w:sz w:val="24"/>
          <w:szCs w:val="24"/>
        </w:rPr>
        <w:t xml:space="preserve">a MOS </w:t>
      </w:r>
      <w:r w:rsidRPr="008D70F1">
        <w:rPr>
          <w:sz w:val="24"/>
          <w:szCs w:val="24"/>
        </w:rPr>
        <w:t>je 1,0m od vnějšího líce vedení na každou stranu.</w:t>
      </w:r>
    </w:p>
    <w:p w:rsidR="007E5BCA" w:rsidRDefault="007E5BCA" w:rsidP="007E5BCA">
      <w:pPr>
        <w:pStyle w:val="Import8"/>
        <w:tabs>
          <w:tab w:val="clear" w:pos="9360"/>
          <w:tab w:val="left" w:pos="3402"/>
          <w:tab w:val="left" w:pos="9214"/>
          <w:tab w:val="left" w:pos="9473"/>
        </w:tabs>
        <w:spacing w:line="20" w:lineRule="atLeast"/>
        <w:ind w:left="0" w:right="-54"/>
        <w:jc w:val="both"/>
        <w:rPr>
          <w:rFonts w:ascii="Times New Roman" w:hAnsi="Times New Roman"/>
        </w:rPr>
      </w:pPr>
      <w:r w:rsidRPr="00971479">
        <w:rPr>
          <w:rFonts w:ascii="Times New Roman" w:hAnsi="Times New Roman"/>
        </w:rPr>
        <w:t xml:space="preserve">Rozvodné </w:t>
      </w:r>
      <w:r>
        <w:rPr>
          <w:rFonts w:ascii="Times New Roman" w:hAnsi="Times New Roman"/>
        </w:rPr>
        <w:t xml:space="preserve">trubní </w:t>
      </w:r>
      <w:r w:rsidRPr="00971479">
        <w:rPr>
          <w:rFonts w:ascii="Times New Roman" w:hAnsi="Times New Roman"/>
        </w:rPr>
        <w:t xml:space="preserve">tepelné zařízení </w:t>
      </w:r>
      <w:r>
        <w:rPr>
          <w:rFonts w:ascii="Times New Roman" w:hAnsi="Times New Roman"/>
        </w:rPr>
        <w:t>-</w:t>
      </w:r>
      <w:r w:rsidRPr="00971479">
        <w:rPr>
          <w:rFonts w:ascii="Times New Roman" w:hAnsi="Times New Roman"/>
        </w:rPr>
        <w:t xml:space="preserve"> "teplovod" ve správě DISTEP a.s. F-M má ochranné pásmo 2,5m od osy krajního vedení</w:t>
      </w:r>
      <w:r>
        <w:rPr>
          <w:rFonts w:ascii="Times New Roman" w:hAnsi="Times New Roman"/>
        </w:rPr>
        <w:t>.</w:t>
      </w:r>
    </w:p>
    <w:p w:rsidR="007E5BCA" w:rsidRDefault="007E5BCA" w:rsidP="007E5BCA">
      <w:pPr>
        <w:spacing w:line="20" w:lineRule="atLeast"/>
        <w:ind w:right="-1"/>
        <w:jc w:val="both"/>
        <w:rPr>
          <w:bCs/>
          <w:sz w:val="24"/>
          <w:szCs w:val="24"/>
        </w:rPr>
      </w:pPr>
      <w:r w:rsidRPr="00C4794D">
        <w:rPr>
          <w:sz w:val="24"/>
          <w:szCs w:val="24"/>
        </w:rPr>
        <w:t xml:space="preserve">Ochranné pásmo </w:t>
      </w:r>
      <w:r>
        <w:rPr>
          <w:sz w:val="24"/>
          <w:szCs w:val="24"/>
        </w:rPr>
        <w:t>kabelů vnějšího sdělovacího rozvodu systému řízení</w:t>
      </w:r>
      <w:r w:rsidRPr="00C4794D">
        <w:rPr>
          <w:sz w:val="24"/>
          <w:szCs w:val="24"/>
        </w:rPr>
        <w:t xml:space="preserve"> </w:t>
      </w:r>
      <w:r>
        <w:rPr>
          <w:sz w:val="24"/>
          <w:szCs w:val="24"/>
        </w:rPr>
        <w:t>je</w:t>
      </w:r>
      <w:r w:rsidRPr="00C4794D">
        <w:rPr>
          <w:sz w:val="24"/>
          <w:szCs w:val="24"/>
        </w:rPr>
        <w:t xml:space="preserve"> </w:t>
      </w:r>
      <w:r>
        <w:rPr>
          <w:bCs/>
          <w:sz w:val="24"/>
          <w:szCs w:val="24"/>
        </w:rPr>
        <w:t>od osy krajního kabelu na každou stranu.</w:t>
      </w:r>
    </w:p>
    <w:p w:rsidR="00007F6E" w:rsidRPr="00C4794D" w:rsidRDefault="00007F6E" w:rsidP="00007F6E">
      <w:pPr>
        <w:spacing w:line="240" w:lineRule="atLeast"/>
        <w:jc w:val="both"/>
        <w:rPr>
          <w:sz w:val="24"/>
          <w:szCs w:val="24"/>
        </w:rPr>
      </w:pPr>
      <w:r w:rsidRPr="00C4794D">
        <w:rPr>
          <w:sz w:val="24"/>
          <w:szCs w:val="24"/>
        </w:rPr>
        <w:t>Ochranné pásmo NTL a STL plynovodů a přípojek je 1,0m od vnějšího líce potrubí na každou stranu.</w:t>
      </w:r>
    </w:p>
    <w:p w:rsidR="00A2363A" w:rsidRDefault="00A2363A" w:rsidP="00A2363A">
      <w:pPr>
        <w:spacing w:line="240" w:lineRule="atLeast"/>
        <w:jc w:val="both"/>
        <w:rPr>
          <w:sz w:val="24"/>
          <w:szCs w:val="24"/>
        </w:rPr>
      </w:pPr>
      <w:r w:rsidRPr="00A2363A">
        <w:rPr>
          <w:sz w:val="24"/>
          <w:szCs w:val="24"/>
        </w:rPr>
        <w:t xml:space="preserve">Ochranné pásmo VVKS (ve správě  </w:t>
      </w:r>
      <w:r w:rsidRPr="00A2363A">
        <w:rPr>
          <w:bCs/>
          <w:sz w:val="24"/>
          <w:szCs w:val="24"/>
        </w:rPr>
        <w:t>UPC Česká republika, s.r.o</w:t>
      </w:r>
      <w:r>
        <w:rPr>
          <w:bCs/>
          <w:sz w:val="24"/>
          <w:szCs w:val="24"/>
        </w:rPr>
        <w:t>.)</w:t>
      </w:r>
      <w:r w:rsidRPr="00A2363A">
        <w:rPr>
          <w:sz w:val="24"/>
          <w:szCs w:val="24"/>
        </w:rPr>
        <w:t xml:space="preserve"> je stanoveno rozsahem 1,0m</w:t>
      </w:r>
      <w:r>
        <w:rPr>
          <w:sz w:val="24"/>
          <w:szCs w:val="24"/>
        </w:rPr>
        <w:t xml:space="preserve"> po stranách krajní hrany vedení</w:t>
      </w:r>
    </w:p>
    <w:p w:rsidR="00111371" w:rsidRPr="00564192" w:rsidRDefault="00111371" w:rsidP="00D41A65">
      <w:pPr>
        <w:rPr>
          <w:b/>
          <w:sz w:val="16"/>
          <w:szCs w:val="16"/>
          <w:u w:val="single"/>
        </w:rPr>
      </w:pPr>
    </w:p>
    <w:p w:rsidR="004B6F14" w:rsidRPr="00D41A65" w:rsidRDefault="004B6F14" w:rsidP="00D41A65">
      <w:pPr>
        <w:rPr>
          <w:b/>
          <w:sz w:val="28"/>
          <w:szCs w:val="28"/>
          <w:u w:val="single"/>
        </w:rPr>
      </w:pPr>
      <w:r w:rsidRPr="00D41A65">
        <w:rPr>
          <w:b/>
          <w:sz w:val="28"/>
          <w:szCs w:val="28"/>
          <w:u w:val="single"/>
        </w:rPr>
        <w:t>B.7 Ochrana obyvatelstva</w:t>
      </w:r>
    </w:p>
    <w:p w:rsidR="000C3EA4" w:rsidRPr="00F662C5" w:rsidRDefault="000C3EA4" w:rsidP="000C3EA4">
      <w:pPr>
        <w:jc w:val="both"/>
        <w:rPr>
          <w:b/>
          <w:bCs/>
          <w:sz w:val="24"/>
        </w:rPr>
      </w:pPr>
      <w:r w:rsidRPr="00F662C5">
        <w:rPr>
          <w:b/>
          <w:bCs/>
          <w:sz w:val="24"/>
        </w:rPr>
        <w:t xml:space="preserve">Splnění základních požadavků z hlediska plnění úkolů ochrany obyvatelstva. </w:t>
      </w:r>
    </w:p>
    <w:p w:rsidR="000C3EA4" w:rsidRPr="00F50FC7" w:rsidRDefault="000C3EA4" w:rsidP="007B3204">
      <w:pPr>
        <w:jc w:val="both"/>
        <w:rPr>
          <w:sz w:val="24"/>
          <w:szCs w:val="24"/>
        </w:rPr>
      </w:pPr>
      <w:r w:rsidRPr="00E37718">
        <w:rPr>
          <w:bCs/>
          <w:noProof/>
          <w:sz w:val="24"/>
        </w:rPr>
        <w:t xml:space="preserve">Stavba není určena k plnění funkce ochrany obyvatelstva. </w:t>
      </w:r>
      <w:r w:rsidRPr="00F662C5">
        <w:rPr>
          <w:sz w:val="24"/>
          <w:szCs w:val="24"/>
        </w:rPr>
        <w:t>Vzhledem k charakteru stavby není třeba řešit.</w:t>
      </w:r>
    </w:p>
    <w:p w:rsidR="000C3EA4" w:rsidRPr="000C3EA4" w:rsidRDefault="000C3EA4" w:rsidP="00D41A65">
      <w:pPr>
        <w:rPr>
          <w:b/>
          <w:sz w:val="16"/>
          <w:szCs w:val="16"/>
          <w:u w:val="single"/>
        </w:rPr>
      </w:pPr>
    </w:p>
    <w:p w:rsidR="004B6F14" w:rsidRPr="00D41A65" w:rsidRDefault="004B6F14" w:rsidP="00D41A65">
      <w:pPr>
        <w:rPr>
          <w:b/>
          <w:sz w:val="28"/>
          <w:szCs w:val="28"/>
          <w:u w:val="single"/>
        </w:rPr>
      </w:pPr>
      <w:r w:rsidRPr="00D41A65">
        <w:rPr>
          <w:b/>
          <w:sz w:val="28"/>
          <w:szCs w:val="28"/>
          <w:u w:val="single"/>
        </w:rPr>
        <w:t>B.8 Zásady organizace výstavby</w:t>
      </w:r>
    </w:p>
    <w:p w:rsidR="004B6F14" w:rsidRPr="00D41A65" w:rsidRDefault="004B6F14" w:rsidP="00D41A65">
      <w:pPr>
        <w:rPr>
          <w:b/>
          <w:sz w:val="24"/>
          <w:szCs w:val="24"/>
          <w:u w:val="single"/>
        </w:rPr>
      </w:pPr>
      <w:r w:rsidRPr="00D41A65">
        <w:rPr>
          <w:b/>
          <w:sz w:val="24"/>
          <w:szCs w:val="24"/>
          <w:u w:val="single"/>
        </w:rPr>
        <w:t>B.8.1 Technická zpráva</w:t>
      </w:r>
    </w:p>
    <w:p w:rsidR="004B6F14" w:rsidRPr="000C3EA4" w:rsidRDefault="004B6F14" w:rsidP="004B6F14">
      <w:pPr>
        <w:shd w:val="clear" w:color="auto" w:fill="FFFFFF"/>
        <w:jc w:val="both"/>
        <w:rPr>
          <w:b/>
          <w:sz w:val="24"/>
          <w:szCs w:val="24"/>
          <w:u w:val="single"/>
        </w:rPr>
      </w:pPr>
      <w:r w:rsidRPr="000C3EA4">
        <w:rPr>
          <w:b/>
          <w:sz w:val="24"/>
          <w:szCs w:val="24"/>
          <w:u w:val="single"/>
        </w:rPr>
        <w:t>a) </w:t>
      </w:r>
      <w:r w:rsidR="000C3EA4">
        <w:rPr>
          <w:b/>
          <w:sz w:val="24"/>
          <w:szCs w:val="24"/>
          <w:u w:val="single"/>
        </w:rPr>
        <w:t xml:space="preserve">  </w:t>
      </w:r>
      <w:r w:rsidRPr="000C3EA4">
        <w:rPr>
          <w:b/>
          <w:sz w:val="24"/>
          <w:szCs w:val="24"/>
          <w:u w:val="single"/>
        </w:rPr>
        <w:t>potřeby a spotřeby rozhodujících médií a hmot, jejich zajištění</w:t>
      </w:r>
    </w:p>
    <w:p w:rsidR="000E45B0" w:rsidRPr="000E45B0" w:rsidRDefault="000E45B0" w:rsidP="004B6F14">
      <w:pPr>
        <w:shd w:val="clear" w:color="auto" w:fill="FFFFFF"/>
        <w:jc w:val="both"/>
        <w:rPr>
          <w:sz w:val="24"/>
          <w:szCs w:val="24"/>
        </w:rPr>
      </w:pPr>
      <w:r w:rsidRPr="000E45B0">
        <w:rPr>
          <w:sz w:val="24"/>
          <w:szCs w:val="24"/>
        </w:rPr>
        <w:t>Není nutno řešit</w:t>
      </w:r>
    </w:p>
    <w:p w:rsidR="000E45B0" w:rsidRPr="000E45B0" w:rsidRDefault="000E45B0" w:rsidP="000E45B0">
      <w:pPr>
        <w:jc w:val="both"/>
        <w:rPr>
          <w:sz w:val="24"/>
          <w:szCs w:val="24"/>
        </w:rPr>
      </w:pPr>
      <w:r w:rsidRPr="000E45B0">
        <w:rPr>
          <w:sz w:val="24"/>
          <w:szCs w:val="24"/>
        </w:rPr>
        <w:t xml:space="preserve">Vodovodní, kanalizační, ani elektropřípojku pro účely výstavby není nutno budovat. </w:t>
      </w:r>
    </w:p>
    <w:p w:rsidR="000E45B0" w:rsidRPr="000E45B0" w:rsidRDefault="000E45B0" w:rsidP="000E45B0">
      <w:pPr>
        <w:jc w:val="both"/>
        <w:rPr>
          <w:sz w:val="24"/>
          <w:szCs w:val="24"/>
        </w:rPr>
      </w:pPr>
      <w:r w:rsidRPr="000E45B0">
        <w:rPr>
          <w:sz w:val="24"/>
          <w:szCs w:val="24"/>
        </w:rPr>
        <w:t>Pro případné řezání obrubníků na délku,</w:t>
      </w:r>
      <w:r w:rsidR="0014135A">
        <w:rPr>
          <w:sz w:val="24"/>
          <w:szCs w:val="24"/>
        </w:rPr>
        <w:t xml:space="preserve"> </w:t>
      </w:r>
      <w:r w:rsidR="0014135A" w:rsidRPr="000E45B0">
        <w:rPr>
          <w:sz w:val="24"/>
          <w:szCs w:val="24"/>
        </w:rPr>
        <w:t xml:space="preserve">úpravu spár </w:t>
      </w:r>
      <w:r w:rsidR="0014135A">
        <w:rPr>
          <w:sz w:val="24"/>
          <w:szCs w:val="24"/>
        </w:rPr>
        <w:t>obrubníků v</w:t>
      </w:r>
      <w:r w:rsidR="0014135A" w:rsidRPr="000E45B0">
        <w:rPr>
          <w:sz w:val="24"/>
          <w:szCs w:val="24"/>
        </w:rPr>
        <w:t> </w:t>
      </w:r>
      <w:r w:rsidR="007B3204">
        <w:rPr>
          <w:sz w:val="24"/>
          <w:szCs w:val="24"/>
        </w:rPr>
        <w:t>lomech směru</w:t>
      </w:r>
      <w:r w:rsidR="0014135A">
        <w:rPr>
          <w:sz w:val="24"/>
          <w:szCs w:val="24"/>
        </w:rPr>
        <w:t xml:space="preserve"> a pro řezání tvarovek betonové dlažby tvarované </w:t>
      </w:r>
      <w:r w:rsidRPr="000E45B0">
        <w:rPr>
          <w:sz w:val="24"/>
          <w:szCs w:val="24"/>
        </w:rPr>
        <w:t>doporučuji vyrobit el. proud mobilní elektrocentrálou.</w:t>
      </w:r>
    </w:p>
    <w:p w:rsidR="000E45B0" w:rsidRPr="0081666E" w:rsidRDefault="000E45B0" w:rsidP="000E45B0">
      <w:pPr>
        <w:jc w:val="both"/>
        <w:rPr>
          <w:sz w:val="24"/>
          <w:szCs w:val="24"/>
        </w:rPr>
      </w:pPr>
      <w:r w:rsidRPr="000E45B0">
        <w:rPr>
          <w:sz w:val="24"/>
          <w:szCs w:val="24"/>
        </w:rPr>
        <w:t>Plynovodní přípojku ani telekomunikace není nutno řešit - stavba bude řízena mobilními telefony.</w:t>
      </w:r>
    </w:p>
    <w:p w:rsidR="000E45B0" w:rsidRPr="000E45B0" w:rsidRDefault="000E45B0" w:rsidP="004B6F14">
      <w:pPr>
        <w:shd w:val="clear" w:color="auto" w:fill="FFFFFF"/>
        <w:jc w:val="both"/>
        <w:rPr>
          <w:b/>
          <w:sz w:val="16"/>
          <w:szCs w:val="16"/>
          <w:u w:val="single"/>
        </w:rPr>
      </w:pPr>
    </w:p>
    <w:p w:rsidR="004B6F14" w:rsidRDefault="004B6F14" w:rsidP="004B6F14">
      <w:pPr>
        <w:shd w:val="clear" w:color="auto" w:fill="FFFFFF"/>
        <w:jc w:val="both"/>
        <w:rPr>
          <w:b/>
          <w:sz w:val="24"/>
          <w:szCs w:val="24"/>
          <w:u w:val="single"/>
        </w:rPr>
      </w:pPr>
      <w:r w:rsidRPr="000C3EA4">
        <w:rPr>
          <w:b/>
          <w:sz w:val="24"/>
          <w:szCs w:val="24"/>
          <w:u w:val="single"/>
        </w:rPr>
        <w:t>b) </w:t>
      </w:r>
      <w:r w:rsidR="000C3EA4">
        <w:rPr>
          <w:b/>
          <w:sz w:val="24"/>
          <w:szCs w:val="24"/>
          <w:u w:val="single"/>
        </w:rPr>
        <w:t xml:space="preserve">  </w:t>
      </w:r>
      <w:r w:rsidRPr="000C3EA4">
        <w:rPr>
          <w:b/>
          <w:sz w:val="24"/>
          <w:szCs w:val="24"/>
          <w:u w:val="single"/>
        </w:rPr>
        <w:t>odvodnění staveniště</w:t>
      </w:r>
    </w:p>
    <w:p w:rsidR="000668CD" w:rsidRPr="00CE6395" w:rsidRDefault="000668CD" w:rsidP="000668CD">
      <w:pPr>
        <w:tabs>
          <w:tab w:val="left" w:pos="2880"/>
        </w:tabs>
        <w:jc w:val="both"/>
        <w:rPr>
          <w:sz w:val="24"/>
          <w:szCs w:val="24"/>
          <w:u w:val="single"/>
        </w:rPr>
      </w:pPr>
      <w:r w:rsidRPr="00CE6395">
        <w:rPr>
          <w:sz w:val="24"/>
          <w:szCs w:val="24"/>
          <w:u w:val="single"/>
        </w:rPr>
        <w:t>Odvodnění krytů ploch:</w:t>
      </w:r>
    </w:p>
    <w:p w:rsidR="000668CD" w:rsidRDefault="000668CD" w:rsidP="000668CD">
      <w:pPr>
        <w:tabs>
          <w:tab w:val="left" w:pos="0"/>
          <w:tab w:val="left" w:pos="2694"/>
          <w:tab w:val="left" w:pos="2835"/>
          <w:tab w:val="left" w:pos="3261"/>
        </w:tabs>
        <w:jc w:val="both"/>
        <w:rPr>
          <w:sz w:val="24"/>
          <w:szCs w:val="24"/>
        </w:rPr>
      </w:pPr>
      <w:r w:rsidRPr="00896F9E">
        <w:rPr>
          <w:sz w:val="24"/>
          <w:szCs w:val="24"/>
        </w:rPr>
        <w:t xml:space="preserve">Odvodnění krytů </w:t>
      </w:r>
      <w:r>
        <w:rPr>
          <w:sz w:val="24"/>
          <w:szCs w:val="24"/>
        </w:rPr>
        <w:t xml:space="preserve">zůstane zachováno stávajícím způsobem: </w:t>
      </w:r>
      <w:r w:rsidRPr="00896F9E">
        <w:rPr>
          <w:sz w:val="24"/>
          <w:szCs w:val="24"/>
        </w:rPr>
        <w:t xml:space="preserve">za pomoci příčného sklonu </w:t>
      </w:r>
      <w:r>
        <w:rPr>
          <w:sz w:val="24"/>
          <w:szCs w:val="24"/>
        </w:rPr>
        <w:t>chodníku bude voda z předlažďované i "přistavované" části chodníku odtékat ke stávajícímu sadovému obrubníku po pravé straně úpravy (JV strana), který zůstane zachován.</w:t>
      </w:r>
    </w:p>
    <w:p w:rsidR="000668CD" w:rsidRDefault="000668CD" w:rsidP="000668CD">
      <w:pPr>
        <w:tabs>
          <w:tab w:val="left" w:pos="0"/>
          <w:tab w:val="left" w:pos="2694"/>
          <w:tab w:val="left" w:pos="2835"/>
          <w:tab w:val="left" w:pos="3261"/>
        </w:tabs>
        <w:jc w:val="both"/>
        <w:rPr>
          <w:sz w:val="24"/>
          <w:szCs w:val="24"/>
        </w:rPr>
      </w:pPr>
      <w:r>
        <w:rPr>
          <w:sz w:val="24"/>
          <w:szCs w:val="24"/>
        </w:rPr>
        <w:t>Přes tento obrubník (je a bude v úrovni dlažby a přilehlé zeleně) nateče voda do přilehlého zeleného pruhu, kde postupně (dle současných trendů) zasákne do podloží</w:t>
      </w:r>
      <w:r w:rsidRPr="00896F9E">
        <w:rPr>
          <w:sz w:val="24"/>
          <w:szCs w:val="24"/>
        </w:rPr>
        <w:t>.</w:t>
      </w:r>
    </w:p>
    <w:p w:rsidR="000668CD" w:rsidRDefault="000668CD" w:rsidP="000668CD">
      <w:pPr>
        <w:tabs>
          <w:tab w:val="left" w:pos="0"/>
          <w:tab w:val="left" w:pos="2694"/>
          <w:tab w:val="left" w:pos="2835"/>
          <w:tab w:val="left" w:pos="3261"/>
        </w:tabs>
        <w:jc w:val="both"/>
        <w:rPr>
          <w:sz w:val="24"/>
          <w:szCs w:val="24"/>
        </w:rPr>
      </w:pPr>
      <w:r>
        <w:rPr>
          <w:sz w:val="24"/>
          <w:szCs w:val="24"/>
        </w:rPr>
        <w:t>Stavba bude realizována po jednotlivých dílčích úsecích, takže vždy část chodníku bude buď již opravena a rozšířena, zatímco ostatní části zůstanou do poslední chvíle v provozu a budou používány chodci a bude fungovat její výš popsané odvodnění.</w:t>
      </w:r>
    </w:p>
    <w:p w:rsidR="000668CD" w:rsidRDefault="000668CD" w:rsidP="000668CD">
      <w:pPr>
        <w:tabs>
          <w:tab w:val="left" w:pos="0"/>
          <w:tab w:val="left" w:pos="2694"/>
          <w:tab w:val="left" w:pos="2835"/>
          <w:tab w:val="left" w:pos="3261"/>
        </w:tabs>
        <w:jc w:val="both"/>
        <w:rPr>
          <w:sz w:val="24"/>
          <w:szCs w:val="24"/>
        </w:rPr>
      </w:pPr>
      <w:r>
        <w:rPr>
          <w:sz w:val="24"/>
          <w:szCs w:val="24"/>
        </w:rPr>
        <w:lastRenderedPageBreak/>
        <w:t>V případě právě realizovaného úseku nebude možno provádět výkop "kufru" v deštivém období, protože zemní pláň by se nedala zhutnit a stavba by musela být do jejího vyschnutí pozastavena.</w:t>
      </w:r>
    </w:p>
    <w:p w:rsidR="000668CD" w:rsidRPr="00F56E3F" w:rsidRDefault="000668CD" w:rsidP="000668CD">
      <w:pPr>
        <w:jc w:val="both"/>
        <w:rPr>
          <w:bCs/>
          <w:sz w:val="24"/>
          <w:szCs w:val="24"/>
        </w:rPr>
      </w:pPr>
      <w:r w:rsidRPr="00F54B2C">
        <w:rPr>
          <w:bCs/>
          <w:sz w:val="24"/>
          <w:szCs w:val="24"/>
        </w:rPr>
        <w:t>Staveniště není nutno odvodňovat, výkop "kufru" nutno provádět v sušším období, aby se zamezilo (předešlo) rozbřednutí zeminy v pláni. Po jejím zhutnění nutno z výše uvedených důvodů okamžitě začít s budováním podkladní vrstvy a jejím řádným zhutněním.</w:t>
      </w:r>
    </w:p>
    <w:p w:rsidR="0014135A" w:rsidRPr="0014135A" w:rsidRDefault="0014135A"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668CD">
        <w:rPr>
          <w:b/>
          <w:sz w:val="24"/>
          <w:szCs w:val="24"/>
          <w:u w:val="single"/>
        </w:rPr>
        <w:t>c) </w:t>
      </w:r>
      <w:r w:rsidR="000C3EA4" w:rsidRPr="000668CD">
        <w:rPr>
          <w:b/>
          <w:sz w:val="24"/>
          <w:szCs w:val="24"/>
          <w:u w:val="single"/>
        </w:rPr>
        <w:t xml:space="preserve">   </w:t>
      </w:r>
      <w:r w:rsidRPr="000668CD">
        <w:rPr>
          <w:b/>
          <w:sz w:val="24"/>
          <w:szCs w:val="24"/>
          <w:u w:val="single"/>
        </w:rPr>
        <w:t>napojení staveniště na stávající dopravní a technickou infrastrukturu</w:t>
      </w:r>
    </w:p>
    <w:p w:rsidR="00C760C9" w:rsidRPr="00C760C9" w:rsidRDefault="00C760C9" w:rsidP="00C760C9">
      <w:pPr>
        <w:shd w:val="clear" w:color="auto" w:fill="FFFFFF"/>
        <w:jc w:val="both"/>
        <w:rPr>
          <w:sz w:val="24"/>
          <w:szCs w:val="24"/>
          <w:u w:val="single"/>
        </w:rPr>
      </w:pPr>
      <w:r w:rsidRPr="00C760C9">
        <w:rPr>
          <w:sz w:val="24"/>
          <w:szCs w:val="24"/>
          <w:u w:val="single"/>
        </w:rPr>
        <w:t>Napojení staveniště na stávající dopravní infrastrukturu</w:t>
      </w:r>
    </w:p>
    <w:p w:rsidR="000668CD" w:rsidRDefault="00C50C59" w:rsidP="00C50C59">
      <w:pPr>
        <w:tabs>
          <w:tab w:val="left" w:pos="1980"/>
        </w:tabs>
        <w:jc w:val="both"/>
        <w:rPr>
          <w:sz w:val="24"/>
        </w:rPr>
      </w:pPr>
      <w:r>
        <w:rPr>
          <w:sz w:val="24"/>
        </w:rPr>
        <w:t xml:space="preserve">Stavba i staveniště bude dopravně napojeno na stávající místní komunikaci - vozovku ulice </w:t>
      </w:r>
      <w:r w:rsidR="000668CD" w:rsidRPr="000668CD">
        <w:rPr>
          <w:sz w:val="24"/>
        </w:rPr>
        <w:t xml:space="preserve"> Politických obětí</w:t>
      </w:r>
      <w:r>
        <w:rPr>
          <w:sz w:val="24"/>
        </w:rPr>
        <w:t xml:space="preserve">. Ta je na </w:t>
      </w:r>
      <w:r w:rsidR="000668CD">
        <w:rPr>
          <w:sz w:val="24"/>
        </w:rPr>
        <w:t>sever od staveniště napojena na ulici Palackého.</w:t>
      </w:r>
    </w:p>
    <w:p w:rsidR="00C50C59" w:rsidRDefault="00C50C59" w:rsidP="00C50C59">
      <w:pPr>
        <w:jc w:val="both"/>
        <w:rPr>
          <w:sz w:val="24"/>
          <w:szCs w:val="24"/>
        </w:rPr>
      </w:pPr>
      <w:r w:rsidRPr="00C50C59">
        <w:rPr>
          <w:sz w:val="24"/>
          <w:szCs w:val="24"/>
        </w:rPr>
        <w:t xml:space="preserve">Přísun materiálu na staveniště a příjezd stavebních mechanizmů i dopravních prostředků na staveniště bude tak možný jen po těchto komunikacích. </w:t>
      </w:r>
    </w:p>
    <w:p w:rsidR="000668CD" w:rsidRDefault="000668CD" w:rsidP="00C50C59">
      <w:pPr>
        <w:jc w:val="both"/>
        <w:rPr>
          <w:sz w:val="24"/>
          <w:szCs w:val="24"/>
        </w:rPr>
      </w:pPr>
      <w:r>
        <w:rPr>
          <w:sz w:val="24"/>
          <w:szCs w:val="24"/>
        </w:rPr>
        <w:t xml:space="preserve">Variantně, to dle zrovna probíhající fáze výstavby a druhu použité stavební techniky lze na stavbu přijet od ulice Frýdlantské, přes parkoviště u nákupního centra </w:t>
      </w:r>
      <w:r w:rsidR="00544AD8">
        <w:rPr>
          <w:sz w:val="24"/>
          <w:szCs w:val="24"/>
        </w:rPr>
        <w:t>J</w:t>
      </w:r>
      <w:r>
        <w:rPr>
          <w:sz w:val="24"/>
          <w:szCs w:val="24"/>
        </w:rPr>
        <w:t xml:space="preserve">eštěr a poté po širokých stávajících chodnících </w:t>
      </w:r>
    </w:p>
    <w:p w:rsidR="00C50C59" w:rsidRPr="00C50C59" w:rsidRDefault="00C50C59" w:rsidP="00C50C59">
      <w:pPr>
        <w:shd w:val="clear" w:color="auto" w:fill="FFFFFF"/>
        <w:jc w:val="both"/>
        <w:rPr>
          <w:sz w:val="24"/>
          <w:szCs w:val="24"/>
          <w:u w:val="single"/>
        </w:rPr>
      </w:pPr>
      <w:r w:rsidRPr="00C50C59">
        <w:rPr>
          <w:sz w:val="24"/>
          <w:szCs w:val="24"/>
          <w:u w:val="single"/>
        </w:rPr>
        <w:t>Napojení staveniště na stávající  a technickou infrastrukturu</w:t>
      </w:r>
    </w:p>
    <w:p w:rsidR="00C50C59" w:rsidRPr="000E45B0" w:rsidRDefault="00C50C59" w:rsidP="00C50C59">
      <w:pPr>
        <w:shd w:val="clear" w:color="auto" w:fill="FFFFFF"/>
        <w:jc w:val="both"/>
        <w:rPr>
          <w:sz w:val="24"/>
          <w:szCs w:val="24"/>
        </w:rPr>
      </w:pPr>
      <w:r w:rsidRPr="00C50C59">
        <w:rPr>
          <w:sz w:val="24"/>
          <w:szCs w:val="24"/>
        </w:rPr>
        <w:t>Není nutno řešit - viz též odstavec "a".</w:t>
      </w:r>
    </w:p>
    <w:p w:rsidR="006E07A8" w:rsidRPr="00C760C9" w:rsidRDefault="006E07A8"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d)</w:t>
      </w:r>
      <w:r w:rsidR="000C3EA4">
        <w:rPr>
          <w:b/>
          <w:sz w:val="24"/>
          <w:szCs w:val="24"/>
          <w:u w:val="single"/>
        </w:rPr>
        <w:t xml:space="preserve">  </w:t>
      </w:r>
      <w:r w:rsidRPr="000C3EA4">
        <w:rPr>
          <w:b/>
          <w:sz w:val="24"/>
          <w:szCs w:val="24"/>
          <w:u w:val="single"/>
        </w:rPr>
        <w:t> vliv provádění stavby na okolní stavby a pozemky</w:t>
      </w:r>
    </w:p>
    <w:p w:rsidR="00FB1B78" w:rsidRPr="004E13E7" w:rsidRDefault="00FB1B78" w:rsidP="00FB1B78">
      <w:pPr>
        <w:jc w:val="both"/>
        <w:rPr>
          <w:sz w:val="24"/>
          <w:szCs w:val="24"/>
        </w:rPr>
      </w:pPr>
      <w:r w:rsidRPr="004E13E7">
        <w:rPr>
          <w:sz w:val="24"/>
          <w:szCs w:val="24"/>
        </w:rPr>
        <w:t>Zájmové území nezasahuje žádnou historickou památku, ani se nenachází v městské památkové zóně. Použité řešení nebude mít vliv na okolní stavby</w:t>
      </w:r>
      <w:r>
        <w:rPr>
          <w:sz w:val="24"/>
          <w:szCs w:val="24"/>
        </w:rPr>
        <w:t xml:space="preserve"> a pozemky</w:t>
      </w:r>
      <w:r w:rsidRPr="004E13E7">
        <w:rPr>
          <w:sz w:val="24"/>
          <w:szCs w:val="24"/>
        </w:rPr>
        <w:t xml:space="preserve">, v důsledku realizace stavby a jejího uvedení do provozu nemůže docházet k ovlivnění ovzduší nad stávající úroveň, nebudou ovlivněny přírodní systémy ani ochranné pásmo vodního zdroje. </w:t>
      </w:r>
    </w:p>
    <w:p w:rsidR="00C50C59" w:rsidRDefault="00FB1B78" w:rsidP="00FB1B78">
      <w:pPr>
        <w:pStyle w:val="Normln1"/>
        <w:rPr>
          <w:rFonts w:ascii="Times New Roman" w:eastAsia="Times New Roman" w:hAnsi="Times New Roman" w:cs="Times New Roman"/>
          <w:kern w:val="0"/>
          <w:sz w:val="24"/>
          <w:u w:val="single"/>
          <w:lang w:eastAsia="cs-CZ" w:bidi="ar-SA"/>
        </w:rPr>
      </w:pPr>
      <w:r w:rsidRPr="004E13E7">
        <w:rPr>
          <w:rFonts w:ascii="Times New Roman" w:eastAsia="Times New Roman" w:hAnsi="Times New Roman" w:cs="Times New Roman"/>
          <w:kern w:val="0"/>
          <w:sz w:val="24"/>
          <w:u w:val="single"/>
          <w:lang w:eastAsia="cs-CZ" w:bidi="ar-SA"/>
        </w:rPr>
        <w:t>Realizací stavby nebudou negativně ovlivněny odtokové poměry v území</w:t>
      </w:r>
      <w:r w:rsidR="00C50C59">
        <w:rPr>
          <w:rFonts w:ascii="Times New Roman" w:eastAsia="Times New Roman" w:hAnsi="Times New Roman" w:cs="Times New Roman"/>
          <w:kern w:val="0"/>
          <w:sz w:val="24"/>
          <w:u w:val="single"/>
          <w:lang w:eastAsia="cs-CZ" w:bidi="ar-SA"/>
        </w:rPr>
        <w:t>.</w:t>
      </w:r>
    </w:p>
    <w:p w:rsidR="00C760C9" w:rsidRPr="00FB1B78" w:rsidRDefault="00C760C9"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e) </w:t>
      </w:r>
      <w:r w:rsidR="000C3EA4">
        <w:rPr>
          <w:b/>
          <w:sz w:val="24"/>
          <w:szCs w:val="24"/>
          <w:u w:val="single"/>
        </w:rPr>
        <w:t xml:space="preserve">  </w:t>
      </w:r>
      <w:r w:rsidRPr="000C3EA4">
        <w:rPr>
          <w:b/>
          <w:sz w:val="24"/>
          <w:szCs w:val="24"/>
          <w:u w:val="single"/>
        </w:rPr>
        <w:t>ochrana okolí staveniště a požadavky na související asanace, demolice, kácení dřevin</w:t>
      </w:r>
    </w:p>
    <w:p w:rsidR="00FB391E" w:rsidRDefault="00FB391E" w:rsidP="00FB391E">
      <w:pPr>
        <w:jc w:val="both"/>
        <w:rPr>
          <w:sz w:val="24"/>
          <w:szCs w:val="24"/>
        </w:rPr>
      </w:pPr>
      <w:r w:rsidRPr="001D7B22">
        <w:rPr>
          <w:sz w:val="24"/>
          <w:szCs w:val="24"/>
        </w:rPr>
        <w:t xml:space="preserve">V souvislosti s výstavbou </w:t>
      </w:r>
      <w:r>
        <w:rPr>
          <w:sz w:val="24"/>
          <w:szCs w:val="24"/>
        </w:rPr>
        <w:t>není</w:t>
      </w:r>
      <w:r w:rsidRPr="001D7B22">
        <w:rPr>
          <w:sz w:val="24"/>
          <w:szCs w:val="24"/>
        </w:rPr>
        <w:t xml:space="preserve"> navrženo </w:t>
      </w:r>
      <w:r>
        <w:rPr>
          <w:sz w:val="24"/>
          <w:szCs w:val="24"/>
        </w:rPr>
        <w:t xml:space="preserve">žádné </w:t>
      </w:r>
      <w:r w:rsidRPr="00705396">
        <w:rPr>
          <w:sz w:val="24"/>
          <w:szCs w:val="24"/>
          <w:u w:val="single"/>
        </w:rPr>
        <w:t>kácení vzrostlé zeleně - stromů</w:t>
      </w:r>
      <w:r>
        <w:rPr>
          <w:sz w:val="24"/>
          <w:szCs w:val="24"/>
        </w:rPr>
        <w:t>.</w:t>
      </w:r>
    </w:p>
    <w:p w:rsidR="009C6423" w:rsidRDefault="00FB391E" w:rsidP="00FB391E">
      <w:pPr>
        <w:jc w:val="both"/>
        <w:rPr>
          <w:sz w:val="24"/>
          <w:szCs w:val="24"/>
        </w:rPr>
      </w:pPr>
      <w:r>
        <w:rPr>
          <w:sz w:val="24"/>
          <w:szCs w:val="24"/>
        </w:rPr>
        <w:t>Ostatní</w:t>
      </w:r>
      <w:r w:rsidRPr="001D7B22">
        <w:rPr>
          <w:sz w:val="24"/>
          <w:szCs w:val="24"/>
        </w:rPr>
        <w:t xml:space="preserve"> vzrostl</w:t>
      </w:r>
      <w:r>
        <w:rPr>
          <w:sz w:val="24"/>
          <w:szCs w:val="24"/>
        </w:rPr>
        <w:t>é stromy jsou</w:t>
      </w:r>
      <w:r w:rsidRPr="001D7B22">
        <w:rPr>
          <w:sz w:val="24"/>
          <w:szCs w:val="24"/>
        </w:rPr>
        <w:t xml:space="preserve"> návrhem stavby respektován</w:t>
      </w:r>
      <w:r>
        <w:rPr>
          <w:sz w:val="24"/>
          <w:szCs w:val="24"/>
        </w:rPr>
        <w:t>y.</w:t>
      </w:r>
    </w:p>
    <w:p w:rsidR="00FB1B78" w:rsidRPr="001D7B22" w:rsidRDefault="00FB1B78" w:rsidP="00FB1B78">
      <w:pPr>
        <w:jc w:val="both"/>
        <w:rPr>
          <w:sz w:val="24"/>
          <w:szCs w:val="24"/>
        </w:rPr>
      </w:pPr>
      <w:r w:rsidRPr="001D7B22">
        <w:rPr>
          <w:sz w:val="24"/>
          <w:szCs w:val="24"/>
        </w:rPr>
        <w:t xml:space="preserve">Ke kácení souvislého keřového porostu (ani jednotlivých keřů) nedojde. </w:t>
      </w:r>
    </w:p>
    <w:p w:rsidR="00FB1B78" w:rsidRPr="001D7B22" w:rsidRDefault="00FB1B78" w:rsidP="00FB1B78">
      <w:pPr>
        <w:jc w:val="both"/>
        <w:rPr>
          <w:sz w:val="24"/>
          <w:szCs w:val="24"/>
        </w:rPr>
      </w:pPr>
      <w:r w:rsidRPr="001D7B22">
        <w:rPr>
          <w:sz w:val="24"/>
          <w:szCs w:val="24"/>
        </w:rPr>
        <w:t>Žádné asanace ani demolice nebudou provedeny.</w:t>
      </w:r>
    </w:p>
    <w:p w:rsidR="00FB1B78" w:rsidRDefault="00FB1B78" w:rsidP="00FB1B78">
      <w:pPr>
        <w:jc w:val="both"/>
        <w:rPr>
          <w:sz w:val="24"/>
          <w:szCs w:val="24"/>
        </w:rPr>
      </w:pPr>
      <w:r w:rsidRPr="001D7B22">
        <w:rPr>
          <w:sz w:val="24"/>
          <w:szCs w:val="24"/>
        </w:rPr>
        <w:t>Rozebrání stávající</w:t>
      </w:r>
      <w:r w:rsidR="00C50C59">
        <w:rPr>
          <w:sz w:val="24"/>
          <w:szCs w:val="24"/>
        </w:rPr>
        <w:t>ch zpevněných ploch</w:t>
      </w:r>
      <w:r w:rsidRPr="001D7B22">
        <w:rPr>
          <w:sz w:val="24"/>
          <w:szCs w:val="24"/>
        </w:rPr>
        <w:t xml:space="preserve"> je součástí stavebních prací.</w:t>
      </w:r>
    </w:p>
    <w:p w:rsidR="00FB1B78" w:rsidRPr="000C59AA" w:rsidRDefault="00FB1B78"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f) </w:t>
      </w:r>
      <w:r w:rsidR="000C3EA4">
        <w:rPr>
          <w:b/>
          <w:sz w:val="24"/>
          <w:szCs w:val="24"/>
          <w:u w:val="single"/>
        </w:rPr>
        <w:t xml:space="preserve">  </w:t>
      </w:r>
      <w:r w:rsidRPr="000C3EA4">
        <w:rPr>
          <w:b/>
          <w:sz w:val="24"/>
          <w:szCs w:val="24"/>
          <w:u w:val="single"/>
        </w:rPr>
        <w:t>maximální dočasné a trvalé zábory pro staveniště</w:t>
      </w:r>
    </w:p>
    <w:p w:rsidR="009F5578" w:rsidRPr="00DE6A60" w:rsidRDefault="009F5578" w:rsidP="009F5578">
      <w:pPr>
        <w:jc w:val="both"/>
        <w:rPr>
          <w:bCs/>
          <w:noProof/>
          <w:sz w:val="24"/>
          <w:szCs w:val="24"/>
        </w:rPr>
      </w:pPr>
      <w:r w:rsidRPr="00DE6A60">
        <w:rPr>
          <w:bCs/>
          <w:noProof/>
          <w:sz w:val="24"/>
          <w:szCs w:val="24"/>
        </w:rPr>
        <w:t>Ani trvalý, an</w:t>
      </w:r>
      <w:r w:rsidR="00FB391E">
        <w:rPr>
          <w:bCs/>
          <w:noProof/>
          <w:sz w:val="24"/>
          <w:szCs w:val="24"/>
        </w:rPr>
        <w:t>i</w:t>
      </w:r>
      <w:r w:rsidRPr="00DE6A60">
        <w:rPr>
          <w:bCs/>
          <w:noProof/>
          <w:sz w:val="24"/>
          <w:szCs w:val="24"/>
        </w:rPr>
        <w:t xml:space="preserve"> dočasný zábor pro staveniště není třeba řešit.</w:t>
      </w:r>
    </w:p>
    <w:p w:rsidR="00BD1896" w:rsidRDefault="009F5578" w:rsidP="009F5578">
      <w:pPr>
        <w:pStyle w:val="Zkladntextodsazen"/>
        <w:spacing w:after="0"/>
        <w:ind w:left="0"/>
        <w:jc w:val="both"/>
        <w:rPr>
          <w:sz w:val="24"/>
          <w:szCs w:val="24"/>
        </w:rPr>
      </w:pPr>
      <w:r w:rsidRPr="00DE6A60">
        <w:rPr>
          <w:sz w:val="24"/>
          <w:szCs w:val="24"/>
        </w:rPr>
        <w:t xml:space="preserve">Mezideponie </w:t>
      </w:r>
      <w:r>
        <w:rPr>
          <w:sz w:val="24"/>
          <w:szCs w:val="24"/>
        </w:rPr>
        <w:t xml:space="preserve">jak ornice, tak i zeminy </w:t>
      </w:r>
      <w:r w:rsidRPr="00DE6A60">
        <w:rPr>
          <w:sz w:val="24"/>
          <w:szCs w:val="24"/>
        </w:rPr>
        <w:t xml:space="preserve">pro zpětné použití a také zároveň plocha pro vybudování zařízení staveniště je navržena </w:t>
      </w:r>
      <w:r w:rsidR="0061667F">
        <w:rPr>
          <w:sz w:val="24"/>
          <w:szCs w:val="24"/>
        </w:rPr>
        <w:t xml:space="preserve">v ploše staveniště, </w:t>
      </w:r>
      <w:r w:rsidRPr="00DE6A60">
        <w:rPr>
          <w:sz w:val="24"/>
          <w:szCs w:val="24"/>
        </w:rPr>
        <w:t xml:space="preserve">například na </w:t>
      </w:r>
      <w:r w:rsidR="0061667F">
        <w:rPr>
          <w:sz w:val="24"/>
          <w:szCs w:val="24"/>
        </w:rPr>
        <w:t>stávající zelené ploše</w:t>
      </w:r>
      <w:r w:rsidR="00544AD8">
        <w:rPr>
          <w:sz w:val="24"/>
          <w:szCs w:val="24"/>
        </w:rPr>
        <w:t xml:space="preserve"> jižně od domu č.pop.193 </w:t>
      </w:r>
      <w:r w:rsidR="0061667F">
        <w:rPr>
          <w:sz w:val="24"/>
          <w:szCs w:val="24"/>
        </w:rPr>
        <w:t xml:space="preserve">(viz </w:t>
      </w:r>
      <w:r w:rsidR="0061667F" w:rsidRPr="0061667F">
        <w:rPr>
          <w:sz w:val="24"/>
          <w:szCs w:val="24"/>
        </w:rPr>
        <w:t>Koordinační situační výkres</w:t>
      </w:r>
      <w:r w:rsidR="0061667F">
        <w:rPr>
          <w:sz w:val="24"/>
          <w:szCs w:val="24"/>
        </w:rPr>
        <w:t>), a to zásadně mimo ochranná pásma stávajících podzemních vedení.</w:t>
      </w:r>
      <w:r w:rsidR="00544AD8">
        <w:rPr>
          <w:sz w:val="24"/>
          <w:szCs w:val="24"/>
        </w:rPr>
        <w:t xml:space="preserve"> Možná je i jiná poloha ZS, ale po dohodě s investorem.</w:t>
      </w:r>
    </w:p>
    <w:p w:rsidR="000C59AA" w:rsidRPr="009F5578" w:rsidRDefault="000C59AA"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g) </w:t>
      </w:r>
      <w:r w:rsidR="000C3EA4">
        <w:rPr>
          <w:b/>
          <w:sz w:val="24"/>
          <w:szCs w:val="24"/>
          <w:u w:val="single"/>
        </w:rPr>
        <w:t xml:space="preserve">  </w:t>
      </w:r>
      <w:r w:rsidRPr="000C3EA4">
        <w:rPr>
          <w:b/>
          <w:sz w:val="24"/>
          <w:szCs w:val="24"/>
          <w:u w:val="single"/>
        </w:rPr>
        <w:t xml:space="preserve">požadavky na bezbariérové </w:t>
      </w:r>
      <w:proofErr w:type="spellStart"/>
      <w:r w:rsidRPr="000C3EA4">
        <w:rPr>
          <w:b/>
          <w:sz w:val="24"/>
          <w:szCs w:val="24"/>
          <w:u w:val="single"/>
        </w:rPr>
        <w:t>obchozí</w:t>
      </w:r>
      <w:proofErr w:type="spellEnd"/>
      <w:r w:rsidRPr="000C3EA4">
        <w:rPr>
          <w:b/>
          <w:sz w:val="24"/>
          <w:szCs w:val="24"/>
          <w:u w:val="single"/>
        </w:rPr>
        <w:t xml:space="preserve"> trasy</w:t>
      </w:r>
    </w:p>
    <w:p w:rsidR="007D4F4E" w:rsidRDefault="00ED27F1" w:rsidP="0061667F">
      <w:pPr>
        <w:jc w:val="both"/>
        <w:rPr>
          <w:bCs/>
          <w:noProof/>
          <w:sz w:val="24"/>
          <w:szCs w:val="24"/>
        </w:rPr>
      </w:pPr>
      <w:r w:rsidRPr="00547FAB">
        <w:rPr>
          <w:bCs/>
          <w:noProof/>
          <w:sz w:val="24"/>
          <w:szCs w:val="24"/>
        </w:rPr>
        <w:t>Bez požadavků.</w:t>
      </w:r>
      <w:r>
        <w:rPr>
          <w:bCs/>
          <w:noProof/>
          <w:sz w:val="24"/>
          <w:szCs w:val="24"/>
        </w:rPr>
        <w:t xml:space="preserve"> </w:t>
      </w:r>
      <w:r w:rsidR="007D4F4E">
        <w:rPr>
          <w:bCs/>
          <w:noProof/>
          <w:sz w:val="24"/>
          <w:szCs w:val="24"/>
        </w:rPr>
        <w:t>Handicapované osoby použijí vždy stejnou trasu pro obejití právě realizovaného úseku jako ostatní uživatelé chodníku.</w:t>
      </w:r>
    </w:p>
    <w:p w:rsidR="009F5578" w:rsidRPr="00ED27F1" w:rsidRDefault="009F5578"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h) </w:t>
      </w:r>
      <w:r w:rsidR="000C3EA4">
        <w:rPr>
          <w:b/>
          <w:sz w:val="24"/>
          <w:szCs w:val="24"/>
          <w:u w:val="single"/>
        </w:rPr>
        <w:t xml:space="preserve">  </w:t>
      </w:r>
      <w:r w:rsidRPr="000C3EA4">
        <w:rPr>
          <w:b/>
          <w:sz w:val="24"/>
          <w:szCs w:val="24"/>
          <w:u w:val="single"/>
        </w:rPr>
        <w:t xml:space="preserve">maximální produkovaná množství a druhy odpadů a emisí při výstavbě, jejich </w:t>
      </w:r>
      <w:r w:rsidR="000C3EA4" w:rsidRPr="000C3EA4">
        <w:rPr>
          <w:b/>
          <w:sz w:val="24"/>
          <w:szCs w:val="24"/>
        </w:rPr>
        <w:t>        </w:t>
      </w:r>
      <w:r w:rsidRPr="000C3EA4">
        <w:rPr>
          <w:b/>
          <w:sz w:val="24"/>
          <w:szCs w:val="24"/>
          <w:u w:val="single"/>
        </w:rPr>
        <w:t>likvidace</w:t>
      </w:r>
    </w:p>
    <w:p w:rsidR="00176FA9" w:rsidRPr="00B8349C" w:rsidRDefault="00176FA9" w:rsidP="00176FA9">
      <w:pPr>
        <w:tabs>
          <w:tab w:val="decimal" w:pos="-7920"/>
          <w:tab w:val="right" w:pos="8820"/>
        </w:tabs>
        <w:jc w:val="both"/>
        <w:rPr>
          <w:sz w:val="24"/>
          <w:szCs w:val="24"/>
          <w:highlight w:val="yellow"/>
        </w:rPr>
      </w:pPr>
      <w:r w:rsidRPr="00B8349C">
        <w:rPr>
          <w:sz w:val="24"/>
          <w:szCs w:val="24"/>
        </w:rPr>
        <w:t>Stavba nebude produkovat žádné splaškové vody.</w:t>
      </w:r>
    </w:p>
    <w:p w:rsidR="00176FA9" w:rsidRPr="00DE64FB" w:rsidRDefault="00176FA9" w:rsidP="00176FA9">
      <w:pPr>
        <w:tabs>
          <w:tab w:val="decimal" w:pos="-7920"/>
          <w:tab w:val="right" w:pos="8820"/>
        </w:tabs>
        <w:jc w:val="both"/>
        <w:rPr>
          <w:sz w:val="24"/>
          <w:szCs w:val="24"/>
          <w:u w:val="single"/>
        </w:rPr>
      </w:pPr>
      <w:r w:rsidRPr="00DE64FB">
        <w:rPr>
          <w:sz w:val="24"/>
          <w:szCs w:val="24"/>
          <w:u w:val="single"/>
        </w:rPr>
        <w:t>Celkové produkované množství a druhy odpadů</w:t>
      </w:r>
    </w:p>
    <w:p w:rsidR="00176FA9" w:rsidRPr="00DE64FB" w:rsidRDefault="00176FA9" w:rsidP="00176FA9">
      <w:pPr>
        <w:rPr>
          <w:bCs/>
          <w:sz w:val="24"/>
          <w:szCs w:val="24"/>
          <w:u w:val="single"/>
        </w:rPr>
      </w:pPr>
      <w:r w:rsidRPr="00DE64FB">
        <w:rPr>
          <w:bCs/>
          <w:sz w:val="24"/>
          <w:szCs w:val="24"/>
          <w:u w:val="single"/>
        </w:rPr>
        <w:t>Předpokládané druhy odpadů, vyprodukovaných v rámci stavební činnosti, v členění podle druhu a kategorie:</w:t>
      </w:r>
    </w:p>
    <w:p w:rsidR="00176FA9" w:rsidRPr="00852640" w:rsidRDefault="00176FA9" w:rsidP="00176FA9">
      <w:pPr>
        <w:jc w:val="both"/>
        <w:rPr>
          <w:sz w:val="24"/>
          <w:szCs w:val="24"/>
          <w:u w:val="single"/>
        </w:rPr>
      </w:pPr>
      <w:r w:rsidRPr="00852640">
        <w:rPr>
          <w:sz w:val="24"/>
          <w:szCs w:val="24"/>
          <w:u w:val="single"/>
        </w:rPr>
        <w:t xml:space="preserve"> (Zpracováno dle </w:t>
      </w:r>
      <w:proofErr w:type="spellStart"/>
      <w:r w:rsidRPr="00852640">
        <w:rPr>
          <w:sz w:val="24"/>
          <w:szCs w:val="24"/>
          <w:u w:val="single"/>
        </w:rPr>
        <w:t>vyhl</w:t>
      </w:r>
      <w:proofErr w:type="spellEnd"/>
      <w:r w:rsidRPr="00852640">
        <w:rPr>
          <w:sz w:val="24"/>
          <w:szCs w:val="24"/>
          <w:u w:val="single"/>
        </w:rPr>
        <w:t>. MŽP ČR č.381/2001 – Katalogu odpadů):</w:t>
      </w:r>
    </w:p>
    <w:p w:rsidR="00176FA9" w:rsidRDefault="00176FA9" w:rsidP="00176FA9">
      <w:pPr>
        <w:rPr>
          <w:sz w:val="24"/>
        </w:rPr>
      </w:pPr>
      <w:r>
        <w:rPr>
          <w:sz w:val="24"/>
        </w:rPr>
        <w:t>Skupina a podskupina všech odpadů, vzniklých na stavbě:</w:t>
      </w:r>
    </w:p>
    <w:p w:rsidR="00176FA9" w:rsidRPr="00DE64FB" w:rsidRDefault="00176FA9" w:rsidP="00176FA9">
      <w:pPr>
        <w:jc w:val="both"/>
        <w:rPr>
          <w:sz w:val="24"/>
        </w:rPr>
      </w:pPr>
      <w:r w:rsidRPr="00DE64FB">
        <w:rPr>
          <w:sz w:val="24"/>
        </w:rPr>
        <w:t>Č.17 – „Stavební a demoliční odpady“</w:t>
      </w:r>
    </w:p>
    <w:p w:rsidR="00176FA9" w:rsidRPr="00DE64FB" w:rsidRDefault="00176FA9" w:rsidP="00176FA9">
      <w:pPr>
        <w:tabs>
          <w:tab w:val="left" w:pos="1418"/>
          <w:tab w:val="left" w:pos="2835"/>
          <w:tab w:val="left" w:pos="4253"/>
          <w:tab w:val="left" w:pos="6521"/>
        </w:tabs>
        <w:rPr>
          <w:sz w:val="24"/>
        </w:rPr>
      </w:pPr>
      <w:r w:rsidRPr="00DE64FB">
        <w:rPr>
          <w:sz w:val="24"/>
        </w:rPr>
        <w:t>Skupina a</w:t>
      </w:r>
      <w:r w:rsidRPr="00DE64FB">
        <w:rPr>
          <w:sz w:val="24"/>
        </w:rPr>
        <w:tab/>
        <w:t xml:space="preserve">Název </w:t>
      </w:r>
      <w:r w:rsidRPr="00DE64FB">
        <w:rPr>
          <w:sz w:val="24"/>
        </w:rPr>
        <w:tab/>
        <w:t>Přibližné</w:t>
      </w:r>
      <w:r w:rsidRPr="00DE64FB">
        <w:rPr>
          <w:sz w:val="24"/>
        </w:rPr>
        <w:tab/>
        <w:t>Nebezpečný „N“</w:t>
      </w:r>
      <w:r w:rsidRPr="00DE64FB">
        <w:rPr>
          <w:sz w:val="24"/>
        </w:rPr>
        <w:tab/>
        <w:t xml:space="preserve">Likvidovat na které    </w:t>
      </w:r>
    </w:p>
    <w:p w:rsidR="00176FA9" w:rsidRPr="00DE64FB" w:rsidRDefault="00176FA9" w:rsidP="00176FA9">
      <w:pPr>
        <w:tabs>
          <w:tab w:val="left" w:pos="1418"/>
          <w:tab w:val="left" w:pos="2835"/>
          <w:tab w:val="left" w:pos="4253"/>
          <w:tab w:val="left" w:pos="6521"/>
        </w:tabs>
        <w:rPr>
          <w:sz w:val="24"/>
        </w:rPr>
      </w:pPr>
      <w:r w:rsidRPr="00DE64FB">
        <w:rPr>
          <w:sz w:val="24"/>
        </w:rPr>
        <w:t>podskupina</w:t>
      </w:r>
      <w:r w:rsidRPr="00DE64FB">
        <w:rPr>
          <w:sz w:val="24"/>
        </w:rPr>
        <w:tab/>
        <w:t>odpadu</w:t>
      </w:r>
      <w:r w:rsidRPr="00DE64FB">
        <w:rPr>
          <w:sz w:val="24"/>
        </w:rPr>
        <w:tab/>
        <w:t>množství</w:t>
      </w:r>
      <w:r w:rsidRPr="00DE64FB">
        <w:rPr>
          <w:sz w:val="24"/>
        </w:rPr>
        <w:tab/>
        <w:t>Ostatní „O“</w:t>
      </w:r>
      <w:r w:rsidRPr="00DE64FB">
        <w:rPr>
          <w:sz w:val="24"/>
        </w:rPr>
        <w:tab/>
        <w:t>skládce:</w:t>
      </w:r>
    </w:p>
    <w:p w:rsidR="00176FA9" w:rsidRDefault="00176FA9" w:rsidP="00176FA9">
      <w:pPr>
        <w:tabs>
          <w:tab w:val="left" w:pos="1418"/>
          <w:tab w:val="left" w:pos="2835"/>
          <w:tab w:val="left" w:pos="4253"/>
          <w:tab w:val="left" w:pos="6521"/>
        </w:tabs>
        <w:rPr>
          <w:sz w:val="24"/>
        </w:rPr>
      </w:pPr>
      <w:r>
        <w:rPr>
          <w:sz w:val="24"/>
        </w:rPr>
        <w:t xml:space="preserve">17 01 </w:t>
      </w:r>
      <w:proofErr w:type="spellStart"/>
      <w:r>
        <w:rPr>
          <w:sz w:val="24"/>
        </w:rPr>
        <w:t>01</w:t>
      </w:r>
      <w:proofErr w:type="spellEnd"/>
      <w:r>
        <w:rPr>
          <w:sz w:val="24"/>
        </w:rPr>
        <w:tab/>
      </w:r>
      <w:r>
        <w:t>beton</w:t>
      </w:r>
      <w:r>
        <w:rPr>
          <w:sz w:val="24"/>
        </w:rPr>
        <w:tab/>
      </w:r>
      <w:r>
        <w:t>0</w:t>
      </w:r>
      <w:r>
        <w:rPr>
          <w:sz w:val="24"/>
        </w:rPr>
        <w:tab/>
        <w:t>O</w:t>
      </w:r>
      <w:r>
        <w:rPr>
          <w:sz w:val="24"/>
        </w:rPr>
        <w:tab/>
        <w:t>řízená skládka</w:t>
      </w:r>
    </w:p>
    <w:p w:rsidR="00176FA9" w:rsidRDefault="00176FA9" w:rsidP="00176FA9">
      <w:pPr>
        <w:tabs>
          <w:tab w:val="left" w:pos="1276"/>
          <w:tab w:val="left" w:pos="1418"/>
          <w:tab w:val="left" w:pos="2835"/>
          <w:tab w:val="left" w:pos="4253"/>
          <w:tab w:val="left" w:pos="6521"/>
        </w:tabs>
      </w:pPr>
    </w:p>
    <w:p w:rsidR="00176FA9" w:rsidRDefault="00176FA9" w:rsidP="00176FA9">
      <w:pPr>
        <w:tabs>
          <w:tab w:val="left" w:pos="1418"/>
          <w:tab w:val="left" w:pos="2835"/>
          <w:tab w:val="left" w:pos="4253"/>
          <w:tab w:val="left" w:pos="6521"/>
        </w:tabs>
        <w:rPr>
          <w:sz w:val="24"/>
        </w:rPr>
      </w:pPr>
      <w:r>
        <w:rPr>
          <w:sz w:val="24"/>
        </w:rPr>
        <w:t>17 05 04</w:t>
      </w:r>
      <w:r>
        <w:rPr>
          <w:sz w:val="24"/>
        </w:rPr>
        <w:tab/>
      </w:r>
      <w:r>
        <w:t>zemina a</w:t>
      </w:r>
      <w:r>
        <w:rPr>
          <w:sz w:val="24"/>
        </w:rPr>
        <w:tab/>
      </w:r>
      <w:r w:rsidRPr="00CF4003">
        <w:t>0</w:t>
      </w:r>
      <w:r>
        <w:rPr>
          <w:sz w:val="24"/>
        </w:rPr>
        <w:tab/>
        <w:t>O</w:t>
      </w:r>
      <w:r>
        <w:rPr>
          <w:sz w:val="24"/>
        </w:rPr>
        <w:tab/>
        <w:t>řízená skládka</w:t>
      </w:r>
    </w:p>
    <w:p w:rsidR="00176FA9" w:rsidRDefault="00176FA9" w:rsidP="00176FA9">
      <w:r>
        <w:rPr>
          <w:sz w:val="24"/>
        </w:rPr>
        <w:tab/>
      </w:r>
      <w:r>
        <w:rPr>
          <w:sz w:val="24"/>
        </w:rPr>
        <w:tab/>
      </w:r>
      <w:r>
        <w:t>kamení</w:t>
      </w:r>
    </w:p>
    <w:p w:rsidR="00176FA9" w:rsidRDefault="00176FA9" w:rsidP="00176FA9">
      <w:pPr>
        <w:tabs>
          <w:tab w:val="left" w:pos="1276"/>
          <w:tab w:val="left" w:pos="1418"/>
          <w:tab w:val="left" w:pos="2835"/>
          <w:tab w:val="left" w:pos="2977"/>
          <w:tab w:val="left" w:pos="6379"/>
          <w:tab w:val="left" w:pos="6521"/>
        </w:tabs>
      </w:pPr>
      <w:r>
        <w:rPr>
          <w:sz w:val="24"/>
        </w:rPr>
        <w:tab/>
      </w:r>
      <w:r>
        <w:tab/>
        <w:t xml:space="preserve">neuvedené </w:t>
      </w:r>
      <w:r>
        <w:tab/>
      </w:r>
      <w:r>
        <w:tab/>
      </w:r>
      <w:r>
        <w:tab/>
      </w:r>
      <w:r>
        <w:tab/>
      </w:r>
    </w:p>
    <w:p w:rsidR="00176FA9" w:rsidRDefault="00176FA9" w:rsidP="00176FA9">
      <w:pPr>
        <w:tabs>
          <w:tab w:val="left" w:pos="1276"/>
          <w:tab w:val="left" w:pos="1418"/>
          <w:tab w:val="left" w:pos="2835"/>
          <w:tab w:val="left" w:pos="2977"/>
          <w:tab w:val="left" w:pos="6379"/>
          <w:tab w:val="left" w:pos="6521"/>
        </w:tabs>
      </w:pPr>
      <w:r>
        <w:tab/>
      </w:r>
      <w:r>
        <w:tab/>
        <w:t>pod č. 17 05 03</w:t>
      </w:r>
    </w:p>
    <w:p w:rsidR="00176FA9" w:rsidRPr="00D24216" w:rsidRDefault="00176FA9" w:rsidP="00176FA9">
      <w:pPr>
        <w:jc w:val="both"/>
        <w:rPr>
          <w:sz w:val="16"/>
          <w:szCs w:val="16"/>
        </w:rPr>
      </w:pPr>
    </w:p>
    <w:p w:rsidR="00176FA9" w:rsidRPr="009451C3" w:rsidRDefault="00176FA9" w:rsidP="00176FA9">
      <w:pPr>
        <w:jc w:val="both"/>
        <w:rPr>
          <w:sz w:val="24"/>
          <w:szCs w:val="24"/>
        </w:rPr>
      </w:pPr>
      <w:r w:rsidRPr="009451C3">
        <w:rPr>
          <w:sz w:val="24"/>
          <w:szCs w:val="24"/>
        </w:rPr>
        <w:t>Při obsluze mechanizačních prostředků je nutno vyloučit úniky ropných látek do vod a půdy na celém staveništi.</w:t>
      </w:r>
      <w:r>
        <w:t xml:space="preserve"> </w:t>
      </w:r>
      <w:r w:rsidRPr="009451C3">
        <w:rPr>
          <w:sz w:val="24"/>
          <w:szCs w:val="24"/>
        </w:rPr>
        <w:t>V případě kontaminace je třeba zeminu odtěžit a odvézt k dekontaminaci specializovanou firmou. Na staveništi se zakazuje mytí strojů a motorů vozidel a čistění strojních součástí naftou. Běžnou údržbu strojů, opravy a doplňování pohonných hmot a olejů bude zhotovitel provádět na vymezených plochách mimo staveniště. Pravidelnou kontrolou strojů bude zamezeno úniku olejů, benzínu a nafty do půdy a kontaminaci spodních vod. Staveniště bude vybaveno  nejnutnějším množstvím sorbentů ropných látek (VAPEX, CHEZACARB apod.).</w:t>
      </w:r>
    </w:p>
    <w:p w:rsidR="00176FA9" w:rsidRPr="009451C3" w:rsidRDefault="00176FA9" w:rsidP="00176FA9">
      <w:pPr>
        <w:jc w:val="both"/>
        <w:rPr>
          <w:rFonts w:cs="Arial"/>
          <w:b/>
          <w:bCs/>
          <w:sz w:val="24"/>
          <w:szCs w:val="24"/>
        </w:rPr>
      </w:pPr>
      <w:r w:rsidRPr="009451C3">
        <w:rPr>
          <w:rFonts w:cs="Arial"/>
          <w:sz w:val="24"/>
          <w:szCs w:val="24"/>
        </w:rPr>
        <w:t>Ke kolaudaci stavby je nutno doložit doklady o způsobu zneškodňování jednotlivých druhů odpadů vznikajících během realizace stavby.</w:t>
      </w:r>
    </w:p>
    <w:p w:rsidR="00176FA9" w:rsidRPr="00DE64FB" w:rsidRDefault="00176FA9" w:rsidP="00176FA9">
      <w:pPr>
        <w:tabs>
          <w:tab w:val="decimal" w:pos="-7920"/>
          <w:tab w:val="right" w:pos="8820"/>
        </w:tabs>
        <w:jc w:val="both"/>
        <w:rPr>
          <w:sz w:val="24"/>
          <w:szCs w:val="24"/>
          <w:u w:val="single"/>
        </w:rPr>
      </w:pPr>
      <w:r w:rsidRPr="00DE64FB">
        <w:rPr>
          <w:sz w:val="24"/>
          <w:szCs w:val="24"/>
          <w:u w:val="single"/>
        </w:rPr>
        <w:t xml:space="preserve">Celkové produkované množství </w:t>
      </w:r>
      <w:r>
        <w:rPr>
          <w:sz w:val="24"/>
          <w:szCs w:val="24"/>
          <w:u w:val="single"/>
        </w:rPr>
        <w:t>emisí</w:t>
      </w:r>
    </w:p>
    <w:p w:rsidR="00176FA9" w:rsidRPr="00DE64FB" w:rsidRDefault="00176FA9" w:rsidP="00176FA9">
      <w:pPr>
        <w:pStyle w:val="Zkladntextodsazen"/>
        <w:spacing w:after="0"/>
        <w:ind w:left="0"/>
        <w:jc w:val="both"/>
        <w:rPr>
          <w:sz w:val="24"/>
          <w:szCs w:val="24"/>
        </w:rPr>
      </w:pPr>
      <w:r>
        <w:rPr>
          <w:sz w:val="24"/>
          <w:szCs w:val="24"/>
        </w:rPr>
        <w:t xml:space="preserve">Vzhledem k očekávanému provozu se bude jednat o naprosto zanedbatelné množství </w:t>
      </w:r>
    </w:p>
    <w:p w:rsidR="00ED27F1" w:rsidRPr="00176FA9" w:rsidRDefault="00ED27F1"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i) </w:t>
      </w:r>
      <w:r w:rsidR="000C3EA4">
        <w:rPr>
          <w:b/>
          <w:sz w:val="24"/>
          <w:szCs w:val="24"/>
          <w:u w:val="single"/>
        </w:rPr>
        <w:t xml:space="preserve">  </w:t>
      </w:r>
      <w:r w:rsidRPr="000C3EA4">
        <w:rPr>
          <w:b/>
          <w:sz w:val="24"/>
          <w:szCs w:val="24"/>
          <w:u w:val="single"/>
        </w:rPr>
        <w:t>bilance zemních prací, požadavky na přísun nebo deponie zemin</w:t>
      </w:r>
    </w:p>
    <w:p w:rsidR="00B157B6" w:rsidRDefault="00B157B6" w:rsidP="00B157B6">
      <w:pPr>
        <w:spacing w:line="100" w:lineRule="atLeast"/>
        <w:jc w:val="both"/>
        <w:rPr>
          <w:rFonts w:cs="Arial"/>
          <w:color w:val="000000"/>
          <w:sz w:val="24"/>
          <w:szCs w:val="24"/>
        </w:rPr>
      </w:pPr>
      <w:r>
        <w:rPr>
          <w:rFonts w:cs="Arial"/>
          <w:color w:val="000000"/>
          <w:sz w:val="24"/>
          <w:szCs w:val="24"/>
        </w:rPr>
        <w:t>Celý objem sejmuté ornice se použije k ohumusování přilehlých zelených ploch.</w:t>
      </w:r>
    </w:p>
    <w:p w:rsidR="00B157B6" w:rsidRDefault="00B157B6" w:rsidP="00B157B6">
      <w:pPr>
        <w:spacing w:line="100" w:lineRule="atLeast"/>
        <w:jc w:val="both"/>
        <w:rPr>
          <w:rFonts w:cs="Arial"/>
          <w:color w:val="000000"/>
          <w:sz w:val="24"/>
          <w:szCs w:val="24"/>
        </w:rPr>
      </w:pPr>
      <w:r>
        <w:rPr>
          <w:rFonts w:cs="Arial"/>
          <w:color w:val="000000"/>
          <w:sz w:val="24"/>
          <w:szCs w:val="24"/>
        </w:rPr>
        <w:t>Protože je navržen zvýšený levostranný obrubník a větší příčný sklon chodníku než je dosud bude vrch levostranného obrubníku ve vyšší úrovni než je nyní.</w:t>
      </w:r>
    </w:p>
    <w:p w:rsidR="00B157B6" w:rsidRDefault="00B157B6" w:rsidP="00B157B6">
      <w:pPr>
        <w:spacing w:line="100" w:lineRule="atLeast"/>
        <w:jc w:val="both"/>
        <w:rPr>
          <w:rFonts w:cs="Arial"/>
          <w:color w:val="000000"/>
          <w:sz w:val="24"/>
          <w:szCs w:val="24"/>
        </w:rPr>
      </w:pPr>
      <w:r>
        <w:rPr>
          <w:rFonts w:cs="Arial"/>
          <w:color w:val="000000"/>
          <w:sz w:val="24"/>
          <w:szCs w:val="24"/>
        </w:rPr>
        <w:t xml:space="preserve">Z hlediska budoucí údržby trávníků (pojezd sekaček) bude vhodné, když povrch trávníků </w:t>
      </w:r>
    </w:p>
    <w:p w:rsidR="00B157B6" w:rsidRDefault="00B157B6" w:rsidP="00B157B6">
      <w:pPr>
        <w:spacing w:line="100" w:lineRule="atLeast"/>
        <w:jc w:val="both"/>
        <w:rPr>
          <w:rFonts w:cs="Arial"/>
          <w:color w:val="000000"/>
          <w:sz w:val="24"/>
          <w:szCs w:val="24"/>
        </w:rPr>
      </w:pPr>
      <w:r>
        <w:rPr>
          <w:rFonts w:cs="Arial"/>
          <w:color w:val="000000"/>
          <w:sz w:val="24"/>
          <w:szCs w:val="24"/>
        </w:rPr>
        <w:t xml:space="preserve">(upravený terén) bude v pruhu šířky cca 2m za obrubníkem plynule stoupat od stávající úrovně k vrchu obrubníku, navíc se ornice využije a nebude se muset ze stavby odvážet </w:t>
      </w:r>
    </w:p>
    <w:p w:rsidR="00990549" w:rsidRPr="00990549" w:rsidRDefault="00B157B6" w:rsidP="00B157B6">
      <w:pPr>
        <w:spacing w:line="100" w:lineRule="atLeast"/>
        <w:jc w:val="both"/>
        <w:rPr>
          <w:sz w:val="24"/>
          <w:szCs w:val="24"/>
        </w:rPr>
      </w:pPr>
      <w:r>
        <w:rPr>
          <w:rFonts w:cs="Arial"/>
          <w:color w:val="000000"/>
          <w:sz w:val="24"/>
          <w:szCs w:val="24"/>
        </w:rPr>
        <w:t xml:space="preserve">Zemina z odkopu "kufru" pod rozšiřovanou částí chodníku se částečně využije ke zhutněným zásypům a násypům a z větší části bude odvezena na řízenou skládku (z menší části se použije na násypy pod neprovozními plochami za obrubníkem ploch - viz vzorové příčné řezy). </w:t>
      </w:r>
      <w:r w:rsidR="00990549" w:rsidRPr="00990549">
        <w:rPr>
          <w:sz w:val="24"/>
          <w:szCs w:val="24"/>
        </w:rPr>
        <w:t xml:space="preserve">Jedná se o inertní, běžný materiál. </w:t>
      </w:r>
    </w:p>
    <w:p w:rsidR="00990549" w:rsidRPr="00990549" w:rsidRDefault="00990549" w:rsidP="00990549">
      <w:pPr>
        <w:jc w:val="both"/>
        <w:rPr>
          <w:sz w:val="24"/>
          <w:szCs w:val="24"/>
        </w:rPr>
      </w:pPr>
      <w:r w:rsidRPr="00990549">
        <w:rPr>
          <w:sz w:val="24"/>
          <w:szCs w:val="24"/>
        </w:rPr>
        <w:t>Stejně tak nutno naložit s rozebranou sutí ze starých rozebraných konstrukčních vrstev původních ploch</w:t>
      </w:r>
      <w:r w:rsidR="00B157B6">
        <w:rPr>
          <w:sz w:val="24"/>
          <w:szCs w:val="24"/>
        </w:rPr>
        <w:t xml:space="preserve"> (řízená skládka)</w:t>
      </w:r>
      <w:r w:rsidRPr="00990549">
        <w:rPr>
          <w:sz w:val="24"/>
          <w:szCs w:val="24"/>
        </w:rPr>
        <w:t xml:space="preserve">. </w:t>
      </w:r>
    </w:p>
    <w:p w:rsidR="00990549" w:rsidRPr="00990549" w:rsidRDefault="00990549" w:rsidP="00990549">
      <w:pPr>
        <w:jc w:val="both"/>
        <w:rPr>
          <w:sz w:val="24"/>
          <w:szCs w:val="24"/>
        </w:rPr>
      </w:pPr>
      <w:r w:rsidRPr="00990549">
        <w:rPr>
          <w:sz w:val="24"/>
          <w:szCs w:val="24"/>
        </w:rPr>
        <w:t xml:space="preserve">Nezávadnou zeminu ale též možno v lepším (ekonomicky výhodnějším) případě použít k zásypům spodních částí jiných staveb. </w:t>
      </w:r>
    </w:p>
    <w:p w:rsidR="00990549" w:rsidRPr="0017727C" w:rsidRDefault="00990549" w:rsidP="00990549">
      <w:pPr>
        <w:autoSpaceDE w:val="0"/>
        <w:autoSpaceDN w:val="0"/>
        <w:adjustRightInd w:val="0"/>
        <w:jc w:val="both"/>
        <w:rPr>
          <w:sz w:val="24"/>
        </w:rPr>
      </w:pPr>
      <w:r w:rsidRPr="0017727C">
        <w:rPr>
          <w:sz w:val="24"/>
        </w:rPr>
        <w:t xml:space="preserve">Před odkopem „kufru“ pro spodní stavbu komunikace bude odstraněna orniční a podorniční vrstva, a to v </w:t>
      </w:r>
      <w:r w:rsidRPr="0017727C">
        <w:rPr>
          <w:sz w:val="24"/>
          <w:szCs w:val="24"/>
        </w:rPr>
        <w:t xml:space="preserve">předpokládané tloušťce cca 15cm, </w:t>
      </w:r>
      <w:r w:rsidRPr="0017727C">
        <w:rPr>
          <w:sz w:val="24"/>
        </w:rPr>
        <w:t>protože hydrogeologický průzkum nebyl proveden.</w:t>
      </w:r>
    </w:p>
    <w:p w:rsidR="00176FA9" w:rsidRPr="00176FA9" w:rsidRDefault="00176FA9"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j) </w:t>
      </w:r>
      <w:r w:rsidR="000C3EA4">
        <w:rPr>
          <w:b/>
          <w:sz w:val="24"/>
          <w:szCs w:val="24"/>
          <w:u w:val="single"/>
        </w:rPr>
        <w:t xml:space="preserve">  </w:t>
      </w:r>
      <w:r w:rsidRPr="000C3EA4">
        <w:rPr>
          <w:b/>
          <w:sz w:val="24"/>
          <w:szCs w:val="24"/>
          <w:u w:val="single"/>
        </w:rPr>
        <w:t>ochrana životního prostředí při výstavbě</w:t>
      </w:r>
    </w:p>
    <w:p w:rsidR="009D5C37" w:rsidRPr="00325965" w:rsidRDefault="009D5C37" w:rsidP="009D5C37">
      <w:pPr>
        <w:jc w:val="both"/>
        <w:rPr>
          <w:sz w:val="24"/>
          <w:szCs w:val="24"/>
        </w:rPr>
      </w:pPr>
      <w:r w:rsidRPr="00325965">
        <w:rPr>
          <w:sz w:val="24"/>
          <w:szCs w:val="24"/>
        </w:rPr>
        <w:t xml:space="preserve">V době výstavby dojde na přechodnou dobu (po dobu výstavby) ke zhoršení současného stavu ovzduší v důsledku zvýšených emisí znečišťujících látek. Prostor staveniště bude plošným zdrojem zejména prachu a výfukových plynů ze stavebních mechanismů a nákladních vozidel. </w:t>
      </w:r>
    </w:p>
    <w:p w:rsidR="009D5C37" w:rsidRPr="00325965" w:rsidRDefault="009D5C37" w:rsidP="009D5C37">
      <w:pPr>
        <w:jc w:val="both"/>
        <w:rPr>
          <w:sz w:val="24"/>
          <w:szCs w:val="24"/>
        </w:rPr>
      </w:pPr>
      <w:r w:rsidRPr="00325965">
        <w:rPr>
          <w:sz w:val="24"/>
          <w:szCs w:val="24"/>
        </w:rPr>
        <w:t>Práce spojené s úpravou staveniště budou plošným zdrojem znečištění ovzduší. Velikost vlivu závisí především na povětrnostních podmínkách a na organizaci a způsobu prováděných prací. Prašnost je možné omezit zkrápěním prašných povrchů v období sucha.</w:t>
      </w:r>
    </w:p>
    <w:p w:rsidR="009D5C37" w:rsidRPr="009D5C37" w:rsidRDefault="009D5C37" w:rsidP="009D5C37">
      <w:pPr>
        <w:rPr>
          <w:noProof/>
          <w:sz w:val="24"/>
          <w:szCs w:val="24"/>
          <w:u w:val="single"/>
        </w:rPr>
      </w:pPr>
      <w:r w:rsidRPr="009D5C37">
        <w:rPr>
          <w:noProof/>
          <w:sz w:val="24"/>
          <w:szCs w:val="24"/>
          <w:u w:val="single"/>
        </w:rPr>
        <w:t>Řešení ochrany proti hluku</w:t>
      </w:r>
    </w:p>
    <w:p w:rsidR="009D5C37" w:rsidRPr="00325965" w:rsidRDefault="009D5C37" w:rsidP="009D5C37">
      <w:pPr>
        <w:tabs>
          <w:tab w:val="left" w:pos="3402"/>
          <w:tab w:val="left" w:pos="9214"/>
        </w:tabs>
        <w:spacing w:line="20" w:lineRule="atLeast"/>
        <w:ind w:right="-54"/>
        <w:jc w:val="both"/>
        <w:rPr>
          <w:sz w:val="24"/>
          <w:szCs w:val="24"/>
        </w:rPr>
      </w:pPr>
      <w:r w:rsidRPr="00325965">
        <w:rPr>
          <w:sz w:val="24"/>
          <w:szCs w:val="24"/>
        </w:rPr>
        <w:t xml:space="preserve">Není nutno řešit </w:t>
      </w:r>
    </w:p>
    <w:p w:rsidR="009D5C37" w:rsidRPr="00E010C0" w:rsidRDefault="009D5C37" w:rsidP="009D5C37">
      <w:pPr>
        <w:pStyle w:val="Odstavecseseznamem"/>
        <w:tabs>
          <w:tab w:val="left" w:pos="3402"/>
          <w:tab w:val="left" w:pos="9214"/>
        </w:tabs>
        <w:spacing w:line="20" w:lineRule="atLeast"/>
        <w:ind w:left="0" w:right="-57"/>
        <w:jc w:val="both"/>
        <w:rPr>
          <w:sz w:val="24"/>
          <w:szCs w:val="24"/>
        </w:rPr>
      </w:pPr>
      <w:r w:rsidRPr="00E010C0">
        <w:rPr>
          <w:sz w:val="24"/>
          <w:szCs w:val="24"/>
        </w:rPr>
        <w:t xml:space="preserve">S ohledem na § 12  Nařízení vlády č.148/2006 Sb. o ochraně zdraví před nepříznivými účinky hluku a vibrací lze konstatovat, že vlivem realizace stavby v chráněném venkovním prostoru staveb, definovaném v souladu s § 30, zákona 258/2000 Sb., nedojde k překročení nejvyšší ekvivalentní hladiny </w:t>
      </w:r>
      <w:proofErr w:type="spellStart"/>
      <w:r w:rsidRPr="00E010C0">
        <w:rPr>
          <w:sz w:val="24"/>
          <w:szCs w:val="24"/>
        </w:rPr>
        <w:t>dopr.hluku</w:t>
      </w:r>
      <w:proofErr w:type="spellEnd"/>
      <w:r w:rsidRPr="00E010C0">
        <w:rPr>
          <w:sz w:val="24"/>
          <w:szCs w:val="24"/>
        </w:rPr>
        <w:t xml:space="preserve"> v denní nebo v noční době, neboť se jedná o minimální dopravní zátěž. Hluk v chráněném venkovním prostoru není nutno řešit.</w:t>
      </w:r>
    </w:p>
    <w:p w:rsidR="009D5C37" w:rsidRPr="00E010C0" w:rsidRDefault="009D5C37" w:rsidP="009D5C37">
      <w:pPr>
        <w:rPr>
          <w:sz w:val="24"/>
          <w:szCs w:val="24"/>
        </w:rPr>
      </w:pPr>
      <w:r w:rsidRPr="00E010C0">
        <w:rPr>
          <w:sz w:val="24"/>
          <w:szCs w:val="24"/>
        </w:rPr>
        <w:lastRenderedPageBreak/>
        <w:t xml:space="preserve">Způsob (množství, kvalitativní a kvantitativní složení) nasazení stavebních mechanismů v území bude záviset na dodavatelské stavební firmě, tento vliv bude sledován v omezenou dobu, pouze po dobu stavby. Každá stavební činnost má na danou lokalitu vliv. </w:t>
      </w:r>
    </w:p>
    <w:p w:rsidR="009D5C37" w:rsidRPr="00E010C0" w:rsidRDefault="009D5C37" w:rsidP="009D5C37">
      <w:pPr>
        <w:rPr>
          <w:sz w:val="24"/>
          <w:szCs w:val="24"/>
        </w:rPr>
      </w:pPr>
      <w:r w:rsidRPr="00E010C0">
        <w:rPr>
          <w:sz w:val="24"/>
          <w:szCs w:val="24"/>
        </w:rPr>
        <w:t>Běžné hodnoty hlučnosti dopravních prostředků a stavebních strojů se  pohybují  kolem 80 dB(A). Podle nařízení vlády číslo 272/2011 Sb., o ochraně zdraví před nepříznivými účinky hluku a vibrací, činí nejvyšší přípustná hodnota hluku ze stavební činnosti 65 dB pro denní dobu. Stavební práce budou prováděny v denní době (7:00 - 21:00 hod).</w:t>
      </w:r>
    </w:p>
    <w:p w:rsidR="009D5C37" w:rsidRPr="00E010C0" w:rsidRDefault="009D5C37" w:rsidP="009D5C37">
      <w:pPr>
        <w:rPr>
          <w:sz w:val="24"/>
          <w:szCs w:val="24"/>
        </w:rPr>
      </w:pPr>
      <w:r w:rsidRPr="00E010C0">
        <w:rPr>
          <w:sz w:val="24"/>
          <w:szCs w:val="24"/>
        </w:rPr>
        <w:t xml:space="preserve">Ve venkovním chráněném prostoru (hranice parcel chráněných objektů) a v chráněném prostoru chráněných objektů nebude přípustná hodnota hlukové zátěže v době stavby překračovat přípustné hodnoty. </w:t>
      </w:r>
    </w:p>
    <w:p w:rsidR="009D5C37" w:rsidRPr="00C161FD" w:rsidRDefault="009D5C37" w:rsidP="009D5C37">
      <w:pPr>
        <w:autoSpaceDE w:val="0"/>
        <w:autoSpaceDN w:val="0"/>
        <w:adjustRightInd w:val="0"/>
        <w:jc w:val="both"/>
        <w:rPr>
          <w:sz w:val="24"/>
          <w:szCs w:val="24"/>
        </w:rPr>
      </w:pPr>
      <w:r w:rsidRPr="00C161FD">
        <w:rPr>
          <w:sz w:val="24"/>
          <w:szCs w:val="24"/>
        </w:rPr>
        <w:t>Přechodné zhoršení životního prostředí po dobu realizace stavby bude eliminováno kvalitní činností stavebního dozoru investora a zodpovědným počínáním zhotovitele stavby. Posuzovaná stavba není bodovým zdrojem znečišťování ovzduší. Plošným zdrojem znečištění ovzduší se může stát ve fázi výstavby, kdy budou prováděny skrývkové a výkopové práce. Tento stav je však časově omezen a lze jej omezit technickými opatřeními. Při odjezdu vozidel ze staveniště je nutno zajistit, aby nevyvážely zeminu či bláto na veřejné komunikace – vozidla nutno čistit.</w:t>
      </w:r>
    </w:p>
    <w:p w:rsidR="00176FA9" w:rsidRPr="009D5C37" w:rsidRDefault="00176FA9"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k) </w:t>
      </w:r>
      <w:r w:rsidR="000C3EA4">
        <w:rPr>
          <w:b/>
          <w:sz w:val="24"/>
          <w:szCs w:val="24"/>
          <w:u w:val="single"/>
        </w:rPr>
        <w:t xml:space="preserve">  </w:t>
      </w:r>
      <w:r w:rsidRPr="000C3EA4">
        <w:rPr>
          <w:b/>
          <w:sz w:val="24"/>
          <w:szCs w:val="24"/>
          <w:u w:val="single"/>
        </w:rPr>
        <w:t>zásady bezpečnosti a ochrany zdraví při práci na staveništi</w:t>
      </w:r>
    </w:p>
    <w:p w:rsidR="0060111F" w:rsidRPr="00191B01" w:rsidRDefault="0060111F" w:rsidP="0060111F">
      <w:pPr>
        <w:pStyle w:val="Import7"/>
        <w:spacing w:line="240" w:lineRule="auto"/>
        <w:ind w:firstLine="0"/>
        <w:jc w:val="both"/>
        <w:rPr>
          <w:rFonts w:ascii="Times New Roman" w:hAnsi="Times New Roman"/>
        </w:rPr>
      </w:pPr>
      <w:r w:rsidRPr="00191B01">
        <w:rPr>
          <w:rFonts w:ascii="Times New Roman" w:hAnsi="Times New Roman"/>
        </w:rPr>
        <w:t xml:space="preserve">Při provádění všech prací nutno dodržovat platné technologické předpisy a normy ČSN, jakož i platné bezpečnostní předpisy, zejména pak </w:t>
      </w:r>
      <w:r>
        <w:rPr>
          <w:rFonts w:ascii="Times New Roman" w:hAnsi="Times New Roman"/>
        </w:rPr>
        <w:t>zákon</w:t>
      </w:r>
      <w:r w:rsidRPr="00191B01">
        <w:rPr>
          <w:rFonts w:ascii="Times New Roman" w:hAnsi="Times New Roman"/>
        </w:rPr>
        <w:t xml:space="preserve"> č. </w:t>
      </w:r>
      <w:r w:rsidRPr="00191B01">
        <w:rPr>
          <w:rFonts w:ascii="Times New Roman" w:hAnsi="Times New Roman"/>
          <w:b/>
          <w:bCs/>
        </w:rPr>
        <w:t xml:space="preserve">309/2006 </w:t>
      </w:r>
      <w:proofErr w:type="spellStart"/>
      <w:r w:rsidRPr="00191B01">
        <w:rPr>
          <w:rFonts w:ascii="Times New Roman" w:hAnsi="Times New Roman"/>
          <w:b/>
          <w:bCs/>
        </w:rPr>
        <w:t>Sb</w:t>
      </w:r>
      <w:proofErr w:type="spellEnd"/>
      <w:r w:rsidRPr="00191B01">
        <w:rPr>
          <w:rFonts w:ascii="Times New Roman" w:hAnsi="Times New Roman"/>
        </w:rPr>
        <w:t>, ze dne 23. 5. 2006, tedy zákon o zajištění dalších podmínek bezpečnosti a ochrany zdraví při práci.</w:t>
      </w:r>
    </w:p>
    <w:p w:rsidR="009F2218" w:rsidRPr="00191B01" w:rsidRDefault="009F2218" w:rsidP="009F2218">
      <w:pPr>
        <w:pStyle w:val="Import0"/>
        <w:spacing w:line="240" w:lineRule="auto"/>
        <w:rPr>
          <w:rFonts w:ascii="Times New Roman" w:hAnsi="Times New Roman"/>
          <w:b/>
          <w:bCs/>
        </w:rPr>
      </w:pPr>
      <w:r w:rsidRPr="00191B01">
        <w:rPr>
          <w:rFonts w:ascii="Times New Roman" w:hAnsi="Times New Roman"/>
          <w:b/>
          <w:bCs/>
        </w:rPr>
        <w:t>Předpoklad:</w:t>
      </w:r>
    </w:p>
    <w:p w:rsidR="009F2218" w:rsidRPr="00C37D5C" w:rsidRDefault="009F2218" w:rsidP="009F2218">
      <w:pPr>
        <w:pStyle w:val="Import0"/>
        <w:spacing w:line="240" w:lineRule="atLeast"/>
        <w:jc w:val="both"/>
        <w:rPr>
          <w:rFonts w:ascii="Times New Roman" w:hAnsi="Times New Roman"/>
          <w:u w:val="single"/>
        </w:rPr>
      </w:pPr>
      <w:r w:rsidRPr="00C37D5C">
        <w:rPr>
          <w:rFonts w:ascii="Times New Roman" w:hAnsi="Times New Roman"/>
          <w:u w:val="single"/>
        </w:rPr>
        <w:t>Stavbu bude provádět jedna firma, bez „subdodavatelů“ - podzhotovitelů =&gt; Z toho důvodu nemusí investor jmenovat koordinátora BOZP.</w:t>
      </w:r>
    </w:p>
    <w:p w:rsidR="009F2218" w:rsidRPr="00C37D5C" w:rsidRDefault="009F2218" w:rsidP="009F2218">
      <w:pPr>
        <w:pStyle w:val="Import0"/>
        <w:spacing w:line="240" w:lineRule="atLeast"/>
        <w:jc w:val="both"/>
        <w:rPr>
          <w:rFonts w:ascii="Times New Roman" w:hAnsi="Times New Roman"/>
          <w:u w:val="single"/>
        </w:rPr>
      </w:pPr>
      <w:r w:rsidRPr="00C37D5C">
        <w:rPr>
          <w:rFonts w:ascii="Times New Roman" w:hAnsi="Times New Roman"/>
          <w:u w:val="single"/>
        </w:rPr>
        <w:t>Na stavbě nebude zhotovitel pracovat více než 30 dnů, a nebude tam mít více než 20 zaměstnanců současně =&gt; Rozsah prací nebude větší než 500 „člověkodní“ =&gt; Z toho důvodu nebude třeba navrhovat speciální opatření, ani zpracovávat plán BOZP, ani oznamovat zahájení prací příslušnému orgánu.</w:t>
      </w:r>
    </w:p>
    <w:p w:rsidR="009F2218" w:rsidRPr="00A45078" w:rsidRDefault="009F2218" w:rsidP="009F2218">
      <w:pPr>
        <w:pStyle w:val="Import0"/>
        <w:spacing w:line="240" w:lineRule="atLeast"/>
        <w:jc w:val="both"/>
        <w:rPr>
          <w:rFonts w:ascii="Times New Roman" w:hAnsi="Times New Roman"/>
          <w:b/>
        </w:rPr>
      </w:pPr>
      <w:r w:rsidRPr="00A45078">
        <w:rPr>
          <w:rFonts w:ascii="Times New Roman" w:hAnsi="Times New Roman"/>
          <w:b/>
        </w:rPr>
        <w:t>POZOR!</w:t>
      </w:r>
    </w:p>
    <w:p w:rsidR="009F2218" w:rsidRDefault="009F2218" w:rsidP="009F2218">
      <w:pPr>
        <w:pStyle w:val="Import0"/>
        <w:spacing w:line="240" w:lineRule="atLeast"/>
        <w:jc w:val="both"/>
        <w:rPr>
          <w:rFonts w:ascii="Times New Roman" w:hAnsi="Times New Roman"/>
        </w:rPr>
      </w:pPr>
      <w:r>
        <w:rPr>
          <w:rFonts w:ascii="Times New Roman" w:hAnsi="Times New Roman"/>
        </w:rPr>
        <w:t>Pokud by se po výběru zhotovitele stavby objevili skutečnosti, že:</w:t>
      </w:r>
    </w:p>
    <w:p w:rsidR="009F2218" w:rsidRDefault="009F2218" w:rsidP="009F2218">
      <w:pPr>
        <w:pStyle w:val="Import0"/>
        <w:spacing w:line="240" w:lineRule="atLeast"/>
        <w:jc w:val="both"/>
        <w:rPr>
          <w:rFonts w:ascii="Times New Roman" w:hAnsi="Times New Roman"/>
        </w:rPr>
      </w:pPr>
      <w:r>
        <w:rPr>
          <w:rFonts w:ascii="Times New Roman" w:hAnsi="Times New Roman"/>
        </w:rPr>
        <w:t xml:space="preserve">a) </w:t>
      </w:r>
      <w:r w:rsidRPr="00191B01">
        <w:rPr>
          <w:rFonts w:ascii="Times New Roman" w:hAnsi="Times New Roman"/>
        </w:rPr>
        <w:t>Rozsah prací bude větší než 500 „člověkodní</w:t>
      </w:r>
      <w:r>
        <w:rPr>
          <w:rFonts w:ascii="Times New Roman" w:hAnsi="Times New Roman"/>
        </w:rPr>
        <w:t>, nebo</w:t>
      </w:r>
    </w:p>
    <w:p w:rsidR="009F2218" w:rsidRDefault="009F2218" w:rsidP="009F2218">
      <w:pPr>
        <w:pStyle w:val="Import0"/>
        <w:spacing w:line="240" w:lineRule="atLeast"/>
        <w:jc w:val="both"/>
        <w:rPr>
          <w:rFonts w:ascii="Times New Roman" w:hAnsi="Times New Roman"/>
        </w:rPr>
      </w:pPr>
      <w:r>
        <w:rPr>
          <w:rFonts w:ascii="Times New Roman" w:hAnsi="Times New Roman"/>
        </w:rPr>
        <w:t>b) Na stavbě bude pracovat po dobu delší než 30dní více než 20 osob, nebo</w:t>
      </w:r>
    </w:p>
    <w:p w:rsidR="009F2218" w:rsidRDefault="009F2218" w:rsidP="009F2218">
      <w:pPr>
        <w:pStyle w:val="Import0"/>
        <w:spacing w:line="240" w:lineRule="atLeast"/>
        <w:jc w:val="both"/>
        <w:rPr>
          <w:rFonts w:ascii="Times New Roman" w:hAnsi="Times New Roman"/>
        </w:rPr>
      </w:pPr>
      <w:r>
        <w:rPr>
          <w:rFonts w:ascii="Times New Roman" w:hAnsi="Times New Roman"/>
        </w:rPr>
        <w:t>c) Zhotovitel stavby použije jednoho či více pozhotovitelů,</w:t>
      </w:r>
    </w:p>
    <w:p w:rsidR="009F2218" w:rsidRDefault="009F2218" w:rsidP="009F2218">
      <w:pPr>
        <w:pStyle w:val="Import0"/>
        <w:spacing w:line="240" w:lineRule="atLeast"/>
        <w:jc w:val="both"/>
        <w:rPr>
          <w:rFonts w:ascii="Times New Roman" w:hAnsi="Times New Roman"/>
        </w:rPr>
      </w:pPr>
      <w:r>
        <w:rPr>
          <w:rFonts w:ascii="Times New Roman" w:hAnsi="Times New Roman"/>
        </w:rPr>
        <w:t>Bude muset</w:t>
      </w:r>
      <w:r w:rsidRPr="00191B01">
        <w:rPr>
          <w:rFonts w:ascii="Times New Roman" w:hAnsi="Times New Roman"/>
        </w:rPr>
        <w:t xml:space="preserve"> investor jmenovat koordinátora BOZP</w:t>
      </w:r>
      <w:r>
        <w:rPr>
          <w:rFonts w:ascii="Times New Roman" w:hAnsi="Times New Roman"/>
        </w:rPr>
        <w:t>, bude se muset</w:t>
      </w:r>
      <w:r w:rsidRPr="00191B01">
        <w:rPr>
          <w:rFonts w:ascii="Times New Roman" w:hAnsi="Times New Roman"/>
        </w:rPr>
        <w:t xml:space="preserve"> zpracovávat plán BOZP </w:t>
      </w:r>
      <w:r>
        <w:rPr>
          <w:rFonts w:ascii="Times New Roman" w:hAnsi="Times New Roman"/>
        </w:rPr>
        <w:t>a</w:t>
      </w:r>
      <w:r w:rsidRPr="00191B01">
        <w:rPr>
          <w:rFonts w:ascii="Times New Roman" w:hAnsi="Times New Roman"/>
        </w:rPr>
        <w:t xml:space="preserve"> oznamovat zahájení prací příslušnému orgánu.</w:t>
      </w:r>
    </w:p>
    <w:p w:rsidR="009F2218" w:rsidRPr="00191B01" w:rsidRDefault="009F2218" w:rsidP="009F2218">
      <w:pPr>
        <w:pStyle w:val="Import29"/>
        <w:spacing w:line="240" w:lineRule="atLeast"/>
        <w:jc w:val="both"/>
        <w:rPr>
          <w:rFonts w:ascii="Times New Roman" w:hAnsi="Times New Roman"/>
          <w:b/>
          <w:bCs/>
        </w:rPr>
      </w:pPr>
      <w:r w:rsidRPr="00191B01">
        <w:rPr>
          <w:rFonts w:ascii="Times New Roman" w:hAnsi="Times New Roman"/>
          <w:b/>
          <w:bCs/>
        </w:rPr>
        <w:t>Údaje o dodavatelském zabezpečení</w:t>
      </w:r>
    </w:p>
    <w:p w:rsidR="009F2218" w:rsidRDefault="009F2218" w:rsidP="009F2218">
      <w:pPr>
        <w:pStyle w:val="Import0"/>
        <w:spacing w:line="240" w:lineRule="auto"/>
        <w:jc w:val="both"/>
        <w:rPr>
          <w:rFonts w:ascii="Times New Roman" w:hAnsi="Times New Roman"/>
        </w:rPr>
      </w:pPr>
      <w:r w:rsidRPr="00191B01">
        <w:rPr>
          <w:rFonts w:ascii="Times New Roman" w:hAnsi="Times New Roman"/>
        </w:rPr>
        <w:t xml:space="preserve">Předpokládá se, že dodavatel stavby bude zajištěn výběrovým řízením. V současnosti není tedy znám. Investor výběrovým řízením zajistí firmu která stavbu provede pouze vlastními pracovníky. </w:t>
      </w:r>
    </w:p>
    <w:p w:rsidR="009F2218" w:rsidRDefault="009F2218" w:rsidP="009F2218">
      <w:pPr>
        <w:pStyle w:val="Import0"/>
        <w:spacing w:line="240" w:lineRule="auto"/>
        <w:jc w:val="both"/>
        <w:rPr>
          <w:rFonts w:ascii="Times New Roman" w:hAnsi="Times New Roman"/>
        </w:rPr>
      </w:pPr>
      <w:r>
        <w:rPr>
          <w:rFonts w:ascii="Times New Roman" w:hAnsi="Times New Roman"/>
        </w:rPr>
        <w:t xml:space="preserve">V návaznosti na výše uvedené skutečnosti, kdyby se ukázala nutnost </w:t>
      </w:r>
      <w:r w:rsidRPr="00191B01">
        <w:rPr>
          <w:rFonts w:ascii="Times New Roman" w:hAnsi="Times New Roman"/>
        </w:rPr>
        <w:t>jmenovat koordinátora BOZP</w:t>
      </w:r>
      <w:r>
        <w:rPr>
          <w:rFonts w:ascii="Times New Roman" w:hAnsi="Times New Roman"/>
        </w:rPr>
        <w:t xml:space="preserve">, musí zhotovitel </w:t>
      </w:r>
      <w:r w:rsidRPr="00191B01">
        <w:rPr>
          <w:rFonts w:ascii="Times New Roman" w:hAnsi="Times New Roman"/>
        </w:rPr>
        <w:t>postupovat dle sbírky zákonů č. 309/2006 ze dne 23.května 2006 s působností od 1.1.2007 a  jmenovat koordinátora BOZP, který vypracuje za úplatu materiál pro pozdější práce na stavbě tj.“plán BOZP“ a navíc koordinátor podá oznámení o zahájení prací příslušnému orgánu 8 dnů před zahájením stavby.</w:t>
      </w:r>
    </w:p>
    <w:p w:rsidR="009F2218" w:rsidRDefault="009F2218" w:rsidP="009F2218">
      <w:pPr>
        <w:pStyle w:val="Import0"/>
        <w:spacing w:line="240" w:lineRule="auto"/>
        <w:jc w:val="both"/>
        <w:rPr>
          <w:rFonts w:ascii="Times New Roman" w:hAnsi="Times New Roman"/>
        </w:rPr>
      </w:pPr>
      <w:r>
        <w:rPr>
          <w:rFonts w:ascii="Times New Roman" w:hAnsi="Times New Roman"/>
        </w:rPr>
        <w:t>Budou vyhodnocena bezpečnostní rizika při výstavbě (např. kácení stromů, pažení otevřených zemních rýh (dešťová kanalizace), práce v ochranných pásmech všech možných druhů vedení inženýrských sítí pro veřejnou i soukromou potřebu a budou přijmuta opatření k jejich eliminaci.</w:t>
      </w:r>
    </w:p>
    <w:p w:rsidR="009F2218" w:rsidRDefault="009F2218" w:rsidP="009F2218">
      <w:pPr>
        <w:pStyle w:val="Import0"/>
        <w:spacing w:line="240" w:lineRule="auto"/>
        <w:jc w:val="both"/>
        <w:rPr>
          <w:rFonts w:ascii="Times New Roman" w:hAnsi="Times New Roman"/>
        </w:rPr>
      </w:pPr>
      <w:r>
        <w:rPr>
          <w:rFonts w:ascii="Times New Roman" w:hAnsi="Times New Roman"/>
        </w:rPr>
        <w:t>Například pro kácení stromů postupné ořezávání větví z plošiny, obecně zajištění příslušného pracovního prostoru proti vstupu nepovolaných osob, zajištění omezení dopravy podél staveniště a na staveništi (přechodné dopravní značení) a pod.</w:t>
      </w:r>
    </w:p>
    <w:p w:rsidR="009F2218" w:rsidRPr="00191B01" w:rsidRDefault="009F2218" w:rsidP="009F2218">
      <w:pPr>
        <w:pStyle w:val="Import7"/>
        <w:spacing w:line="240" w:lineRule="auto"/>
        <w:ind w:firstLine="0"/>
        <w:jc w:val="both"/>
        <w:rPr>
          <w:rFonts w:ascii="Times New Roman" w:hAnsi="Times New Roman"/>
        </w:rPr>
      </w:pPr>
      <w:r w:rsidRPr="00191B01">
        <w:rPr>
          <w:rFonts w:ascii="Times New Roman" w:hAnsi="Times New Roman"/>
        </w:rPr>
        <w:t>Zaměstnanci dodavatele musí používat předepsané osobní ochranné pomůcky, jako vhodný oděv a obuv, ochranné přilby a rukavice, při bouracích pracích ochranné brýle ap.</w:t>
      </w:r>
    </w:p>
    <w:p w:rsidR="009F2218" w:rsidRPr="00191B01" w:rsidRDefault="009F2218" w:rsidP="009F2218">
      <w:pPr>
        <w:pStyle w:val="Import7"/>
        <w:spacing w:line="240" w:lineRule="auto"/>
        <w:ind w:firstLine="0"/>
        <w:jc w:val="both"/>
        <w:rPr>
          <w:rFonts w:ascii="Times New Roman" w:hAnsi="Times New Roman"/>
        </w:rPr>
      </w:pPr>
      <w:r w:rsidRPr="00191B01">
        <w:rPr>
          <w:rFonts w:ascii="Times New Roman" w:hAnsi="Times New Roman"/>
        </w:rPr>
        <w:t xml:space="preserve">Pracovníci musí být předem poučeni o dodržování bezpečnostních předpisů při konkrétním </w:t>
      </w:r>
      <w:r w:rsidRPr="00191B01">
        <w:rPr>
          <w:rFonts w:ascii="Times New Roman" w:hAnsi="Times New Roman"/>
        </w:rPr>
        <w:lastRenderedPageBreak/>
        <w:t>plnění svěřených úkolů a nařízených technologických postupech. O absolvování školení o bezpečnosti práce musí být pořízen zápis s podpisy proškolených osob.</w:t>
      </w:r>
    </w:p>
    <w:p w:rsidR="009F2218" w:rsidRDefault="009F2218" w:rsidP="009F2218">
      <w:pPr>
        <w:pStyle w:val="Import7"/>
        <w:spacing w:line="240" w:lineRule="auto"/>
        <w:ind w:firstLine="0"/>
        <w:jc w:val="both"/>
        <w:rPr>
          <w:rFonts w:ascii="Times New Roman" w:hAnsi="Times New Roman"/>
        </w:rPr>
      </w:pPr>
      <w:r>
        <w:rPr>
          <w:rFonts w:ascii="Times New Roman" w:hAnsi="Times New Roman"/>
        </w:rPr>
        <w:t>Nutno též zajistit</w:t>
      </w:r>
      <w:r w:rsidRPr="00191B01">
        <w:rPr>
          <w:rFonts w:ascii="Times New Roman" w:hAnsi="Times New Roman"/>
        </w:rPr>
        <w:t xml:space="preserve"> ochran</w:t>
      </w:r>
      <w:r>
        <w:rPr>
          <w:rFonts w:ascii="Times New Roman" w:hAnsi="Times New Roman"/>
        </w:rPr>
        <w:t>u všech druhů</w:t>
      </w:r>
      <w:r w:rsidRPr="00191B01">
        <w:rPr>
          <w:rFonts w:ascii="Times New Roman" w:hAnsi="Times New Roman"/>
        </w:rPr>
        <w:t xml:space="preserve"> podzemních</w:t>
      </w:r>
      <w:r>
        <w:rPr>
          <w:rFonts w:ascii="Times New Roman" w:hAnsi="Times New Roman"/>
        </w:rPr>
        <w:t xml:space="preserve"> (i nadzemních)</w:t>
      </w:r>
      <w:r w:rsidRPr="00191B01">
        <w:rPr>
          <w:rFonts w:ascii="Times New Roman" w:hAnsi="Times New Roman"/>
        </w:rPr>
        <w:t xml:space="preserve"> vedení </w:t>
      </w:r>
      <w:r>
        <w:rPr>
          <w:rFonts w:ascii="Times New Roman" w:hAnsi="Times New Roman"/>
        </w:rPr>
        <w:t>na staveništi</w:t>
      </w:r>
      <w:r w:rsidRPr="00191B01">
        <w:rPr>
          <w:rFonts w:ascii="Times New Roman" w:hAnsi="Times New Roman"/>
        </w:rPr>
        <w:t>. Zde platí povinnost řídit se pokyny správců, směřujících k ochraně vedení, včetně následného zpětného předání neporušených vedení.</w:t>
      </w:r>
    </w:p>
    <w:p w:rsidR="009F2218" w:rsidRPr="00272189" w:rsidRDefault="009F2218" w:rsidP="009F2218">
      <w:pPr>
        <w:spacing w:line="280" w:lineRule="atLeast"/>
        <w:jc w:val="both"/>
        <w:rPr>
          <w:b/>
          <w:sz w:val="24"/>
          <w:szCs w:val="24"/>
        </w:rPr>
      </w:pPr>
      <w:r w:rsidRPr="00272189">
        <w:rPr>
          <w:b/>
          <w:sz w:val="24"/>
          <w:szCs w:val="24"/>
        </w:rPr>
        <w:t>Pracoviště:</w:t>
      </w:r>
    </w:p>
    <w:p w:rsidR="009F2218" w:rsidRDefault="009F2218" w:rsidP="009F2218">
      <w:pPr>
        <w:spacing w:line="280" w:lineRule="atLeast"/>
        <w:jc w:val="both"/>
        <w:rPr>
          <w:sz w:val="24"/>
          <w:szCs w:val="24"/>
        </w:rPr>
      </w:pPr>
      <w:r w:rsidRPr="00C10FC2">
        <w:rPr>
          <w:sz w:val="24"/>
          <w:szCs w:val="24"/>
        </w:rPr>
        <w:t xml:space="preserve">Vzhledem k tomu, že stavba bude probíhat </w:t>
      </w:r>
      <w:r>
        <w:rPr>
          <w:sz w:val="24"/>
          <w:szCs w:val="24"/>
        </w:rPr>
        <w:t xml:space="preserve">jednak </w:t>
      </w:r>
      <w:r w:rsidRPr="00C10FC2">
        <w:rPr>
          <w:sz w:val="24"/>
          <w:szCs w:val="24"/>
        </w:rPr>
        <w:t>na "zelené louce"</w:t>
      </w:r>
      <w:r>
        <w:rPr>
          <w:sz w:val="24"/>
          <w:szCs w:val="24"/>
        </w:rPr>
        <w:t xml:space="preserve">, jednak ve stávajících zpevněných plochách, po dobu výstavby </w:t>
      </w:r>
      <w:r w:rsidR="00B157B6">
        <w:rPr>
          <w:sz w:val="24"/>
          <w:szCs w:val="24"/>
        </w:rPr>
        <w:t xml:space="preserve">dílčího úseku </w:t>
      </w:r>
      <w:r>
        <w:rPr>
          <w:sz w:val="24"/>
          <w:szCs w:val="24"/>
        </w:rPr>
        <w:t xml:space="preserve">uzavřených pro běžný provoz, </w:t>
      </w:r>
      <w:r w:rsidRPr="00C10FC2">
        <w:rPr>
          <w:sz w:val="24"/>
          <w:szCs w:val="24"/>
        </w:rPr>
        <w:t>nebude vyžadovat rozsáhlá bezpečnostní opatření.</w:t>
      </w:r>
    </w:p>
    <w:p w:rsidR="009F2218" w:rsidRDefault="009F2218" w:rsidP="009F2218">
      <w:pPr>
        <w:pStyle w:val="Import0"/>
        <w:tabs>
          <w:tab w:val="left" w:pos="567"/>
          <w:tab w:val="left" w:pos="720"/>
        </w:tabs>
        <w:spacing w:line="240" w:lineRule="auto"/>
        <w:jc w:val="both"/>
        <w:rPr>
          <w:rFonts w:ascii="Times New Roman" w:hAnsi="Times New Roman"/>
        </w:rPr>
      </w:pPr>
      <w:r>
        <w:rPr>
          <w:rFonts w:ascii="Times New Roman" w:hAnsi="Times New Roman"/>
        </w:rPr>
        <w:t>Dopravní značení částečné uzavírky chodník</w:t>
      </w:r>
      <w:r w:rsidR="00B157B6">
        <w:rPr>
          <w:rFonts w:ascii="Times New Roman" w:hAnsi="Times New Roman"/>
        </w:rPr>
        <w:t>u</w:t>
      </w:r>
      <w:r>
        <w:rPr>
          <w:rFonts w:ascii="Times New Roman" w:hAnsi="Times New Roman"/>
        </w:rPr>
        <w:t xml:space="preserve"> si navrhne a odsouhlasí v rámci dodávky zhotovitel stavby, a to včetně zodpovědné osoby za stav uzávěry a termínu uzavírky. </w:t>
      </w:r>
    </w:p>
    <w:p w:rsidR="00807BEA" w:rsidRDefault="00B157B6" w:rsidP="009F2218">
      <w:pPr>
        <w:spacing w:line="280" w:lineRule="atLeast"/>
        <w:jc w:val="both"/>
        <w:rPr>
          <w:sz w:val="24"/>
          <w:szCs w:val="24"/>
        </w:rPr>
      </w:pPr>
      <w:r>
        <w:rPr>
          <w:sz w:val="24"/>
          <w:szCs w:val="24"/>
        </w:rPr>
        <w:t xml:space="preserve">Uvažuje se vždy podél opravované a rozšiřované části chodníku se zřízením </w:t>
      </w:r>
      <w:proofErr w:type="spellStart"/>
      <w:r>
        <w:rPr>
          <w:sz w:val="24"/>
          <w:szCs w:val="24"/>
        </w:rPr>
        <w:t>obchozí</w:t>
      </w:r>
      <w:proofErr w:type="spellEnd"/>
      <w:r>
        <w:rPr>
          <w:sz w:val="24"/>
          <w:szCs w:val="24"/>
        </w:rPr>
        <w:t xml:space="preserve"> trasy pro pěší podél této části stavby, a to například vybudování provizorních dře</w:t>
      </w:r>
      <w:r w:rsidR="00807BEA">
        <w:rPr>
          <w:sz w:val="24"/>
          <w:szCs w:val="24"/>
        </w:rPr>
        <w:t>vě</w:t>
      </w:r>
      <w:r>
        <w:rPr>
          <w:sz w:val="24"/>
          <w:szCs w:val="24"/>
        </w:rPr>
        <w:t>ných lávek</w:t>
      </w:r>
      <w:r w:rsidR="00807BEA">
        <w:rPr>
          <w:sz w:val="24"/>
          <w:szCs w:val="24"/>
        </w:rPr>
        <w:t xml:space="preserve">, provedených vždy v šířce minimálně 1,50m z fošen či dřevěných podlážek, volně položených na rovinatý trávník a s jejich okamžitým rozebráním po skončení jejich funkce - budou pak posunuty ve směru výstavby. Tím se také zabrání nežádoucímu "vyšlapání" trávníků. </w:t>
      </w:r>
    </w:p>
    <w:p w:rsidR="009F2218" w:rsidRPr="00C10FC2" w:rsidRDefault="009F2218" w:rsidP="009F2218">
      <w:pPr>
        <w:spacing w:line="280" w:lineRule="atLeast"/>
        <w:jc w:val="both"/>
        <w:rPr>
          <w:sz w:val="24"/>
          <w:szCs w:val="24"/>
        </w:rPr>
      </w:pPr>
      <w:r w:rsidRPr="00C10FC2">
        <w:rPr>
          <w:sz w:val="24"/>
          <w:szCs w:val="24"/>
        </w:rPr>
        <w:t>Staveniště bude viditelně označeno bezpečnostním označením a tabulkami o zákazu vstupu nepovolaných osob. Zhotovitel ručí za majetek na svém staveništi a ve svém zájmu si sjedná jeho ostrahu a ohrazení.</w:t>
      </w:r>
    </w:p>
    <w:p w:rsidR="009F2218" w:rsidRPr="00C10FC2" w:rsidRDefault="009F2218" w:rsidP="009F2218">
      <w:pPr>
        <w:spacing w:line="280" w:lineRule="atLeast"/>
        <w:jc w:val="both"/>
        <w:rPr>
          <w:sz w:val="24"/>
          <w:szCs w:val="24"/>
        </w:rPr>
      </w:pPr>
      <w:r w:rsidRPr="00C10FC2">
        <w:rPr>
          <w:sz w:val="24"/>
          <w:szCs w:val="24"/>
        </w:rPr>
        <w:t>Veškeré stroje a nářadí zhotovitele budou řádně chráněny a neponechávány bez dozoru.</w:t>
      </w:r>
    </w:p>
    <w:p w:rsidR="009F2218" w:rsidRPr="00C10FC2" w:rsidRDefault="009F2218" w:rsidP="009F2218">
      <w:pPr>
        <w:spacing w:line="280" w:lineRule="atLeast"/>
        <w:jc w:val="both"/>
        <w:rPr>
          <w:sz w:val="24"/>
          <w:szCs w:val="24"/>
        </w:rPr>
      </w:pPr>
      <w:r w:rsidRPr="00C10FC2">
        <w:rPr>
          <w:sz w:val="24"/>
          <w:szCs w:val="24"/>
        </w:rPr>
        <w:t xml:space="preserve">Pracovní pruhy budou ohraničeny bezpečnostní páskou se zákazem vstupu nepovolaných osob. </w:t>
      </w:r>
    </w:p>
    <w:p w:rsidR="009F2218" w:rsidRPr="00C10FC2" w:rsidRDefault="009F2218" w:rsidP="009F2218">
      <w:pPr>
        <w:pStyle w:val="textzpravyCharChar"/>
        <w:spacing w:line="280" w:lineRule="atLeast"/>
        <w:rPr>
          <w:rFonts w:ascii="Times New Roman" w:hAnsi="Times New Roman" w:cs="Times New Roman"/>
          <w:smallCaps w:val="0"/>
          <w:color w:val="auto"/>
          <w:sz w:val="24"/>
          <w:szCs w:val="24"/>
          <w:u w:val="none"/>
        </w:rPr>
      </w:pPr>
      <w:r w:rsidRPr="00C10FC2">
        <w:rPr>
          <w:rFonts w:ascii="Times New Roman" w:hAnsi="Times New Roman" w:cs="Times New Roman"/>
          <w:smallCaps w:val="0"/>
          <w:color w:val="auto"/>
          <w:sz w:val="24"/>
          <w:szCs w:val="24"/>
          <w:u w:val="none"/>
        </w:rPr>
        <w:t>Rovněž budou respektovány všechny následující zákony a nařízení:</w:t>
      </w:r>
    </w:p>
    <w:p w:rsidR="009F2218" w:rsidRDefault="009F2218" w:rsidP="009F2218">
      <w:pPr>
        <w:pStyle w:val="textzpravyCharChar"/>
        <w:spacing w:line="280" w:lineRule="atLeast"/>
        <w:rPr>
          <w:rFonts w:ascii="Times New Roman" w:hAnsi="Times New Roman" w:cs="Times New Roman"/>
          <w:smallCaps w:val="0"/>
          <w:color w:val="auto"/>
          <w:sz w:val="24"/>
          <w:szCs w:val="24"/>
          <w:u w:val="none"/>
        </w:rPr>
      </w:pPr>
      <w:r>
        <w:rPr>
          <w:rFonts w:ascii="Times New Roman" w:hAnsi="Times New Roman" w:cs="Times New Roman"/>
          <w:smallCaps w:val="0"/>
          <w:color w:val="auto"/>
          <w:sz w:val="24"/>
          <w:szCs w:val="24"/>
          <w:u w:val="none"/>
        </w:rPr>
        <w:t xml:space="preserve">-  </w:t>
      </w:r>
      <w:r w:rsidRPr="00C10FC2">
        <w:rPr>
          <w:rFonts w:ascii="Times New Roman" w:hAnsi="Times New Roman" w:cs="Times New Roman"/>
          <w:smallCaps w:val="0"/>
          <w:color w:val="auto"/>
          <w:sz w:val="24"/>
          <w:szCs w:val="24"/>
          <w:u w:val="none"/>
        </w:rPr>
        <w:t xml:space="preserve">Zákon č. 20/1966 Sb., o péči o zdraví lidu a v souladu s příslušnými prováděcími předpisy a </w:t>
      </w:r>
      <w:r>
        <w:rPr>
          <w:rFonts w:ascii="Times New Roman" w:hAnsi="Times New Roman" w:cs="Times New Roman"/>
          <w:smallCaps w:val="0"/>
          <w:color w:val="auto"/>
          <w:sz w:val="24"/>
          <w:szCs w:val="24"/>
          <w:u w:val="none"/>
        </w:rPr>
        <w:t>   </w:t>
      </w:r>
      <w:r w:rsidRPr="00C10FC2">
        <w:rPr>
          <w:rFonts w:ascii="Times New Roman" w:hAnsi="Times New Roman" w:cs="Times New Roman"/>
          <w:smallCaps w:val="0"/>
          <w:color w:val="auto"/>
          <w:sz w:val="24"/>
          <w:szCs w:val="24"/>
          <w:u w:val="none"/>
        </w:rPr>
        <w:t>vyhláškami</w:t>
      </w:r>
    </w:p>
    <w:p w:rsidR="009F2218" w:rsidRPr="00C10FC2" w:rsidRDefault="009F2218" w:rsidP="009F2218">
      <w:pPr>
        <w:pStyle w:val="textzpravyCharChar"/>
        <w:spacing w:line="280" w:lineRule="atLeast"/>
        <w:rPr>
          <w:rFonts w:ascii="Times New Roman" w:hAnsi="Times New Roman" w:cs="Times New Roman"/>
          <w:smallCaps w:val="0"/>
          <w:color w:val="auto"/>
          <w:sz w:val="24"/>
          <w:szCs w:val="24"/>
          <w:u w:val="none"/>
        </w:rPr>
      </w:pPr>
      <w:r>
        <w:rPr>
          <w:rFonts w:ascii="Times New Roman" w:hAnsi="Times New Roman" w:cs="Times New Roman"/>
          <w:smallCaps w:val="0"/>
          <w:color w:val="auto"/>
          <w:sz w:val="24"/>
          <w:szCs w:val="24"/>
          <w:u w:val="none"/>
        </w:rPr>
        <w:t xml:space="preserve">-  </w:t>
      </w:r>
      <w:r w:rsidRPr="00C10FC2">
        <w:rPr>
          <w:rFonts w:ascii="Times New Roman" w:hAnsi="Times New Roman" w:cs="Times New Roman"/>
          <w:smallCaps w:val="0"/>
          <w:color w:val="auto"/>
          <w:sz w:val="24"/>
          <w:szCs w:val="24"/>
          <w:u w:val="none"/>
        </w:rPr>
        <w:t>Zákon č. 258/2000 Sb., o ochraně veřejného zdraví, ve znění pozdějších předpisů</w:t>
      </w:r>
    </w:p>
    <w:p w:rsidR="009F2218" w:rsidRDefault="009F2218" w:rsidP="009F2218">
      <w:pPr>
        <w:pStyle w:val="textzpravyCharChar"/>
        <w:spacing w:line="280" w:lineRule="atLeast"/>
        <w:rPr>
          <w:rFonts w:ascii="Times New Roman" w:hAnsi="Times New Roman" w:cs="Times New Roman"/>
          <w:smallCaps w:val="0"/>
          <w:color w:val="auto"/>
          <w:sz w:val="24"/>
          <w:szCs w:val="24"/>
          <w:u w:val="none"/>
        </w:rPr>
      </w:pPr>
      <w:r>
        <w:rPr>
          <w:rFonts w:ascii="Times New Roman" w:hAnsi="Times New Roman" w:cs="Times New Roman"/>
          <w:smallCaps w:val="0"/>
          <w:color w:val="auto"/>
          <w:sz w:val="24"/>
          <w:szCs w:val="24"/>
          <w:u w:val="none"/>
        </w:rPr>
        <w:t xml:space="preserve">-  </w:t>
      </w:r>
      <w:r w:rsidRPr="00C10FC2">
        <w:rPr>
          <w:rFonts w:ascii="Times New Roman" w:hAnsi="Times New Roman" w:cs="Times New Roman"/>
          <w:smallCaps w:val="0"/>
          <w:color w:val="auto"/>
          <w:sz w:val="24"/>
          <w:szCs w:val="24"/>
          <w:u w:val="none"/>
        </w:rPr>
        <w:t xml:space="preserve">Nařízení vlády č. 178/2001 Sb. kterým se stanoví podmínky ochrany zdraví při práci, ve znění </w:t>
      </w:r>
      <w:r>
        <w:rPr>
          <w:rFonts w:ascii="Times New Roman" w:hAnsi="Times New Roman" w:cs="Times New Roman"/>
          <w:smallCaps w:val="0"/>
          <w:color w:val="auto"/>
          <w:sz w:val="24"/>
          <w:szCs w:val="24"/>
          <w:u w:val="none"/>
        </w:rPr>
        <w:t>   </w:t>
      </w:r>
      <w:r w:rsidRPr="00C10FC2">
        <w:rPr>
          <w:rFonts w:ascii="Times New Roman" w:hAnsi="Times New Roman" w:cs="Times New Roman"/>
          <w:smallCaps w:val="0"/>
          <w:color w:val="auto"/>
          <w:sz w:val="24"/>
          <w:szCs w:val="24"/>
          <w:u w:val="none"/>
        </w:rPr>
        <w:t xml:space="preserve">nařízení vlády č. 523/2002 Sb. </w:t>
      </w:r>
    </w:p>
    <w:p w:rsidR="009F2218" w:rsidRPr="00C10FC2" w:rsidRDefault="009F2218" w:rsidP="009F2218">
      <w:pPr>
        <w:pStyle w:val="textzpravyCharChar"/>
        <w:spacing w:line="280" w:lineRule="atLeast"/>
        <w:rPr>
          <w:rFonts w:ascii="Times New Roman" w:hAnsi="Times New Roman" w:cs="Times New Roman"/>
          <w:smallCaps w:val="0"/>
          <w:color w:val="auto"/>
          <w:sz w:val="24"/>
          <w:szCs w:val="24"/>
          <w:u w:val="none"/>
        </w:rPr>
      </w:pPr>
      <w:r>
        <w:rPr>
          <w:rFonts w:ascii="Times New Roman" w:hAnsi="Times New Roman" w:cs="Times New Roman"/>
          <w:smallCaps w:val="0"/>
          <w:color w:val="auto"/>
          <w:sz w:val="24"/>
          <w:szCs w:val="24"/>
          <w:u w:val="none"/>
        </w:rPr>
        <w:t xml:space="preserve">-  </w:t>
      </w:r>
      <w:r w:rsidRPr="00C10FC2">
        <w:rPr>
          <w:rFonts w:ascii="Times New Roman" w:hAnsi="Times New Roman" w:cs="Times New Roman"/>
          <w:smallCaps w:val="0"/>
          <w:color w:val="auto"/>
          <w:sz w:val="24"/>
          <w:szCs w:val="24"/>
          <w:u w:val="none"/>
        </w:rPr>
        <w:t xml:space="preserve">Nařízení vlády č. 148/2006 Sb. o ochraně zdraví před účinky hluku a vibrací </w:t>
      </w:r>
    </w:p>
    <w:p w:rsidR="009F2218" w:rsidRPr="00C10FC2" w:rsidRDefault="009F2218" w:rsidP="009F2218">
      <w:pPr>
        <w:pStyle w:val="textzpravyCharChar"/>
        <w:spacing w:line="280" w:lineRule="atLeast"/>
        <w:rPr>
          <w:rFonts w:ascii="Times New Roman" w:hAnsi="Times New Roman" w:cs="Times New Roman"/>
          <w:smallCaps w:val="0"/>
          <w:color w:val="auto"/>
          <w:sz w:val="24"/>
          <w:szCs w:val="24"/>
          <w:u w:val="none"/>
        </w:rPr>
      </w:pPr>
      <w:r>
        <w:rPr>
          <w:rFonts w:ascii="Times New Roman" w:hAnsi="Times New Roman" w:cs="Times New Roman"/>
          <w:smallCaps w:val="0"/>
          <w:color w:val="auto"/>
          <w:sz w:val="24"/>
          <w:szCs w:val="24"/>
          <w:u w:val="none"/>
        </w:rPr>
        <w:t xml:space="preserve">-  </w:t>
      </w:r>
      <w:r w:rsidRPr="00C10FC2">
        <w:rPr>
          <w:rFonts w:ascii="Times New Roman" w:hAnsi="Times New Roman" w:cs="Times New Roman"/>
          <w:smallCaps w:val="0"/>
          <w:color w:val="auto"/>
          <w:sz w:val="24"/>
          <w:szCs w:val="24"/>
          <w:u w:val="none"/>
        </w:rPr>
        <w:t>Zákon č. 86/2002 Sb. Ochrana ovzduší před znečišťujícími látkami</w:t>
      </w:r>
    </w:p>
    <w:p w:rsidR="009F2218" w:rsidRPr="00392316" w:rsidRDefault="009F2218" w:rsidP="009F2218">
      <w:pPr>
        <w:pStyle w:val="textzpravyCharChar"/>
        <w:spacing w:line="280" w:lineRule="atLeast"/>
        <w:rPr>
          <w:rFonts w:ascii="Times New Roman" w:hAnsi="Times New Roman" w:cs="Times New Roman"/>
          <w:smallCaps w:val="0"/>
          <w:color w:val="auto"/>
          <w:sz w:val="24"/>
          <w:szCs w:val="24"/>
          <w:u w:val="none"/>
        </w:rPr>
      </w:pPr>
      <w:r>
        <w:rPr>
          <w:rFonts w:ascii="Times New Roman" w:hAnsi="Times New Roman" w:cs="Times New Roman"/>
          <w:smallCaps w:val="0"/>
          <w:color w:val="auto"/>
          <w:sz w:val="24"/>
          <w:szCs w:val="24"/>
          <w:u w:val="none"/>
        </w:rPr>
        <w:t xml:space="preserve">-  </w:t>
      </w:r>
      <w:r w:rsidRPr="00C10FC2">
        <w:rPr>
          <w:rFonts w:ascii="Times New Roman" w:hAnsi="Times New Roman" w:cs="Times New Roman"/>
          <w:smallCaps w:val="0"/>
          <w:color w:val="auto"/>
          <w:sz w:val="24"/>
          <w:szCs w:val="24"/>
          <w:u w:val="none"/>
        </w:rPr>
        <w:t xml:space="preserve">Zákon č. 174/1968 Sb., o státním odborném dozoru nad bezpečností práce, ve znění zákona </w:t>
      </w:r>
      <w:r>
        <w:rPr>
          <w:rFonts w:ascii="Times New Roman" w:hAnsi="Times New Roman" w:cs="Times New Roman"/>
          <w:smallCaps w:val="0"/>
          <w:color w:val="auto"/>
          <w:sz w:val="24"/>
          <w:szCs w:val="24"/>
          <w:u w:val="none"/>
        </w:rPr>
        <w:t>   </w:t>
      </w:r>
      <w:r w:rsidRPr="00C10FC2">
        <w:rPr>
          <w:rFonts w:ascii="Times New Roman" w:hAnsi="Times New Roman" w:cs="Times New Roman"/>
          <w:smallCaps w:val="0"/>
          <w:color w:val="auto"/>
          <w:sz w:val="24"/>
          <w:szCs w:val="24"/>
          <w:u w:val="none"/>
        </w:rPr>
        <w:t xml:space="preserve">ČNR č. 575/1990 Sb. a zákona ČNR č. 159/1992 Sb., zákona č. 396/1992 Sb. (úplné znění), </w:t>
      </w:r>
      <w:r>
        <w:rPr>
          <w:rFonts w:ascii="Times New Roman" w:hAnsi="Times New Roman" w:cs="Times New Roman"/>
          <w:smallCaps w:val="0"/>
          <w:color w:val="auto"/>
          <w:sz w:val="24"/>
          <w:szCs w:val="24"/>
          <w:u w:val="none"/>
        </w:rPr>
        <w:t>   </w:t>
      </w:r>
      <w:r w:rsidRPr="00C10FC2">
        <w:rPr>
          <w:rFonts w:ascii="Times New Roman" w:hAnsi="Times New Roman" w:cs="Times New Roman"/>
          <w:smallCaps w:val="0"/>
          <w:color w:val="auto"/>
          <w:sz w:val="24"/>
          <w:szCs w:val="24"/>
          <w:u w:val="none"/>
        </w:rPr>
        <w:t>zákona č. 47/1994 Sb., zákona č. 71/2000 Sb. a zákona č. 124/2000 Sb.</w:t>
      </w:r>
    </w:p>
    <w:p w:rsidR="0060111F" w:rsidRPr="00BC5328" w:rsidRDefault="0060111F" w:rsidP="0060111F">
      <w:pPr>
        <w:rPr>
          <w:b/>
          <w:bCs/>
          <w:sz w:val="16"/>
          <w:szCs w:val="16"/>
          <w:highlight w:val="yellow"/>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l)</w:t>
      </w:r>
      <w:r w:rsidR="000C3EA4">
        <w:rPr>
          <w:b/>
          <w:sz w:val="24"/>
          <w:szCs w:val="24"/>
          <w:u w:val="single"/>
        </w:rPr>
        <w:t xml:space="preserve">  </w:t>
      </w:r>
      <w:r w:rsidRPr="000C3EA4">
        <w:rPr>
          <w:b/>
          <w:sz w:val="24"/>
          <w:szCs w:val="24"/>
          <w:u w:val="single"/>
        </w:rPr>
        <w:t> </w:t>
      </w:r>
      <w:r w:rsidR="000C3EA4">
        <w:rPr>
          <w:b/>
          <w:sz w:val="24"/>
          <w:szCs w:val="24"/>
          <w:u w:val="single"/>
        </w:rPr>
        <w:t xml:space="preserve">  </w:t>
      </w:r>
      <w:r w:rsidRPr="000C3EA4">
        <w:rPr>
          <w:b/>
          <w:sz w:val="24"/>
          <w:szCs w:val="24"/>
          <w:u w:val="single"/>
        </w:rPr>
        <w:t>úpravy pro bezbariérové užívání výstavbou dotčených staveb</w:t>
      </w:r>
    </w:p>
    <w:p w:rsidR="00D6310F" w:rsidRDefault="0060111F" w:rsidP="00D6310F">
      <w:pPr>
        <w:shd w:val="clear" w:color="auto" w:fill="FFFFFF"/>
        <w:jc w:val="both"/>
        <w:rPr>
          <w:bCs/>
          <w:noProof/>
          <w:sz w:val="24"/>
          <w:szCs w:val="24"/>
        </w:rPr>
      </w:pPr>
      <w:r>
        <w:rPr>
          <w:sz w:val="24"/>
          <w:szCs w:val="24"/>
        </w:rPr>
        <w:t>Žádné nevznikají</w:t>
      </w:r>
      <w:r w:rsidR="00D6310F">
        <w:rPr>
          <w:sz w:val="24"/>
          <w:szCs w:val="24"/>
        </w:rPr>
        <w:t xml:space="preserve">. </w:t>
      </w:r>
      <w:r w:rsidR="00D6310F">
        <w:rPr>
          <w:bCs/>
          <w:noProof/>
          <w:sz w:val="24"/>
          <w:szCs w:val="24"/>
        </w:rPr>
        <w:t>Handicapované osoby použijí vždy stejnou trasu pro obejití právě realizovaného úseku jako ostatní uživatelé chodníku.</w:t>
      </w:r>
    </w:p>
    <w:p w:rsidR="0060111F" w:rsidRPr="0060111F" w:rsidRDefault="00915D41" w:rsidP="004B6F14">
      <w:pPr>
        <w:shd w:val="clear" w:color="auto" w:fill="FFFFFF"/>
        <w:jc w:val="both"/>
        <w:rPr>
          <w:sz w:val="24"/>
          <w:szCs w:val="24"/>
        </w:rPr>
      </w:pPr>
      <w:r>
        <w:rPr>
          <w:sz w:val="24"/>
          <w:szCs w:val="24"/>
        </w:rPr>
        <w:t>Přístup pro obyvatele k okolním bytovým domům nutno po dobu výstavby trvale zabezpečit.</w:t>
      </w:r>
    </w:p>
    <w:p w:rsidR="0060111F" w:rsidRPr="0060111F" w:rsidRDefault="0060111F"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m) </w:t>
      </w:r>
      <w:r w:rsidR="000C3EA4">
        <w:rPr>
          <w:b/>
          <w:sz w:val="24"/>
          <w:szCs w:val="24"/>
          <w:u w:val="single"/>
        </w:rPr>
        <w:t xml:space="preserve">  </w:t>
      </w:r>
      <w:r w:rsidRPr="000C3EA4">
        <w:rPr>
          <w:b/>
          <w:sz w:val="24"/>
          <w:szCs w:val="24"/>
          <w:u w:val="single"/>
        </w:rPr>
        <w:t>zásady pro dopravní inženýrská opatření</w:t>
      </w:r>
    </w:p>
    <w:p w:rsidR="00915D41" w:rsidRDefault="002C0A40" w:rsidP="004B6F14">
      <w:pPr>
        <w:shd w:val="clear" w:color="auto" w:fill="FFFFFF"/>
        <w:jc w:val="both"/>
        <w:rPr>
          <w:sz w:val="24"/>
          <w:szCs w:val="24"/>
        </w:rPr>
      </w:pPr>
      <w:r>
        <w:rPr>
          <w:sz w:val="24"/>
          <w:szCs w:val="24"/>
        </w:rPr>
        <w:t>Nejsou žádná navrhována.</w:t>
      </w:r>
    </w:p>
    <w:p w:rsidR="0060111F" w:rsidRPr="00915D41" w:rsidRDefault="0060111F" w:rsidP="004B6F14">
      <w:pPr>
        <w:shd w:val="clear" w:color="auto" w:fill="FFFFFF"/>
        <w:jc w:val="both"/>
        <w:rPr>
          <w:b/>
          <w:sz w:val="16"/>
          <w:szCs w:val="16"/>
          <w:u w:val="single"/>
        </w:rPr>
      </w:pPr>
    </w:p>
    <w:p w:rsidR="004B6F14" w:rsidRDefault="004B6F14" w:rsidP="004B6F14">
      <w:pPr>
        <w:shd w:val="clear" w:color="auto" w:fill="FFFFFF"/>
        <w:jc w:val="both"/>
        <w:rPr>
          <w:b/>
          <w:sz w:val="24"/>
          <w:szCs w:val="24"/>
          <w:u w:val="single"/>
        </w:rPr>
      </w:pPr>
      <w:r w:rsidRPr="000C3EA4">
        <w:rPr>
          <w:b/>
          <w:sz w:val="24"/>
          <w:szCs w:val="24"/>
          <w:u w:val="single"/>
        </w:rPr>
        <w:t>n) </w:t>
      </w:r>
      <w:r w:rsidR="000C3EA4">
        <w:rPr>
          <w:b/>
          <w:sz w:val="24"/>
          <w:szCs w:val="24"/>
          <w:u w:val="single"/>
        </w:rPr>
        <w:t xml:space="preserve">  </w:t>
      </w:r>
      <w:r w:rsidRPr="000C3EA4">
        <w:rPr>
          <w:b/>
          <w:sz w:val="24"/>
          <w:szCs w:val="24"/>
          <w:u w:val="single"/>
        </w:rPr>
        <w:t xml:space="preserve">stanovení speciálních podmínek pro provádění stavby - řešení dopravy během </w:t>
      </w:r>
      <w:r w:rsidR="000C3EA4" w:rsidRPr="000C3EA4">
        <w:rPr>
          <w:b/>
          <w:sz w:val="24"/>
          <w:szCs w:val="24"/>
        </w:rPr>
        <w:t>         </w:t>
      </w:r>
      <w:r w:rsidRPr="000C3EA4">
        <w:rPr>
          <w:b/>
          <w:sz w:val="24"/>
          <w:szCs w:val="24"/>
          <w:u w:val="single"/>
        </w:rPr>
        <w:t xml:space="preserve">výstavby, například přepravní a přístupové trasy, zvláštní užívání pozemní </w:t>
      </w:r>
      <w:r w:rsidR="000C3EA4" w:rsidRPr="000C3EA4">
        <w:rPr>
          <w:b/>
          <w:sz w:val="24"/>
          <w:szCs w:val="24"/>
        </w:rPr>
        <w:t>          </w:t>
      </w:r>
      <w:r w:rsidRPr="000C3EA4">
        <w:rPr>
          <w:b/>
          <w:sz w:val="24"/>
          <w:szCs w:val="24"/>
          <w:u w:val="single"/>
        </w:rPr>
        <w:t xml:space="preserve">komunikace, uzavírky, objížďky a výluky; opatření proti účinkům vnějšího prostředí </w:t>
      </w:r>
      <w:r w:rsidR="000C3EA4" w:rsidRPr="000C3EA4">
        <w:rPr>
          <w:b/>
          <w:sz w:val="24"/>
          <w:szCs w:val="24"/>
        </w:rPr>
        <w:t>         </w:t>
      </w:r>
      <w:r w:rsidRPr="000C3EA4">
        <w:rPr>
          <w:b/>
          <w:sz w:val="24"/>
          <w:szCs w:val="24"/>
          <w:u w:val="single"/>
        </w:rPr>
        <w:t>při výstavbě apod.</w:t>
      </w:r>
    </w:p>
    <w:p w:rsidR="0060111F" w:rsidRPr="0060111F" w:rsidRDefault="0060111F" w:rsidP="004B6F14">
      <w:pPr>
        <w:shd w:val="clear" w:color="auto" w:fill="FFFFFF"/>
        <w:jc w:val="both"/>
        <w:rPr>
          <w:sz w:val="24"/>
          <w:szCs w:val="24"/>
          <w:u w:val="single"/>
        </w:rPr>
      </w:pPr>
      <w:r w:rsidRPr="0060111F">
        <w:rPr>
          <w:sz w:val="24"/>
          <w:szCs w:val="24"/>
          <w:u w:val="single"/>
        </w:rPr>
        <w:t>Řešení dopravy během výstavby, například přepravní a přístupové trasy</w:t>
      </w:r>
    </w:p>
    <w:p w:rsidR="0060111F" w:rsidRPr="0060111F" w:rsidRDefault="0060111F" w:rsidP="004B6F14">
      <w:pPr>
        <w:shd w:val="clear" w:color="auto" w:fill="FFFFFF"/>
        <w:jc w:val="both"/>
        <w:rPr>
          <w:sz w:val="24"/>
          <w:szCs w:val="24"/>
        </w:rPr>
      </w:pPr>
      <w:r w:rsidRPr="0060111F">
        <w:rPr>
          <w:sz w:val="24"/>
          <w:szCs w:val="24"/>
        </w:rPr>
        <w:t>Žádné nároky nevznikají</w:t>
      </w:r>
      <w:r w:rsidR="00FE37F9" w:rsidRPr="00FE37F9">
        <w:rPr>
          <w:bCs/>
          <w:sz w:val="24"/>
          <w:szCs w:val="24"/>
        </w:rPr>
        <w:t xml:space="preserve"> </w:t>
      </w:r>
      <w:r w:rsidR="00FE37F9">
        <w:rPr>
          <w:bCs/>
          <w:sz w:val="24"/>
          <w:szCs w:val="24"/>
        </w:rPr>
        <w:t>- viz též bod "c"</w:t>
      </w:r>
    </w:p>
    <w:p w:rsidR="0060111F" w:rsidRPr="0051587D" w:rsidRDefault="0051587D" w:rsidP="004B6F14">
      <w:pPr>
        <w:shd w:val="clear" w:color="auto" w:fill="FFFFFF"/>
        <w:jc w:val="both"/>
        <w:rPr>
          <w:sz w:val="24"/>
          <w:szCs w:val="24"/>
          <w:u w:val="single"/>
        </w:rPr>
      </w:pPr>
      <w:r w:rsidRPr="0051587D">
        <w:rPr>
          <w:sz w:val="24"/>
          <w:szCs w:val="24"/>
          <w:u w:val="single"/>
        </w:rPr>
        <w:t>P</w:t>
      </w:r>
      <w:r w:rsidR="0060111F" w:rsidRPr="0051587D">
        <w:rPr>
          <w:sz w:val="24"/>
          <w:szCs w:val="24"/>
          <w:u w:val="single"/>
        </w:rPr>
        <w:t>řepravní a přístupové trasy</w:t>
      </w:r>
    </w:p>
    <w:p w:rsidR="0051587D" w:rsidRPr="0060111F" w:rsidRDefault="0051587D" w:rsidP="0051587D">
      <w:pPr>
        <w:shd w:val="clear" w:color="auto" w:fill="FFFFFF"/>
        <w:jc w:val="both"/>
        <w:rPr>
          <w:sz w:val="24"/>
          <w:szCs w:val="24"/>
        </w:rPr>
      </w:pPr>
      <w:r w:rsidRPr="0060111F">
        <w:rPr>
          <w:sz w:val="24"/>
          <w:szCs w:val="24"/>
        </w:rPr>
        <w:t>Žádné nároky nevznikají</w:t>
      </w:r>
    </w:p>
    <w:p w:rsidR="0051587D" w:rsidRPr="0051587D" w:rsidRDefault="0051587D" w:rsidP="0051587D">
      <w:pPr>
        <w:shd w:val="clear" w:color="auto" w:fill="FFFFFF"/>
        <w:jc w:val="both"/>
        <w:rPr>
          <w:sz w:val="24"/>
          <w:szCs w:val="24"/>
          <w:u w:val="single"/>
        </w:rPr>
      </w:pPr>
      <w:r w:rsidRPr="0051587D">
        <w:rPr>
          <w:sz w:val="24"/>
          <w:szCs w:val="24"/>
          <w:u w:val="single"/>
        </w:rPr>
        <w:t>Zvláštní užívání pozemní komunikace</w:t>
      </w:r>
    </w:p>
    <w:p w:rsidR="0051587D" w:rsidRPr="0060111F" w:rsidRDefault="0051587D" w:rsidP="0051587D">
      <w:pPr>
        <w:shd w:val="clear" w:color="auto" w:fill="FFFFFF"/>
        <w:jc w:val="both"/>
        <w:rPr>
          <w:sz w:val="24"/>
          <w:szCs w:val="24"/>
        </w:rPr>
      </w:pPr>
      <w:r w:rsidRPr="0060111F">
        <w:rPr>
          <w:sz w:val="24"/>
          <w:szCs w:val="24"/>
        </w:rPr>
        <w:t xml:space="preserve">Žádné </w:t>
      </w:r>
      <w:r>
        <w:rPr>
          <w:sz w:val="24"/>
          <w:szCs w:val="24"/>
        </w:rPr>
        <w:t>není navrženo</w:t>
      </w:r>
    </w:p>
    <w:p w:rsidR="00FE37F9" w:rsidRDefault="00FE37F9" w:rsidP="00FE37F9">
      <w:pPr>
        <w:jc w:val="both"/>
        <w:rPr>
          <w:b/>
          <w:bCs/>
          <w:sz w:val="24"/>
          <w:szCs w:val="24"/>
        </w:rPr>
      </w:pPr>
      <w:r w:rsidRPr="00985379">
        <w:rPr>
          <w:b/>
          <w:bCs/>
          <w:sz w:val="24"/>
          <w:szCs w:val="24"/>
        </w:rPr>
        <w:t>Uzavírky</w:t>
      </w:r>
      <w:r w:rsidR="009C2393">
        <w:rPr>
          <w:b/>
          <w:bCs/>
          <w:sz w:val="24"/>
          <w:szCs w:val="24"/>
        </w:rPr>
        <w:t>,</w:t>
      </w:r>
      <w:r w:rsidRPr="00985379">
        <w:rPr>
          <w:b/>
          <w:bCs/>
          <w:sz w:val="24"/>
          <w:szCs w:val="24"/>
        </w:rPr>
        <w:t xml:space="preserve"> přechodné svislé dopravní značení</w:t>
      </w:r>
      <w:r w:rsidR="009C2393">
        <w:rPr>
          <w:b/>
          <w:bCs/>
          <w:sz w:val="24"/>
          <w:szCs w:val="24"/>
        </w:rPr>
        <w:t>, objížďky</w:t>
      </w:r>
      <w:r w:rsidRPr="00985379">
        <w:rPr>
          <w:b/>
          <w:bCs/>
          <w:sz w:val="24"/>
          <w:szCs w:val="24"/>
        </w:rPr>
        <w:t>:</w:t>
      </w:r>
    </w:p>
    <w:p w:rsidR="00D6310F" w:rsidRPr="002C0A40" w:rsidRDefault="00D6310F" w:rsidP="00D6310F">
      <w:pPr>
        <w:jc w:val="both"/>
        <w:rPr>
          <w:bCs/>
          <w:sz w:val="24"/>
          <w:szCs w:val="24"/>
          <w:u w:val="single"/>
        </w:rPr>
      </w:pPr>
      <w:r w:rsidRPr="002C0A40">
        <w:rPr>
          <w:bCs/>
          <w:sz w:val="24"/>
          <w:szCs w:val="24"/>
          <w:u w:val="single"/>
        </w:rPr>
        <w:t xml:space="preserve">Uzavírky </w:t>
      </w:r>
    </w:p>
    <w:p w:rsidR="00D6310F" w:rsidRDefault="00D6310F" w:rsidP="00D6310F">
      <w:pPr>
        <w:spacing w:line="280" w:lineRule="atLeast"/>
        <w:jc w:val="both"/>
        <w:rPr>
          <w:sz w:val="24"/>
          <w:szCs w:val="24"/>
        </w:rPr>
      </w:pPr>
      <w:r>
        <w:rPr>
          <w:sz w:val="24"/>
          <w:szCs w:val="24"/>
        </w:rPr>
        <w:lastRenderedPageBreak/>
        <w:t xml:space="preserve">Uvažuje se vždy podél opravované a rozšiřované části chodníku se zřízením </w:t>
      </w:r>
      <w:proofErr w:type="spellStart"/>
      <w:r>
        <w:rPr>
          <w:sz w:val="24"/>
          <w:szCs w:val="24"/>
        </w:rPr>
        <w:t>obchozí</w:t>
      </w:r>
      <w:proofErr w:type="spellEnd"/>
      <w:r>
        <w:rPr>
          <w:sz w:val="24"/>
          <w:szCs w:val="24"/>
        </w:rPr>
        <w:t xml:space="preserve"> trasy pro pěší podél této části stavby, a to například vybudování provizorních dřevěných lávek, provedených vždy v šířce minimálně 1,50m z fošen či dřevěných podlážek, volně položených na rovinatý trávník a s jejich okamžitým rozebráním po skončení jejich funkce - budou pak posunuty ve směru výstavby. </w:t>
      </w:r>
    </w:p>
    <w:p w:rsidR="00D6310F" w:rsidRPr="00D6310F" w:rsidRDefault="00D6310F" w:rsidP="00FE37F9">
      <w:pPr>
        <w:jc w:val="both"/>
        <w:rPr>
          <w:bCs/>
          <w:sz w:val="24"/>
          <w:szCs w:val="24"/>
          <w:u w:val="single"/>
        </w:rPr>
      </w:pPr>
      <w:r w:rsidRPr="00D6310F">
        <w:rPr>
          <w:bCs/>
          <w:sz w:val="24"/>
          <w:szCs w:val="24"/>
          <w:u w:val="single"/>
        </w:rPr>
        <w:t>Objížďky a  přechodné svislé dopravní značení</w:t>
      </w:r>
    </w:p>
    <w:p w:rsidR="00D6310F" w:rsidRPr="00D6310F" w:rsidRDefault="00D6310F" w:rsidP="00FE37F9">
      <w:pPr>
        <w:jc w:val="both"/>
        <w:rPr>
          <w:bCs/>
          <w:sz w:val="24"/>
          <w:szCs w:val="24"/>
        </w:rPr>
      </w:pPr>
      <w:r w:rsidRPr="00D6310F">
        <w:rPr>
          <w:bCs/>
          <w:sz w:val="24"/>
          <w:szCs w:val="24"/>
        </w:rPr>
        <w:t>Není nutno řešit</w:t>
      </w:r>
    </w:p>
    <w:p w:rsidR="0051587D" w:rsidRPr="0051587D" w:rsidRDefault="0051587D" w:rsidP="0051587D">
      <w:pPr>
        <w:shd w:val="clear" w:color="auto" w:fill="FFFFFF"/>
        <w:jc w:val="both"/>
        <w:rPr>
          <w:sz w:val="24"/>
          <w:szCs w:val="24"/>
          <w:u w:val="single"/>
        </w:rPr>
      </w:pPr>
      <w:r w:rsidRPr="002C0A40">
        <w:rPr>
          <w:sz w:val="24"/>
          <w:szCs w:val="24"/>
          <w:u w:val="single"/>
        </w:rPr>
        <w:t>Opatření proti účinkům vnějšího prostředí při výstavbě apod.</w:t>
      </w:r>
    </w:p>
    <w:p w:rsidR="0060111F" w:rsidRPr="0051587D" w:rsidRDefault="0051587D" w:rsidP="004B6F14">
      <w:pPr>
        <w:shd w:val="clear" w:color="auto" w:fill="FFFFFF"/>
        <w:jc w:val="both"/>
        <w:rPr>
          <w:sz w:val="24"/>
          <w:szCs w:val="24"/>
        </w:rPr>
      </w:pPr>
      <w:r>
        <w:rPr>
          <w:sz w:val="24"/>
          <w:szCs w:val="24"/>
        </w:rPr>
        <w:t>(viz odstavec "j")</w:t>
      </w:r>
    </w:p>
    <w:p w:rsidR="00B066D0" w:rsidRPr="00B066D0" w:rsidRDefault="00B066D0" w:rsidP="004B6F14">
      <w:pPr>
        <w:shd w:val="clear" w:color="auto" w:fill="FFFFFF"/>
        <w:jc w:val="both"/>
        <w:rPr>
          <w:b/>
          <w:sz w:val="16"/>
          <w:szCs w:val="16"/>
          <w:u w:val="single"/>
        </w:rPr>
      </w:pPr>
    </w:p>
    <w:p w:rsidR="004B6F14" w:rsidRDefault="004B6F14" w:rsidP="004B6F14">
      <w:pPr>
        <w:shd w:val="clear" w:color="auto" w:fill="FFFFFF"/>
        <w:jc w:val="both"/>
        <w:rPr>
          <w:b/>
          <w:sz w:val="24"/>
          <w:szCs w:val="24"/>
          <w:u w:val="single"/>
        </w:rPr>
      </w:pPr>
      <w:r w:rsidRPr="00226776">
        <w:rPr>
          <w:b/>
          <w:sz w:val="24"/>
          <w:szCs w:val="24"/>
          <w:u w:val="single"/>
        </w:rPr>
        <w:t>o) </w:t>
      </w:r>
      <w:r w:rsidR="000C3EA4" w:rsidRPr="00226776">
        <w:rPr>
          <w:b/>
          <w:sz w:val="24"/>
          <w:szCs w:val="24"/>
          <w:u w:val="single"/>
        </w:rPr>
        <w:t xml:space="preserve">   </w:t>
      </w:r>
      <w:r w:rsidRPr="00226776">
        <w:rPr>
          <w:b/>
          <w:sz w:val="24"/>
          <w:szCs w:val="24"/>
          <w:u w:val="single"/>
        </w:rPr>
        <w:t>zařízení staveniště s vyznačením vjezdu</w:t>
      </w:r>
    </w:p>
    <w:p w:rsidR="00226776" w:rsidRDefault="00226776" w:rsidP="00226776">
      <w:pPr>
        <w:tabs>
          <w:tab w:val="left" w:pos="1980"/>
        </w:tabs>
        <w:jc w:val="both"/>
        <w:rPr>
          <w:sz w:val="24"/>
        </w:rPr>
      </w:pPr>
      <w:r>
        <w:rPr>
          <w:sz w:val="24"/>
        </w:rPr>
        <w:t xml:space="preserve">Stavba i staveniště bude dopravně napojeno na stávající místní komunikaci - vozovku ulice </w:t>
      </w:r>
      <w:r w:rsidRPr="000668CD">
        <w:rPr>
          <w:sz w:val="24"/>
        </w:rPr>
        <w:t xml:space="preserve"> Politických obětí</w:t>
      </w:r>
      <w:r>
        <w:rPr>
          <w:sz w:val="24"/>
        </w:rPr>
        <w:t>. Ta je na sever od staveniště napojena na ulici Palackého.</w:t>
      </w:r>
    </w:p>
    <w:p w:rsidR="00226776" w:rsidRDefault="00226776" w:rsidP="00226776">
      <w:pPr>
        <w:jc w:val="both"/>
        <w:rPr>
          <w:sz w:val="24"/>
          <w:szCs w:val="24"/>
        </w:rPr>
      </w:pPr>
      <w:r w:rsidRPr="00C50C59">
        <w:rPr>
          <w:sz w:val="24"/>
          <w:szCs w:val="24"/>
        </w:rPr>
        <w:t xml:space="preserve">Přísun materiálu na staveniště a příjezd stavebních mechanizmů i dopravních prostředků na staveniště bude tak možný jen po těchto komunikacích. </w:t>
      </w:r>
    </w:p>
    <w:p w:rsidR="00226776" w:rsidRDefault="00226776" w:rsidP="00226776">
      <w:pPr>
        <w:jc w:val="both"/>
        <w:rPr>
          <w:sz w:val="24"/>
          <w:szCs w:val="24"/>
        </w:rPr>
      </w:pPr>
      <w:r>
        <w:rPr>
          <w:sz w:val="24"/>
          <w:szCs w:val="24"/>
        </w:rPr>
        <w:t xml:space="preserve">Variantně, to dle zrovna probíhající fáze výstavby a druhu použité stavební techniky lze na stavbu přijet od ulice Frýdlantské, přes parkoviště u nákupního centra Ještěr a poté po širokých stávajících chodnících </w:t>
      </w:r>
    </w:p>
    <w:p w:rsidR="00226776" w:rsidRDefault="00226776" w:rsidP="00226776">
      <w:pPr>
        <w:pStyle w:val="Zkladntextodsazen"/>
        <w:spacing w:after="0"/>
        <w:ind w:left="0"/>
        <w:jc w:val="both"/>
        <w:rPr>
          <w:sz w:val="24"/>
          <w:szCs w:val="24"/>
        </w:rPr>
      </w:pPr>
      <w:r w:rsidRPr="00DE6A60">
        <w:rPr>
          <w:sz w:val="24"/>
          <w:szCs w:val="24"/>
        </w:rPr>
        <w:t xml:space="preserve">Mezideponie </w:t>
      </w:r>
      <w:r>
        <w:rPr>
          <w:sz w:val="24"/>
          <w:szCs w:val="24"/>
        </w:rPr>
        <w:t xml:space="preserve">jak ornice, tak i zeminy </w:t>
      </w:r>
      <w:r w:rsidRPr="00DE6A60">
        <w:rPr>
          <w:sz w:val="24"/>
          <w:szCs w:val="24"/>
        </w:rPr>
        <w:t xml:space="preserve">pro zpětné použití a také zároveň plocha pro vybudování zařízení staveniště je navržena </w:t>
      </w:r>
      <w:r>
        <w:rPr>
          <w:sz w:val="24"/>
          <w:szCs w:val="24"/>
        </w:rPr>
        <w:t xml:space="preserve">v ploše staveniště, </w:t>
      </w:r>
      <w:r w:rsidRPr="00DE6A60">
        <w:rPr>
          <w:sz w:val="24"/>
          <w:szCs w:val="24"/>
        </w:rPr>
        <w:t xml:space="preserve">například na </w:t>
      </w:r>
      <w:r>
        <w:rPr>
          <w:sz w:val="24"/>
          <w:szCs w:val="24"/>
        </w:rPr>
        <w:t xml:space="preserve">stávající zelené ploše jižně od domu č.pop.193 (viz </w:t>
      </w:r>
      <w:r w:rsidRPr="0061667F">
        <w:rPr>
          <w:sz w:val="24"/>
          <w:szCs w:val="24"/>
        </w:rPr>
        <w:t>Koordinační situační výkres</w:t>
      </w:r>
      <w:r>
        <w:rPr>
          <w:sz w:val="24"/>
          <w:szCs w:val="24"/>
        </w:rPr>
        <w:t>), a to zásadně mimo ochranná pásma stávajících podzemních vedení. Možná je i jiná poloha ZS, ale po dohodě s investorem.</w:t>
      </w:r>
    </w:p>
    <w:p w:rsidR="0060111F" w:rsidRPr="00033875" w:rsidRDefault="0060111F" w:rsidP="004B6F14">
      <w:pPr>
        <w:shd w:val="clear" w:color="auto" w:fill="FFFFFF"/>
        <w:jc w:val="both"/>
        <w:rPr>
          <w:b/>
          <w:sz w:val="16"/>
          <w:szCs w:val="16"/>
          <w:u w:val="single"/>
        </w:rPr>
      </w:pPr>
    </w:p>
    <w:p w:rsidR="004B6F14" w:rsidRPr="000C3EA4" w:rsidRDefault="004B6F14" w:rsidP="004B6F14">
      <w:pPr>
        <w:shd w:val="clear" w:color="auto" w:fill="FFFFFF"/>
        <w:jc w:val="both"/>
        <w:rPr>
          <w:b/>
          <w:sz w:val="24"/>
          <w:szCs w:val="24"/>
          <w:u w:val="single"/>
        </w:rPr>
      </w:pPr>
      <w:r w:rsidRPr="000C3EA4">
        <w:rPr>
          <w:b/>
          <w:sz w:val="24"/>
          <w:szCs w:val="24"/>
          <w:u w:val="single"/>
        </w:rPr>
        <w:t>p)</w:t>
      </w:r>
      <w:r w:rsidR="000C3EA4">
        <w:rPr>
          <w:b/>
          <w:sz w:val="24"/>
          <w:szCs w:val="24"/>
          <w:u w:val="single"/>
        </w:rPr>
        <w:t xml:space="preserve">    </w:t>
      </w:r>
      <w:r w:rsidRPr="000C3EA4">
        <w:rPr>
          <w:b/>
          <w:sz w:val="24"/>
          <w:szCs w:val="24"/>
          <w:u w:val="single"/>
        </w:rPr>
        <w:t>postup výstavby, rozhodující dílčí termíny</w:t>
      </w:r>
    </w:p>
    <w:p w:rsidR="00F06DA6" w:rsidRPr="002C7CFD" w:rsidRDefault="00F06DA6" w:rsidP="00F06DA6">
      <w:pPr>
        <w:jc w:val="both"/>
        <w:rPr>
          <w:sz w:val="24"/>
          <w:szCs w:val="24"/>
          <w:u w:val="single"/>
        </w:rPr>
      </w:pPr>
      <w:r w:rsidRPr="002C7CFD">
        <w:rPr>
          <w:sz w:val="24"/>
          <w:szCs w:val="24"/>
          <w:u w:val="single"/>
        </w:rPr>
        <w:t>Věcný a časový postup prací</w:t>
      </w:r>
    </w:p>
    <w:p w:rsidR="00F06DA6" w:rsidRDefault="00F06DA6" w:rsidP="00F06DA6">
      <w:pPr>
        <w:jc w:val="both"/>
        <w:rPr>
          <w:sz w:val="24"/>
          <w:szCs w:val="24"/>
        </w:rPr>
      </w:pPr>
      <w:r w:rsidRPr="00F539C0">
        <w:rPr>
          <w:sz w:val="24"/>
          <w:szCs w:val="24"/>
        </w:rPr>
        <w:t xml:space="preserve">Po </w:t>
      </w:r>
      <w:r>
        <w:rPr>
          <w:sz w:val="24"/>
          <w:szCs w:val="24"/>
        </w:rPr>
        <w:t xml:space="preserve">vydání </w:t>
      </w:r>
      <w:r w:rsidRPr="00F539C0">
        <w:rPr>
          <w:sz w:val="24"/>
          <w:szCs w:val="24"/>
        </w:rPr>
        <w:t>stavební</w:t>
      </w:r>
      <w:r>
        <w:rPr>
          <w:sz w:val="24"/>
          <w:szCs w:val="24"/>
        </w:rPr>
        <w:t>ho</w:t>
      </w:r>
      <w:r w:rsidRPr="00F539C0">
        <w:rPr>
          <w:sz w:val="24"/>
          <w:szCs w:val="24"/>
        </w:rPr>
        <w:t xml:space="preserve"> povolení možno přistoupit k v</w:t>
      </w:r>
      <w:r>
        <w:rPr>
          <w:sz w:val="24"/>
          <w:szCs w:val="24"/>
        </w:rPr>
        <w:t>lastní výstavbě.</w:t>
      </w:r>
    </w:p>
    <w:p w:rsidR="007A37DB" w:rsidRPr="00B8349C" w:rsidRDefault="007A37DB" w:rsidP="007A37DB">
      <w:pPr>
        <w:tabs>
          <w:tab w:val="left" w:pos="0"/>
          <w:tab w:val="left" w:pos="426"/>
        </w:tabs>
        <w:spacing w:line="20" w:lineRule="atLeast"/>
        <w:jc w:val="both"/>
        <w:outlineLvl w:val="0"/>
        <w:rPr>
          <w:sz w:val="24"/>
          <w:szCs w:val="24"/>
        </w:rPr>
      </w:pPr>
      <w:r w:rsidRPr="00B8349C">
        <w:rPr>
          <w:sz w:val="24"/>
          <w:szCs w:val="24"/>
        </w:rPr>
        <w:t xml:space="preserve">Vzhledem k rozsahu stavebních prací se očekává doba výstavby </w:t>
      </w:r>
      <w:r>
        <w:rPr>
          <w:sz w:val="24"/>
          <w:szCs w:val="24"/>
        </w:rPr>
        <w:t xml:space="preserve">cca </w:t>
      </w:r>
      <w:r w:rsidR="00FA02FB">
        <w:rPr>
          <w:sz w:val="24"/>
          <w:szCs w:val="24"/>
        </w:rPr>
        <w:t>max.1</w:t>
      </w:r>
      <w:r w:rsidRPr="00B8349C">
        <w:rPr>
          <w:sz w:val="24"/>
          <w:szCs w:val="24"/>
        </w:rPr>
        <w:t xml:space="preserve"> měsíc</w:t>
      </w:r>
      <w:r>
        <w:rPr>
          <w:sz w:val="24"/>
          <w:szCs w:val="24"/>
        </w:rPr>
        <w:t>.</w:t>
      </w:r>
    </w:p>
    <w:p w:rsidR="00F06DA6" w:rsidRPr="00F539C0" w:rsidRDefault="00F06DA6" w:rsidP="00F06DA6">
      <w:pPr>
        <w:ind w:right="-1"/>
        <w:jc w:val="both"/>
        <w:outlineLvl w:val="0"/>
        <w:rPr>
          <w:sz w:val="24"/>
          <w:szCs w:val="24"/>
        </w:rPr>
      </w:pPr>
      <w:r w:rsidRPr="00F539C0">
        <w:rPr>
          <w:sz w:val="24"/>
          <w:szCs w:val="24"/>
        </w:rPr>
        <w:t>Žádné další přímé věcné či časové vazby na okolní výstavbu či související investice neexistují, nebo nejsou projektantovi známy.</w:t>
      </w:r>
    </w:p>
    <w:p w:rsidR="00F06DA6" w:rsidRPr="00F539C0" w:rsidRDefault="00F06DA6" w:rsidP="00F06DA6">
      <w:pPr>
        <w:jc w:val="both"/>
        <w:rPr>
          <w:sz w:val="24"/>
          <w:szCs w:val="24"/>
        </w:rPr>
      </w:pPr>
      <w:r w:rsidRPr="00F539C0">
        <w:rPr>
          <w:sz w:val="24"/>
          <w:szCs w:val="24"/>
        </w:rPr>
        <w:t>Z hlediska technologického je stavbu nutno provádět ve vhodném termínu (za přípustných minimálních teplot), které umožní provádění zemních a betonářských prací v požadované kvalitě.</w:t>
      </w:r>
    </w:p>
    <w:p w:rsidR="00F06DA6" w:rsidRDefault="00F06DA6" w:rsidP="00F06DA6">
      <w:pPr>
        <w:jc w:val="both"/>
        <w:rPr>
          <w:sz w:val="24"/>
          <w:szCs w:val="24"/>
        </w:rPr>
      </w:pPr>
      <w:r w:rsidRPr="00F539C0">
        <w:rPr>
          <w:sz w:val="24"/>
          <w:szCs w:val="24"/>
        </w:rPr>
        <w:t>Obdobné vhodné agrotechnické termíny je nutné mít k dispozici i pro sadové úpravy zelených ploch</w:t>
      </w:r>
      <w:r w:rsidR="00FA02FB">
        <w:rPr>
          <w:sz w:val="24"/>
          <w:szCs w:val="24"/>
        </w:rPr>
        <w:t>.</w:t>
      </w:r>
    </w:p>
    <w:p w:rsidR="00F06DA6" w:rsidRPr="00F539C0" w:rsidRDefault="00F06DA6" w:rsidP="00F06DA6">
      <w:pPr>
        <w:jc w:val="both"/>
        <w:rPr>
          <w:sz w:val="24"/>
          <w:szCs w:val="24"/>
        </w:rPr>
      </w:pPr>
      <w:r w:rsidRPr="00F539C0">
        <w:rPr>
          <w:sz w:val="24"/>
          <w:szCs w:val="24"/>
        </w:rPr>
        <w:t>Realizace stavby v čase je závislá v podstatě na zajištění financování, stavebního povolení a výběru zhotovitele stavby.</w:t>
      </w:r>
    </w:p>
    <w:p w:rsidR="00F06DA6" w:rsidRPr="00F539C0" w:rsidRDefault="00F06DA6" w:rsidP="00F06DA6">
      <w:pPr>
        <w:tabs>
          <w:tab w:val="left" w:pos="2694"/>
          <w:tab w:val="left" w:pos="2977"/>
        </w:tabs>
        <w:ind w:left="2895" w:hanging="2895"/>
        <w:jc w:val="both"/>
        <w:rPr>
          <w:sz w:val="24"/>
          <w:szCs w:val="24"/>
        </w:rPr>
      </w:pPr>
      <w:r w:rsidRPr="00F539C0">
        <w:rPr>
          <w:sz w:val="24"/>
          <w:szCs w:val="24"/>
        </w:rPr>
        <w:t>Zahájení a ukončení stavby bude upřesněno dle finančních možností investora</w:t>
      </w:r>
    </w:p>
    <w:p w:rsidR="00F06DA6" w:rsidRDefault="00F06DA6" w:rsidP="00F06DA6">
      <w:pPr>
        <w:jc w:val="both"/>
        <w:rPr>
          <w:sz w:val="24"/>
          <w:szCs w:val="24"/>
        </w:rPr>
      </w:pPr>
      <w:r w:rsidRPr="00F539C0">
        <w:rPr>
          <w:sz w:val="24"/>
          <w:szCs w:val="24"/>
        </w:rPr>
        <w:t xml:space="preserve">Celá stavba bude provedena v jedné etapě </w:t>
      </w:r>
      <w:r w:rsidR="00FA02FB">
        <w:rPr>
          <w:sz w:val="24"/>
          <w:szCs w:val="24"/>
        </w:rPr>
        <w:t xml:space="preserve">(po dílčích úsecích) </w:t>
      </w:r>
      <w:r w:rsidRPr="00F539C0">
        <w:rPr>
          <w:sz w:val="24"/>
          <w:szCs w:val="24"/>
        </w:rPr>
        <w:t>a najednou se uvede do užívání</w:t>
      </w:r>
      <w:r w:rsidR="00FA02FB">
        <w:rPr>
          <w:sz w:val="24"/>
          <w:szCs w:val="24"/>
        </w:rPr>
        <w:t>.</w:t>
      </w:r>
      <w:r w:rsidR="007A37DB">
        <w:rPr>
          <w:sz w:val="24"/>
          <w:szCs w:val="24"/>
        </w:rPr>
        <w:t xml:space="preserve"> </w:t>
      </w:r>
    </w:p>
    <w:p w:rsidR="000C3EA4" w:rsidRPr="00D82700" w:rsidRDefault="000C3EA4" w:rsidP="004B6F14">
      <w:pPr>
        <w:shd w:val="clear" w:color="auto" w:fill="FFFFFF"/>
        <w:jc w:val="both"/>
        <w:rPr>
          <w:b/>
          <w:sz w:val="16"/>
          <w:szCs w:val="16"/>
          <w:u w:val="single"/>
        </w:rPr>
      </w:pPr>
    </w:p>
    <w:p w:rsidR="000C3EA4" w:rsidRDefault="00D82700" w:rsidP="004B6F14">
      <w:pPr>
        <w:shd w:val="clear" w:color="auto" w:fill="FFFFFF"/>
        <w:jc w:val="both"/>
        <w:rPr>
          <w:rFonts w:ascii="Arial" w:hAnsi="Arial" w:cs="Arial"/>
          <w:color w:val="000000"/>
          <w:sz w:val="18"/>
          <w:szCs w:val="18"/>
        </w:rPr>
      </w:pPr>
      <w:r>
        <w:rPr>
          <w:b/>
          <w:sz w:val="24"/>
          <w:szCs w:val="24"/>
          <w:u w:val="single"/>
        </w:rPr>
        <w:t>q</w:t>
      </w:r>
      <w:r w:rsidRPr="000C3EA4">
        <w:rPr>
          <w:b/>
          <w:sz w:val="24"/>
          <w:szCs w:val="24"/>
          <w:u w:val="single"/>
        </w:rPr>
        <w:t>)</w:t>
      </w:r>
      <w:r>
        <w:rPr>
          <w:b/>
          <w:sz w:val="24"/>
          <w:szCs w:val="24"/>
          <w:u w:val="single"/>
        </w:rPr>
        <w:t xml:space="preserve">    ostatní</w:t>
      </w:r>
    </w:p>
    <w:p w:rsidR="00D82700" w:rsidRDefault="00D82700" w:rsidP="00D82700">
      <w:pPr>
        <w:pStyle w:val="Import8"/>
        <w:spacing w:line="240" w:lineRule="auto"/>
        <w:ind w:left="0"/>
        <w:jc w:val="both"/>
        <w:rPr>
          <w:rFonts w:ascii="Times New Roman" w:hAnsi="Times New Roman"/>
          <w:szCs w:val="24"/>
        </w:rPr>
      </w:pPr>
      <w:r>
        <w:rPr>
          <w:rFonts w:ascii="Times New Roman" w:hAnsi="Times New Roman"/>
          <w:szCs w:val="24"/>
        </w:rPr>
        <w:t>Plochu pro zařízení s</w:t>
      </w:r>
      <w:r w:rsidRPr="00AA0216">
        <w:rPr>
          <w:rFonts w:ascii="Times New Roman" w:hAnsi="Times New Roman"/>
          <w:szCs w:val="24"/>
        </w:rPr>
        <w:t>taveniště</w:t>
      </w:r>
      <w:r>
        <w:rPr>
          <w:rFonts w:ascii="Times New Roman" w:hAnsi="Times New Roman"/>
          <w:szCs w:val="24"/>
        </w:rPr>
        <w:t xml:space="preserve">, ani staveniště samotné nebude zřejmě nutno </w:t>
      </w:r>
      <w:r w:rsidRPr="00AA0216">
        <w:rPr>
          <w:rFonts w:ascii="Times New Roman" w:hAnsi="Times New Roman"/>
          <w:szCs w:val="24"/>
        </w:rPr>
        <w:t>oplo</w:t>
      </w:r>
      <w:r>
        <w:rPr>
          <w:rFonts w:ascii="Times New Roman" w:hAnsi="Times New Roman"/>
          <w:szCs w:val="24"/>
        </w:rPr>
        <w:t>covat</w:t>
      </w:r>
      <w:r w:rsidRPr="00AA0216">
        <w:rPr>
          <w:rFonts w:ascii="Times New Roman" w:hAnsi="Times New Roman"/>
          <w:szCs w:val="24"/>
        </w:rPr>
        <w:t xml:space="preserve"> mobilním přestavitelným rozebiratelným oplocením</w:t>
      </w:r>
      <w:r>
        <w:rPr>
          <w:rFonts w:ascii="Times New Roman" w:hAnsi="Times New Roman"/>
          <w:szCs w:val="24"/>
        </w:rPr>
        <w:t>, a to z důvodu krátké doby výstavby a její náročnosti.</w:t>
      </w:r>
    </w:p>
    <w:p w:rsidR="00D82700" w:rsidRDefault="00D82700" w:rsidP="00D82700">
      <w:pPr>
        <w:pStyle w:val="Import8"/>
        <w:spacing w:line="240" w:lineRule="auto"/>
        <w:ind w:left="0"/>
        <w:jc w:val="both"/>
        <w:rPr>
          <w:rFonts w:ascii="Times New Roman" w:hAnsi="Times New Roman"/>
          <w:szCs w:val="24"/>
        </w:rPr>
      </w:pPr>
      <w:r>
        <w:rPr>
          <w:rFonts w:ascii="Times New Roman" w:hAnsi="Times New Roman"/>
          <w:szCs w:val="24"/>
        </w:rPr>
        <w:t>Materiál, který se bude na stavbu navážet bude totiž bezprostředně po dovozu na staveniště zabudován, což se týká materiálu jak pro konstrukci zpevněných ploch (štěrkodrť), tak i jejich lemování (beton a obrubníky)</w:t>
      </w:r>
      <w:r w:rsidR="00B066D0">
        <w:rPr>
          <w:rFonts w:ascii="Times New Roman" w:hAnsi="Times New Roman"/>
          <w:szCs w:val="24"/>
        </w:rPr>
        <w:t>, případně betonové dlažby</w:t>
      </w:r>
      <w:r>
        <w:rPr>
          <w:rFonts w:ascii="Times New Roman" w:hAnsi="Times New Roman"/>
          <w:szCs w:val="24"/>
        </w:rPr>
        <w:t>.</w:t>
      </w:r>
    </w:p>
    <w:p w:rsidR="00D82700" w:rsidRPr="00F52618" w:rsidRDefault="00D82700" w:rsidP="00D82700">
      <w:pPr>
        <w:jc w:val="both"/>
        <w:rPr>
          <w:noProof/>
          <w:sz w:val="24"/>
          <w:szCs w:val="24"/>
        </w:rPr>
      </w:pPr>
      <w:r w:rsidRPr="00F52618">
        <w:rPr>
          <w:noProof/>
          <w:sz w:val="24"/>
          <w:szCs w:val="24"/>
        </w:rPr>
        <w:t xml:space="preserve">Mobilní stavební buňka zřejmě vzhledem k malému rozsahu prací nebude použita, </w:t>
      </w:r>
      <w:r>
        <w:rPr>
          <w:noProof/>
          <w:sz w:val="24"/>
          <w:szCs w:val="24"/>
        </w:rPr>
        <w:t xml:space="preserve">pro pracovníky však </w:t>
      </w:r>
      <w:r w:rsidRPr="00F52618">
        <w:rPr>
          <w:noProof/>
          <w:sz w:val="24"/>
          <w:szCs w:val="24"/>
        </w:rPr>
        <w:t>nutno zajistit mobilní - staveništní WC.</w:t>
      </w:r>
    </w:p>
    <w:p w:rsidR="00D82700" w:rsidRPr="00F50FC7" w:rsidRDefault="00D82700" w:rsidP="00D82700">
      <w:pPr>
        <w:jc w:val="both"/>
        <w:rPr>
          <w:sz w:val="24"/>
          <w:szCs w:val="24"/>
        </w:rPr>
      </w:pPr>
      <w:r w:rsidRPr="00F50FC7">
        <w:rPr>
          <w:sz w:val="24"/>
          <w:szCs w:val="24"/>
        </w:rPr>
        <w:t xml:space="preserve">Napojení </w:t>
      </w:r>
      <w:r>
        <w:rPr>
          <w:sz w:val="24"/>
          <w:szCs w:val="24"/>
        </w:rPr>
        <w:t xml:space="preserve">staveniště </w:t>
      </w:r>
      <w:r w:rsidRPr="00F50FC7">
        <w:rPr>
          <w:sz w:val="24"/>
          <w:szCs w:val="24"/>
        </w:rPr>
        <w:t>na technickou infrastrukturu není třeba řešit</w:t>
      </w:r>
      <w:r>
        <w:rPr>
          <w:sz w:val="24"/>
          <w:szCs w:val="24"/>
        </w:rPr>
        <w:t>.</w:t>
      </w:r>
    </w:p>
    <w:p w:rsidR="00D82700" w:rsidRPr="00E32408" w:rsidRDefault="00D82700" w:rsidP="00D82700">
      <w:pPr>
        <w:pStyle w:val="Import7"/>
        <w:spacing w:line="240" w:lineRule="auto"/>
        <w:ind w:firstLine="0"/>
        <w:jc w:val="both"/>
        <w:rPr>
          <w:rFonts w:ascii="Times New Roman" w:hAnsi="Times New Roman"/>
        </w:rPr>
      </w:pPr>
      <w:r w:rsidRPr="00E32408">
        <w:rPr>
          <w:rFonts w:ascii="Times New Roman" w:hAnsi="Times New Roman"/>
        </w:rPr>
        <w:t xml:space="preserve">Vodovodní, kanalizační, ani elektropřípojku pro účely výstavby není nutno budovat. </w:t>
      </w:r>
    </w:p>
    <w:p w:rsidR="00D82700" w:rsidRPr="00E32408" w:rsidRDefault="00D82700" w:rsidP="00D82700">
      <w:pPr>
        <w:pStyle w:val="Import43"/>
        <w:spacing w:line="240" w:lineRule="auto"/>
        <w:jc w:val="both"/>
        <w:rPr>
          <w:rFonts w:ascii="Times New Roman" w:hAnsi="Times New Roman"/>
        </w:rPr>
      </w:pPr>
      <w:r w:rsidRPr="00E32408">
        <w:rPr>
          <w:rFonts w:ascii="Times New Roman" w:hAnsi="Times New Roman"/>
        </w:rPr>
        <w:t>Potřebu stlačeného vzduchu pro případné bourací práce bude dodavatel zajišťovat vlastními kompresory</w:t>
      </w:r>
      <w:r>
        <w:rPr>
          <w:rFonts w:ascii="Times New Roman" w:hAnsi="Times New Roman"/>
        </w:rPr>
        <w:t xml:space="preserve"> (</w:t>
      </w:r>
      <w:r w:rsidRPr="00AA0216">
        <w:rPr>
          <w:rFonts w:ascii="Times New Roman" w:hAnsi="Times New Roman"/>
        </w:rPr>
        <w:t>+ případně elektrocentrála).</w:t>
      </w:r>
    </w:p>
    <w:p w:rsidR="00D82700" w:rsidRPr="00E32408" w:rsidRDefault="00D82700" w:rsidP="00D82700">
      <w:pPr>
        <w:pStyle w:val="Import43"/>
        <w:spacing w:line="240" w:lineRule="auto"/>
        <w:jc w:val="both"/>
        <w:rPr>
          <w:rFonts w:ascii="Times New Roman" w:hAnsi="Times New Roman"/>
        </w:rPr>
      </w:pPr>
      <w:r w:rsidRPr="00E32408">
        <w:rPr>
          <w:rFonts w:ascii="Times New Roman" w:hAnsi="Times New Roman"/>
        </w:rPr>
        <w:t>Vodu pro staveništní účely možno případně čerpat z dovezené staveništní  - mobilní cisterny.</w:t>
      </w:r>
    </w:p>
    <w:p w:rsidR="00D82700" w:rsidRPr="00E32408" w:rsidRDefault="00D82700" w:rsidP="00D82700">
      <w:pPr>
        <w:jc w:val="both"/>
        <w:rPr>
          <w:sz w:val="24"/>
          <w:szCs w:val="24"/>
        </w:rPr>
      </w:pPr>
      <w:r w:rsidRPr="00E32408">
        <w:rPr>
          <w:sz w:val="24"/>
          <w:szCs w:val="24"/>
        </w:rPr>
        <w:t>Pro výrobu elektrické energie pro napájení stavebních mechanizmů možno použít vlastní mobilní elektrocentrálu.</w:t>
      </w:r>
    </w:p>
    <w:p w:rsidR="00D82700" w:rsidRPr="00E32408" w:rsidRDefault="00D82700" w:rsidP="00D82700">
      <w:pPr>
        <w:pStyle w:val="Zkladntext2"/>
      </w:pPr>
      <w:r w:rsidRPr="00E32408">
        <w:lastRenderedPageBreak/>
        <w:t>Nevzniknou žádné odpadní vody, které by měly být odváděny splaškovou kanalizací.</w:t>
      </w:r>
    </w:p>
    <w:p w:rsidR="00D82700" w:rsidRDefault="00D82700" w:rsidP="00D82700">
      <w:pPr>
        <w:jc w:val="both"/>
        <w:rPr>
          <w:sz w:val="24"/>
          <w:szCs w:val="24"/>
        </w:rPr>
      </w:pPr>
      <w:r w:rsidRPr="00745B63">
        <w:rPr>
          <w:sz w:val="24"/>
          <w:szCs w:val="24"/>
        </w:rPr>
        <w:t>Plochy staveništních skládek</w:t>
      </w:r>
      <w:r>
        <w:rPr>
          <w:sz w:val="24"/>
          <w:szCs w:val="24"/>
        </w:rPr>
        <w:t xml:space="preserve"> a</w:t>
      </w:r>
      <w:r w:rsidRPr="00745B63">
        <w:rPr>
          <w:sz w:val="24"/>
          <w:szCs w:val="24"/>
        </w:rPr>
        <w:t xml:space="preserve"> zařízení staveniště</w:t>
      </w:r>
      <w:r>
        <w:rPr>
          <w:sz w:val="24"/>
          <w:szCs w:val="24"/>
        </w:rPr>
        <w:t xml:space="preserve"> bude</w:t>
      </w:r>
      <w:r w:rsidRPr="00745B63">
        <w:rPr>
          <w:sz w:val="24"/>
          <w:szCs w:val="24"/>
        </w:rPr>
        <w:t xml:space="preserve"> nutno po skončení prací uvést do původního stavu a předat zástupci investora</w:t>
      </w:r>
      <w:r>
        <w:rPr>
          <w:sz w:val="24"/>
          <w:szCs w:val="24"/>
        </w:rPr>
        <w:t>, stejně jako plochy případně udusané stavebním provozem</w:t>
      </w:r>
      <w:r w:rsidRPr="00745B63">
        <w:rPr>
          <w:sz w:val="24"/>
          <w:szCs w:val="24"/>
        </w:rPr>
        <w:t xml:space="preserve">. </w:t>
      </w:r>
    </w:p>
    <w:p w:rsidR="00D82700" w:rsidRPr="00F7183B" w:rsidRDefault="00D82700" w:rsidP="00FE37F9">
      <w:pPr>
        <w:rPr>
          <w:b/>
          <w:sz w:val="16"/>
          <w:szCs w:val="16"/>
          <w:u w:val="single"/>
        </w:rPr>
      </w:pPr>
    </w:p>
    <w:p w:rsidR="004B6F14" w:rsidRPr="00FE37F9" w:rsidRDefault="004B6F14" w:rsidP="00FE37F9">
      <w:pPr>
        <w:rPr>
          <w:b/>
          <w:sz w:val="24"/>
          <w:szCs w:val="24"/>
          <w:u w:val="single"/>
        </w:rPr>
      </w:pPr>
      <w:r w:rsidRPr="00FE37F9">
        <w:rPr>
          <w:b/>
          <w:sz w:val="24"/>
          <w:szCs w:val="24"/>
          <w:u w:val="single"/>
        </w:rPr>
        <w:t>B.8.2 Výkresy</w:t>
      </w:r>
    </w:p>
    <w:p w:rsidR="004B6F14" w:rsidRPr="00FE37F9" w:rsidRDefault="004B6F14" w:rsidP="004B6F14">
      <w:pPr>
        <w:shd w:val="clear" w:color="auto" w:fill="FFFFFF"/>
        <w:jc w:val="both"/>
        <w:rPr>
          <w:sz w:val="24"/>
          <w:szCs w:val="24"/>
          <w:u w:val="single"/>
        </w:rPr>
      </w:pPr>
      <w:r w:rsidRPr="00FE37F9">
        <w:rPr>
          <w:sz w:val="24"/>
          <w:szCs w:val="24"/>
          <w:u w:val="single"/>
        </w:rPr>
        <w:t>a) </w:t>
      </w:r>
      <w:r w:rsidRPr="00FE37F9">
        <w:rPr>
          <w:b/>
          <w:sz w:val="24"/>
          <w:szCs w:val="24"/>
          <w:u w:val="single"/>
        </w:rPr>
        <w:t>přehledná situace</w:t>
      </w:r>
      <w:r w:rsidRPr="00FE37F9">
        <w:rPr>
          <w:sz w:val="24"/>
          <w:szCs w:val="24"/>
          <w:u w:val="single"/>
        </w:rPr>
        <w:t xml:space="preserve"> v měřítku 1 : 5000 nebo 1:10000 s vyznačením stavby, se zákresem širších vztahů v dotčeném území, obvody staveniště, účelových ploch, přístupů na staveniště, </w:t>
      </w:r>
      <w:proofErr w:type="spellStart"/>
      <w:r w:rsidRPr="00FE37F9">
        <w:rPr>
          <w:sz w:val="24"/>
          <w:szCs w:val="24"/>
          <w:u w:val="single"/>
        </w:rPr>
        <w:t>napojovacích</w:t>
      </w:r>
      <w:proofErr w:type="spellEnd"/>
      <w:r w:rsidRPr="00FE37F9">
        <w:rPr>
          <w:sz w:val="24"/>
          <w:szCs w:val="24"/>
          <w:u w:val="single"/>
        </w:rPr>
        <w:t xml:space="preserve"> míst zdrojů a dopravních tras,</w:t>
      </w:r>
    </w:p>
    <w:p w:rsidR="004B6F14" w:rsidRPr="00FE37F9" w:rsidRDefault="004B6F14" w:rsidP="004B6F14">
      <w:pPr>
        <w:shd w:val="clear" w:color="auto" w:fill="FFFFFF"/>
        <w:jc w:val="both"/>
        <w:rPr>
          <w:sz w:val="24"/>
          <w:szCs w:val="24"/>
          <w:u w:val="single"/>
        </w:rPr>
      </w:pPr>
      <w:r w:rsidRPr="00FE37F9">
        <w:rPr>
          <w:sz w:val="24"/>
          <w:szCs w:val="24"/>
          <w:u w:val="single"/>
        </w:rPr>
        <w:t>b) </w:t>
      </w:r>
      <w:r w:rsidRPr="00FE37F9">
        <w:rPr>
          <w:b/>
          <w:sz w:val="24"/>
          <w:szCs w:val="24"/>
          <w:u w:val="single"/>
        </w:rPr>
        <w:t>situace stavby na podkladu koordinační situace</w:t>
      </w:r>
      <w:r w:rsidRPr="00FE37F9">
        <w:rPr>
          <w:sz w:val="24"/>
          <w:szCs w:val="24"/>
          <w:u w:val="single"/>
        </w:rPr>
        <w:t>, kde se zohlední vzájemné vazby jednotlivých částí stavby (objektů) z hlediska provádění, umístění dočasných objektů (přístupové cesty a přemostění, montážní zařízení apod.), vazby na výrobní části zařízení staveniště a další údaje podle bodů technické zprávy.</w:t>
      </w:r>
    </w:p>
    <w:p w:rsidR="00FE37F9" w:rsidRDefault="00FE37F9" w:rsidP="00FE37F9">
      <w:pPr>
        <w:jc w:val="both"/>
        <w:rPr>
          <w:sz w:val="24"/>
          <w:szCs w:val="24"/>
        </w:rPr>
      </w:pPr>
      <w:r>
        <w:rPr>
          <w:sz w:val="24"/>
          <w:szCs w:val="24"/>
        </w:rPr>
        <w:t>Vzhledem k jednoduchosti stavby není nutno řešit</w:t>
      </w:r>
      <w:r w:rsidR="007A37DB">
        <w:rPr>
          <w:sz w:val="24"/>
          <w:szCs w:val="24"/>
        </w:rPr>
        <w:t>.</w:t>
      </w:r>
    </w:p>
    <w:p w:rsidR="007A37DB" w:rsidRPr="00137EE4" w:rsidRDefault="007A37DB" w:rsidP="00FE37F9">
      <w:pPr>
        <w:jc w:val="both"/>
        <w:rPr>
          <w:sz w:val="24"/>
          <w:szCs w:val="24"/>
        </w:rPr>
      </w:pPr>
      <w:r>
        <w:rPr>
          <w:sz w:val="24"/>
          <w:szCs w:val="24"/>
        </w:rPr>
        <w:t>Zařízení staveniště je patrno z Koordinačního situačního výkresu.</w:t>
      </w:r>
    </w:p>
    <w:p w:rsidR="007D6946" w:rsidRPr="007D6946" w:rsidRDefault="007D6946" w:rsidP="00FE37F9">
      <w:pPr>
        <w:rPr>
          <w:b/>
          <w:sz w:val="16"/>
          <w:szCs w:val="16"/>
          <w:u w:val="single"/>
        </w:rPr>
      </w:pPr>
    </w:p>
    <w:p w:rsidR="004B6F14" w:rsidRPr="00FE37F9" w:rsidRDefault="004B6F14" w:rsidP="00FE37F9">
      <w:pPr>
        <w:rPr>
          <w:b/>
          <w:sz w:val="24"/>
          <w:szCs w:val="24"/>
          <w:u w:val="single"/>
        </w:rPr>
      </w:pPr>
      <w:r w:rsidRPr="00FE37F9">
        <w:rPr>
          <w:b/>
          <w:sz w:val="24"/>
          <w:szCs w:val="24"/>
          <w:u w:val="single"/>
        </w:rPr>
        <w:t>B.8.3 Harmonogram výstavby</w:t>
      </w:r>
    </w:p>
    <w:p w:rsidR="00FE37F9" w:rsidRDefault="004B6F14" w:rsidP="004B6F14">
      <w:pPr>
        <w:shd w:val="clear" w:color="auto" w:fill="FFFFFF"/>
        <w:jc w:val="both"/>
        <w:rPr>
          <w:b/>
          <w:sz w:val="24"/>
          <w:szCs w:val="24"/>
          <w:u w:val="single"/>
        </w:rPr>
      </w:pPr>
      <w:r w:rsidRPr="00FE37F9">
        <w:rPr>
          <w:b/>
          <w:sz w:val="24"/>
          <w:szCs w:val="24"/>
          <w:u w:val="single"/>
        </w:rPr>
        <w:t xml:space="preserve">Návrh věcného a časového postupu prací v podrobnostech podle složitosti a rozsáhlosti stavby. </w:t>
      </w:r>
    </w:p>
    <w:p w:rsidR="004B6F14" w:rsidRPr="00FE37F9" w:rsidRDefault="004B6F14" w:rsidP="004B6F14">
      <w:pPr>
        <w:shd w:val="clear" w:color="auto" w:fill="FFFFFF"/>
        <w:jc w:val="both"/>
        <w:rPr>
          <w:sz w:val="24"/>
          <w:szCs w:val="24"/>
          <w:u w:val="single"/>
        </w:rPr>
      </w:pPr>
      <w:r w:rsidRPr="00FE37F9">
        <w:rPr>
          <w:sz w:val="24"/>
          <w:szCs w:val="24"/>
          <w:u w:val="single"/>
        </w:rPr>
        <w:t>Pro jednoduché stavby je možné harmonogram výstavby zahrnout do technické zprávy.</w:t>
      </w:r>
    </w:p>
    <w:p w:rsidR="00FE37F9" w:rsidRDefault="00F7183B" w:rsidP="00F7183B">
      <w:pPr>
        <w:jc w:val="both"/>
        <w:rPr>
          <w:sz w:val="24"/>
          <w:szCs w:val="24"/>
        </w:rPr>
      </w:pPr>
      <w:r w:rsidRPr="00F7183B">
        <w:rPr>
          <w:sz w:val="24"/>
          <w:szCs w:val="24"/>
        </w:rPr>
        <w:t>Viz též B.8.1 - odstavec</w:t>
      </w:r>
      <w:r>
        <w:rPr>
          <w:sz w:val="24"/>
          <w:szCs w:val="24"/>
        </w:rPr>
        <w:t xml:space="preserve"> "p".</w:t>
      </w:r>
    </w:p>
    <w:p w:rsidR="00F7183B" w:rsidRPr="00F7183B" w:rsidRDefault="00F7183B" w:rsidP="00F7183B">
      <w:pPr>
        <w:jc w:val="both"/>
        <w:rPr>
          <w:sz w:val="24"/>
          <w:szCs w:val="24"/>
        </w:rPr>
      </w:pPr>
      <w:r>
        <w:rPr>
          <w:sz w:val="24"/>
          <w:szCs w:val="24"/>
        </w:rPr>
        <w:t xml:space="preserve">Předpokládané zahájení výstavby:    </w:t>
      </w:r>
      <w:r w:rsidR="0042570D">
        <w:rPr>
          <w:sz w:val="24"/>
          <w:szCs w:val="24"/>
        </w:rPr>
        <w:t>září</w:t>
      </w:r>
      <w:r>
        <w:rPr>
          <w:sz w:val="24"/>
          <w:szCs w:val="24"/>
        </w:rPr>
        <w:t xml:space="preserve"> 20</w:t>
      </w:r>
      <w:r w:rsidR="007A37DB">
        <w:rPr>
          <w:sz w:val="24"/>
          <w:szCs w:val="24"/>
        </w:rPr>
        <w:t>20</w:t>
      </w:r>
      <w:r>
        <w:rPr>
          <w:sz w:val="24"/>
          <w:szCs w:val="24"/>
        </w:rPr>
        <w:t xml:space="preserve"> (orientačně)</w:t>
      </w:r>
    </w:p>
    <w:p w:rsidR="00F7183B" w:rsidRPr="00F7183B" w:rsidRDefault="00F7183B" w:rsidP="00F7183B">
      <w:pPr>
        <w:jc w:val="both"/>
        <w:rPr>
          <w:sz w:val="24"/>
          <w:szCs w:val="24"/>
        </w:rPr>
      </w:pPr>
      <w:r>
        <w:rPr>
          <w:sz w:val="24"/>
          <w:szCs w:val="24"/>
        </w:rPr>
        <w:t xml:space="preserve">Předpokládané ukončení výstavby:    </w:t>
      </w:r>
      <w:r w:rsidR="0042570D">
        <w:rPr>
          <w:sz w:val="24"/>
          <w:szCs w:val="24"/>
        </w:rPr>
        <w:t>říjen</w:t>
      </w:r>
      <w:r w:rsidR="00B066D0">
        <w:rPr>
          <w:sz w:val="24"/>
          <w:szCs w:val="24"/>
        </w:rPr>
        <w:t xml:space="preserve"> </w:t>
      </w:r>
      <w:r>
        <w:rPr>
          <w:sz w:val="24"/>
          <w:szCs w:val="24"/>
        </w:rPr>
        <w:t>20</w:t>
      </w:r>
      <w:r w:rsidR="007A37DB">
        <w:rPr>
          <w:sz w:val="24"/>
          <w:szCs w:val="24"/>
        </w:rPr>
        <w:t>20</w:t>
      </w:r>
      <w:r w:rsidR="00B066D0">
        <w:rPr>
          <w:sz w:val="24"/>
          <w:szCs w:val="24"/>
        </w:rPr>
        <w:t xml:space="preserve"> </w:t>
      </w:r>
      <w:r>
        <w:rPr>
          <w:sz w:val="24"/>
          <w:szCs w:val="24"/>
        </w:rPr>
        <w:t>(orientačně)</w:t>
      </w:r>
    </w:p>
    <w:p w:rsidR="00FE37F9" w:rsidRDefault="00FE37F9" w:rsidP="004B6F14">
      <w:pPr>
        <w:shd w:val="clear" w:color="auto" w:fill="FFFFFF"/>
        <w:jc w:val="both"/>
        <w:rPr>
          <w:rFonts w:ascii="Arial" w:hAnsi="Arial" w:cs="Arial"/>
          <w:color w:val="000000"/>
          <w:sz w:val="18"/>
          <w:szCs w:val="18"/>
        </w:rPr>
      </w:pPr>
    </w:p>
    <w:p w:rsidR="004B6F14" w:rsidRPr="00FE37F9" w:rsidRDefault="004B6F14" w:rsidP="00FE37F9">
      <w:pPr>
        <w:rPr>
          <w:b/>
          <w:sz w:val="24"/>
          <w:szCs w:val="24"/>
          <w:u w:val="single"/>
        </w:rPr>
      </w:pPr>
      <w:r w:rsidRPr="00FE37F9">
        <w:rPr>
          <w:b/>
          <w:sz w:val="24"/>
          <w:szCs w:val="24"/>
          <w:u w:val="single"/>
        </w:rPr>
        <w:t>B.8.4 Schéma stavebních postupů</w:t>
      </w:r>
    </w:p>
    <w:p w:rsidR="00F7183B" w:rsidRPr="00F7183B" w:rsidRDefault="00F7183B" w:rsidP="00FE37F9">
      <w:pPr>
        <w:rPr>
          <w:sz w:val="24"/>
          <w:szCs w:val="24"/>
        </w:rPr>
      </w:pPr>
      <w:r w:rsidRPr="00F7183B">
        <w:rPr>
          <w:sz w:val="24"/>
          <w:szCs w:val="24"/>
        </w:rPr>
        <w:t>Neřeší se, a to vzhledem k jednoduchosti stavby</w:t>
      </w:r>
    </w:p>
    <w:p w:rsidR="00F7183B" w:rsidRPr="00F7183B" w:rsidRDefault="00F7183B" w:rsidP="00FE37F9">
      <w:pPr>
        <w:rPr>
          <w:b/>
          <w:sz w:val="16"/>
          <w:szCs w:val="16"/>
          <w:u w:val="single"/>
        </w:rPr>
      </w:pPr>
    </w:p>
    <w:p w:rsidR="004B6F14" w:rsidRPr="00FE37F9" w:rsidRDefault="004B6F14" w:rsidP="00FE37F9">
      <w:pPr>
        <w:rPr>
          <w:b/>
          <w:sz w:val="24"/>
          <w:szCs w:val="24"/>
          <w:u w:val="single"/>
        </w:rPr>
      </w:pPr>
      <w:r w:rsidRPr="00FE37F9">
        <w:rPr>
          <w:b/>
          <w:sz w:val="24"/>
          <w:szCs w:val="24"/>
          <w:u w:val="single"/>
        </w:rPr>
        <w:t>B.8.5 Bilance zemních hmot</w:t>
      </w:r>
    </w:p>
    <w:p w:rsidR="00F7183B" w:rsidRDefault="004B6F14" w:rsidP="00F7183B">
      <w:pPr>
        <w:jc w:val="both"/>
        <w:rPr>
          <w:sz w:val="24"/>
          <w:szCs w:val="24"/>
          <w:u w:val="single"/>
        </w:rPr>
      </w:pPr>
      <w:r w:rsidRPr="00F7183B">
        <w:rPr>
          <w:sz w:val="24"/>
          <w:szCs w:val="24"/>
          <w:u w:val="single"/>
        </w:rPr>
        <w:t>Bilance výkopů, zásypů, ornice a podorničních vrstev celé stavby; množství zemin a skalních hornin získaných na stavbě, vhodnost jejich přímého využití, použití po úpravě a uložení případného přebytku na skládku; vyhodnocení případného nedostatku materiálu do násypů a jeho krytí ze zemníků nebo použitím druhotných materiálů; bilance skrývky vrchních kulturních vrstev půdy a hlouběji uložených zúrodnění schopných zemin. Pro případ požadavku příslušného orgánu ochrany zemědělské půdy - plán na přemístění ornice a podorničních vrstev a hospodárné využití rozprostřením nebo uložením pro jiné konkrétní využití včetně využití pro rekultivace.</w:t>
      </w:r>
    </w:p>
    <w:p w:rsidR="00F7183B" w:rsidRPr="00F7183B" w:rsidRDefault="00F7183B" w:rsidP="00F7183B">
      <w:pPr>
        <w:rPr>
          <w:sz w:val="24"/>
          <w:szCs w:val="24"/>
        </w:rPr>
      </w:pPr>
      <w:r w:rsidRPr="00F7183B">
        <w:rPr>
          <w:sz w:val="24"/>
          <w:szCs w:val="24"/>
        </w:rPr>
        <w:t>Neřeší se, a to vzhledem k jednoduchosti stavby</w:t>
      </w:r>
    </w:p>
    <w:p w:rsidR="00F7183B" w:rsidRPr="00F7183B" w:rsidRDefault="00F7183B" w:rsidP="00F7183B">
      <w:pPr>
        <w:jc w:val="both"/>
        <w:rPr>
          <w:sz w:val="24"/>
          <w:szCs w:val="24"/>
          <w:u w:val="single"/>
        </w:rPr>
      </w:pPr>
      <w:r w:rsidRPr="00F7183B">
        <w:rPr>
          <w:sz w:val="24"/>
          <w:szCs w:val="24"/>
        </w:rPr>
        <w:t>Viz též B.8.1 - odstavec</w:t>
      </w:r>
      <w:r>
        <w:rPr>
          <w:sz w:val="24"/>
          <w:szCs w:val="24"/>
        </w:rPr>
        <w:t xml:space="preserve"> "i".</w:t>
      </w:r>
    </w:p>
    <w:p w:rsidR="00FE37F9" w:rsidRPr="00F7183B" w:rsidRDefault="00FE37F9" w:rsidP="00FE37F9">
      <w:pPr>
        <w:rPr>
          <w:b/>
          <w:sz w:val="16"/>
          <w:szCs w:val="16"/>
          <w:u w:val="single"/>
        </w:rPr>
      </w:pPr>
    </w:p>
    <w:p w:rsidR="004B6F14" w:rsidRPr="00FE37F9" w:rsidRDefault="004B6F14" w:rsidP="00FE37F9">
      <w:pPr>
        <w:rPr>
          <w:b/>
          <w:sz w:val="24"/>
          <w:szCs w:val="24"/>
          <w:u w:val="single"/>
        </w:rPr>
      </w:pPr>
      <w:r w:rsidRPr="00FE37F9">
        <w:rPr>
          <w:b/>
          <w:sz w:val="24"/>
          <w:szCs w:val="24"/>
          <w:u w:val="single"/>
        </w:rPr>
        <w:t>B.9 Celkové vodohospodářské řešení</w:t>
      </w:r>
    </w:p>
    <w:p w:rsidR="0042570D" w:rsidRDefault="00B066D0" w:rsidP="004006E7">
      <w:pPr>
        <w:tabs>
          <w:tab w:val="left" w:pos="2880"/>
        </w:tabs>
        <w:jc w:val="both"/>
        <w:rPr>
          <w:noProof/>
          <w:sz w:val="24"/>
          <w:szCs w:val="24"/>
        </w:rPr>
      </w:pPr>
      <w:r w:rsidRPr="00B066D0">
        <w:rPr>
          <w:noProof/>
          <w:sz w:val="24"/>
          <w:szCs w:val="24"/>
        </w:rPr>
        <w:t>Staveniště netřeba odvodňovat</w:t>
      </w:r>
      <w:r w:rsidR="004C43F4">
        <w:rPr>
          <w:noProof/>
          <w:sz w:val="24"/>
          <w:szCs w:val="24"/>
        </w:rPr>
        <w:t>, pouze provádět odkop pláně v sušším období, aby zeminy v pláni nerozbřidaly.</w:t>
      </w:r>
      <w:r>
        <w:rPr>
          <w:noProof/>
          <w:sz w:val="24"/>
          <w:szCs w:val="24"/>
        </w:rPr>
        <w:t xml:space="preserve"> </w:t>
      </w:r>
    </w:p>
    <w:p w:rsidR="004006E7" w:rsidRDefault="004006E7" w:rsidP="004006E7">
      <w:pPr>
        <w:jc w:val="both"/>
        <w:rPr>
          <w:sz w:val="24"/>
          <w:szCs w:val="24"/>
        </w:rPr>
      </w:pPr>
    </w:p>
    <w:p w:rsidR="004006E7" w:rsidRDefault="004006E7" w:rsidP="004006E7">
      <w:pPr>
        <w:jc w:val="both"/>
        <w:rPr>
          <w:sz w:val="24"/>
          <w:szCs w:val="24"/>
        </w:rPr>
      </w:pPr>
    </w:p>
    <w:p w:rsidR="00AA3EB3" w:rsidRDefault="00AA3EB3" w:rsidP="004006E7">
      <w:pPr>
        <w:jc w:val="both"/>
        <w:rPr>
          <w:sz w:val="24"/>
          <w:szCs w:val="24"/>
        </w:rPr>
      </w:pPr>
    </w:p>
    <w:p w:rsidR="00AA3EB3" w:rsidRDefault="00AA3EB3" w:rsidP="004006E7">
      <w:pPr>
        <w:jc w:val="both"/>
        <w:rPr>
          <w:sz w:val="24"/>
          <w:szCs w:val="24"/>
        </w:rPr>
      </w:pPr>
    </w:p>
    <w:p w:rsidR="002573D0" w:rsidRDefault="002573D0" w:rsidP="002573D0">
      <w:pPr>
        <w:jc w:val="both"/>
        <w:rPr>
          <w:sz w:val="24"/>
          <w:szCs w:val="24"/>
        </w:rPr>
      </w:pPr>
      <w:r w:rsidRPr="008D70F1">
        <w:rPr>
          <w:sz w:val="24"/>
          <w:szCs w:val="24"/>
        </w:rPr>
        <w:t xml:space="preserve">Ve Frýdku – Místku, </w:t>
      </w:r>
      <w:r w:rsidR="008D70F1" w:rsidRPr="008D70F1">
        <w:rPr>
          <w:sz w:val="24"/>
          <w:szCs w:val="24"/>
        </w:rPr>
        <w:t>březen</w:t>
      </w:r>
      <w:r w:rsidRPr="008D70F1">
        <w:rPr>
          <w:sz w:val="24"/>
          <w:szCs w:val="24"/>
        </w:rPr>
        <w:t xml:space="preserve"> 2020</w:t>
      </w:r>
    </w:p>
    <w:p w:rsidR="004006E7" w:rsidRPr="00AA7734" w:rsidRDefault="004006E7" w:rsidP="004006E7">
      <w:pPr>
        <w:jc w:val="both"/>
        <w:rPr>
          <w:sz w:val="16"/>
          <w:szCs w:val="16"/>
        </w:rPr>
      </w:pPr>
    </w:p>
    <w:p w:rsidR="004006E7" w:rsidRPr="00F50FC7" w:rsidRDefault="004006E7" w:rsidP="004006E7">
      <w:pPr>
        <w:jc w:val="both"/>
        <w:rPr>
          <w:sz w:val="24"/>
          <w:szCs w:val="24"/>
        </w:rPr>
      </w:pPr>
      <w:r w:rsidRPr="00F50FC7">
        <w:rPr>
          <w:sz w:val="24"/>
          <w:szCs w:val="24"/>
        </w:rPr>
        <w:t xml:space="preserve">Zpracoval : </w:t>
      </w:r>
      <w:r>
        <w:rPr>
          <w:sz w:val="24"/>
          <w:szCs w:val="24"/>
        </w:rPr>
        <w:t>I</w:t>
      </w:r>
      <w:r w:rsidRPr="00F50FC7">
        <w:rPr>
          <w:sz w:val="24"/>
          <w:szCs w:val="24"/>
        </w:rPr>
        <w:t xml:space="preserve">ng. Svatopluk Görner </w:t>
      </w:r>
    </w:p>
    <w:p w:rsidR="008C3716" w:rsidRDefault="008C3716" w:rsidP="00E31370">
      <w:pPr>
        <w:tabs>
          <w:tab w:val="left" w:pos="0"/>
          <w:tab w:val="left" w:pos="1701"/>
          <w:tab w:val="left" w:pos="2694"/>
          <w:tab w:val="left" w:pos="2835"/>
          <w:tab w:val="left" w:pos="3261"/>
        </w:tabs>
        <w:jc w:val="both"/>
        <w:rPr>
          <w:b/>
          <w:bCs/>
          <w:sz w:val="24"/>
          <w:szCs w:val="24"/>
          <w:u w:val="single"/>
        </w:rPr>
      </w:pPr>
    </w:p>
    <w:p w:rsidR="001C4B21" w:rsidRDefault="001C4B21" w:rsidP="00FD5FDD">
      <w:pPr>
        <w:tabs>
          <w:tab w:val="left" w:pos="-567"/>
          <w:tab w:val="left" w:pos="1276"/>
          <w:tab w:val="left" w:pos="1418"/>
          <w:tab w:val="left" w:pos="1560"/>
        </w:tabs>
        <w:rPr>
          <w:sz w:val="24"/>
          <w:szCs w:val="24"/>
        </w:rPr>
      </w:pPr>
    </w:p>
    <w:p w:rsidR="001C4B21" w:rsidRDefault="001C4B21" w:rsidP="00FD5FDD">
      <w:pPr>
        <w:tabs>
          <w:tab w:val="left" w:pos="-567"/>
          <w:tab w:val="left" w:pos="1276"/>
          <w:tab w:val="left" w:pos="1418"/>
          <w:tab w:val="left" w:pos="1560"/>
        </w:tabs>
        <w:rPr>
          <w:sz w:val="24"/>
          <w:szCs w:val="24"/>
        </w:rPr>
      </w:pPr>
    </w:p>
    <w:p w:rsidR="001C4B21" w:rsidRDefault="001C4B21" w:rsidP="00FD5FDD">
      <w:pPr>
        <w:tabs>
          <w:tab w:val="left" w:pos="-567"/>
          <w:tab w:val="left" w:pos="1276"/>
          <w:tab w:val="left" w:pos="1418"/>
          <w:tab w:val="left" w:pos="1560"/>
        </w:tabs>
        <w:rPr>
          <w:sz w:val="24"/>
          <w:szCs w:val="24"/>
        </w:rPr>
      </w:pPr>
    </w:p>
    <w:p w:rsidR="001C4B21" w:rsidRDefault="001C4B21" w:rsidP="00FD5FDD">
      <w:pPr>
        <w:tabs>
          <w:tab w:val="left" w:pos="-567"/>
          <w:tab w:val="left" w:pos="1276"/>
          <w:tab w:val="left" w:pos="1418"/>
          <w:tab w:val="left" w:pos="1560"/>
        </w:tabs>
        <w:rPr>
          <w:sz w:val="24"/>
          <w:szCs w:val="24"/>
        </w:rPr>
      </w:pPr>
    </w:p>
    <w:p w:rsidR="008C387F" w:rsidRDefault="008C387F" w:rsidP="00FD5FDD">
      <w:pPr>
        <w:tabs>
          <w:tab w:val="left" w:pos="-567"/>
          <w:tab w:val="left" w:pos="1276"/>
          <w:tab w:val="left" w:pos="1418"/>
          <w:tab w:val="left" w:pos="1560"/>
        </w:tabs>
        <w:rPr>
          <w:sz w:val="24"/>
          <w:szCs w:val="24"/>
        </w:rPr>
      </w:pPr>
    </w:p>
    <w:p w:rsidR="008C387F" w:rsidRDefault="008C387F" w:rsidP="00FD5FDD">
      <w:pPr>
        <w:tabs>
          <w:tab w:val="left" w:pos="-567"/>
          <w:tab w:val="left" w:pos="1276"/>
          <w:tab w:val="left" w:pos="1418"/>
          <w:tab w:val="left" w:pos="1560"/>
        </w:tabs>
        <w:rPr>
          <w:sz w:val="24"/>
          <w:szCs w:val="24"/>
        </w:rPr>
      </w:pPr>
    </w:p>
    <w:p w:rsidR="00FD5FDD" w:rsidRPr="005F50F0" w:rsidRDefault="00FD5FDD" w:rsidP="00FD5FDD">
      <w:pPr>
        <w:tabs>
          <w:tab w:val="left" w:pos="-567"/>
          <w:tab w:val="left" w:pos="1276"/>
          <w:tab w:val="left" w:pos="1418"/>
          <w:tab w:val="left" w:pos="1560"/>
        </w:tabs>
        <w:rPr>
          <w:b/>
          <w:bCs/>
          <w:sz w:val="24"/>
          <w:szCs w:val="24"/>
        </w:rPr>
      </w:pPr>
      <w:r w:rsidRPr="006427E2">
        <w:rPr>
          <w:sz w:val="24"/>
          <w:szCs w:val="24"/>
        </w:rPr>
        <w:lastRenderedPageBreak/>
        <w:t>Stavba</w:t>
      </w:r>
      <w:r w:rsidRPr="006427E2">
        <w:rPr>
          <w:sz w:val="24"/>
          <w:szCs w:val="24"/>
        </w:rPr>
        <w:tab/>
        <w:t>:</w:t>
      </w:r>
      <w:r w:rsidRPr="006427E2">
        <w:rPr>
          <w:sz w:val="24"/>
          <w:szCs w:val="24"/>
        </w:rPr>
        <w:tab/>
      </w:r>
      <w:r w:rsidRPr="00FD5FDD">
        <w:rPr>
          <w:b/>
          <w:bCs/>
          <w:sz w:val="24"/>
          <w:szCs w:val="24"/>
        </w:rPr>
        <w:t>Rozšíření chodníku na ulici Frýdlantská, k.ú. Místek</w:t>
      </w:r>
    </w:p>
    <w:p w:rsidR="00FD5FDD" w:rsidRPr="006427E2" w:rsidRDefault="00FD5FDD" w:rsidP="00FD5FDD">
      <w:pPr>
        <w:tabs>
          <w:tab w:val="left" w:pos="-567"/>
          <w:tab w:val="left" w:pos="1276"/>
          <w:tab w:val="left" w:pos="1418"/>
          <w:tab w:val="left" w:pos="1560"/>
        </w:tabs>
        <w:rPr>
          <w:sz w:val="24"/>
          <w:szCs w:val="24"/>
        </w:rPr>
      </w:pPr>
      <w:r w:rsidRPr="006427E2">
        <w:rPr>
          <w:sz w:val="24"/>
          <w:szCs w:val="24"/>
        </w:rPr>
        <w:t>Místo stavby</w:t>
      </w:r>
      <w:r w:rsidRPr="006427E2">
        <w:rPr>
          <w:sz w:val="24"/>
          <w:szCs w:val="24"/>
        </w:rPr>
        <w:tab/>
        <w:t>:</w:t>
      </w:r>
      <w:r w:rsidRPr="006427E2">
        <w:rPr>
          <w:sz w:val="24"/>
          <w:szCs w:val="24"/>
        </w:rPr>
        <w:tab/>
      </w:r>
      <w:r w:rsidRPr="00FD5FDD">
        <w:rPr>
          <w:sz w:val="24"/>
          <w:szCs w:val="24"/>
        </w:rPr>
        <w:t>k.ú. Místek, ulice Frýdlantská a Politických obětí</w:t>
      </w:r>
    </w:p>
    <w:p w:rsidR="00FD5FDD" w:rsidRPr="006427E2" w:rsidRDefault="00FD5FDD" w:rsidP="00FD5FDD">
      <w:pPr>
        <w:tabs>
          <w:tab w:val="left" w:pos="1276"/>
          <w:tab w:val="left" w:pos="1418"/>
          <w:tab w:val="left" w:pos="1701"/>
        </w:tabs>
        <w:rPr>
          <w:sz w:val="24"/>
          <w:szCs w:val="24"/>
        </w:rPr>
      </w:pPr>
      <w:r w:rsidRPr="006427E2">
        <w:rPr>
          <w:sz w:val="24"/>
          <w:szCs w:val="24"/>
        </w:rPr>
        <w:t>Investor</w:t>
      </w:r>
      <w:r w:rsidRPr="006427E2">
        <w:rPr>
          <w:sz w:val="24"/>
          <w:szCs w:val="24"/>
        </w:rPr>
        <w:tab/>
        <w:t xml:space="preserve">: </w:t>
      </w:r>
      <w:r w:rsidRPr="00213D44">
        <w:rPr>
          <w:sz w:val="24"/>
          <w:szCs w:val="24"/>
        </w:rPr>
        <w:t xml:space="preserve">Statutární město Frýdek - Místek, odbor </w:t>
      </w:r>
      <w:proofErr w:type="spellStart"/>
      <w:r w:rsidRPr="00213D44">
        <w:rPr>
          <w:sz w:val="24"/>
          <w:szCs w:val="24"/>
        </w:rPr>
        <w:t>DaSH</w:t>
      </w:r>
      <w:proofErr w:type="spellEnd"/>
    </w:p>
    <w:p w:rsidR="00FD5FDD" w:rsidRPr="006427E2" w:rsidRDefault="00FD5FDD" w:rsidP="00FD5FDD">
      <w:pPr>
        <w:tabs>
          <w:tab w:val="left" w:pos="1276"/>
          <w:tab w:val="left" w:pos="1418"/>
          <w:tab w:val="left" w:pos="1701"/>
        </w:tabs>
        <w:rPr>
          <w:sz w:val="24"/>
          <w:szCs w:val="24"/>
        </w:rPr>
      </w:pPr>
      <w:r w:rsidRPr="006427E2">
        <w:rPr>
          <w:sz w:val="24"/>
          <w:szCs w:val="24"/>
        </w:rPr>
        <w:t>Stupeň PD    :</w:t>
      </w:r>
      <w:r w:rsidRPr="006427E2">
        <w:rPr>
          <w:sz w:val="24"/>
          <w:szCs w:val="24"/>
        </w:rPr>
        <w:tab/>
        <w:t xml:space="preserve">Dokumentace pro vydání </w:t>
      </w:r>
      <w:r>
        <w:rPr>
          <w:sz w:val="24"/>
          <w:szCs w:val="24"/>
        </w:rPr>
        <w:t>společného povolení</w:t>
      </w:r>
      <w:r w:rsidRPr="006427E2">
        <w:rPr>
          <w:sz w:val="24"/>
          <w:szCs w:val="24"/>
        </w:rPr>
        <w:t xml:space="preserve"> </w:t>
      </w:r>
      <w:r>
        <w:rPr>
          <w:sz w:val="24"/>
          <w:szCs w:val="24"/>
        </w:rPr>
        <w:t>stavby</w:t>
      </w:r>
    </w:p>
    <w:p w:rsidR="00FD5FDD" w:rsidRDefault="00FD5FDD" w:rsidP="00FD5FDD">
      <w:pPr>
        <w:tabs>
          <w:tab w:val="left" w:pos="1276"/>
          <w:tab w:val="left" w:pos="1418"/>
          <w:tab w:val="left" w:pos="1560"/>
        </w:tabs>
        <w:rPr>
          <w:sz w:val="24"/>
          <w:szCs w:val="24"/>
        </w:rPr>
      </w:pPr>
      <w:r w:rsidRPr="006427E2">
        <w:rPr>
          <w:sz w:val="24"/>
          <w:szCs w:val="24"/>
        </w:rPr>
        <w:t>Zak. číslo</w:t>
      </w:r>
      <w:r w:rsidRPr="006427E2">
        <w:rPr>
          <w:sz w:val="24"/>
          <w:szCs w:val="24"/>
        </w:rPr>
        <w:tab/>
        <w:t>:</w:t>
      </w:r>
      <w:r w:rsidRPr="006427E2">
        <w:rPr>
          <w:sz w:val="24"/>
          <w:szCs w:val="24"/>
        </w:rPr>
        <w:tab/>
      </w:r>
      <w:r w:rsidRPr="00213D44">
        <w:rPr>
          <w:sz w:val="24"/>
          <w:szCs w:val="24"/>
        </w:rPr>
        <w:t>Gö/</w:t>
      </w:r>
      <w:r>
        <w:rPr>
          <w:sz w:val="24"/>
          <w:szCs w:val="24"/>
        </w:rPr>
        <w:t>2020/01</w:t>
      </w:r>
    </w:p>
    <w:p w:rsidR="006D5707" w:rsidRDefault="006D5707" w:rsidP="006D5707">
      <w:pPr>
        <w:tabs>
          <w:tab w:val="left" w:pos="0"/>
          <w:tab w:val="left" w:pos="1418"/>
        </w:tabs>
        <w:spacing w:line="20" w:lineRule="atLeast"/>
        <w:ind w:right="-2151"/>
        <w:rPr>
          <w:b/>
          <w:sz w:val="32"/>
        </w:rPr>
      </w:pPr>
    </w:p>
    <w:p w:rsidR="006D5707" w:rsidRDefault="006D5707" w:rsidP="006D5707">
      <w:pPr>
        <w:tabs>
          <w:tab w:val="left" w:pos="0"/>
          <w:tab w:val="left" w:pos="1418"/>
        </w:tabs>
        <w:spacing w:line="20" w:lineRule="atLeast"/>
        <w:ind w:right="-2151"/>
        <w:rPr>
          <w:b/>
          <w:sz w:val="32"/>
        </w:rPr>
      </w:pPr>
    </w:p>
    <w:p w:rsidR="006D5707" w:rsidRDefault="006D5707" w:rsidP="006D5707">
      <w:pPr>
        <w:tabs>
          <w:tab w:val="left" w:pos="0"/>
          <w:tab w:val="left" w:pos="1418"/>
        </w:tabs>
        <w:spacing w:line="20" w:lineRule="atLeast"/>
        <w:ind w:right="-2151"/>
        <w:rPr>
          <w:b/>
          <w:sz w:val="32"/>
        </w:rPr>
      </w:pPr>
    </w:p>
    <w:p w:rsidR="006D5707" w:rsidRPr="000F5D3C" w:rsidRDefault="006D5707" w:rsidP="006D5707">
      <w:pPr>
        <w:tabs>
          <w:tab w:val="left" w:pos="0"/>
          <w:tab w:val="left" w:pos="1418"/>
        </w:tabs>
        <w:spacing w:line="20" w:lineRule="atLeast"/>
        <w:ind w:right="-2151"/>
        <w:rPr>
          <w:b/>
          <w:bCs/>
          <w:sz w:val="32"/>
          <w:szCs w:val="32"/>
        </w:rPr>
      </w:pPr>
    </w:p>
    <w:p w:rsidR="006D5707" w:rsidRPr="00F77490" w:rsidRDefault="006D5707" w:rsidP="006D5707">
      <w:pPr>
        <w:spacing w:line="20" w:lineRule="atLeast"/>
        <w:ind w:right="-3"/>
        <w:outlineLvl w:val="0"/>
        <w:rPr>
          <w:b/>
          <w:sz w:val="40"/>
          <w:szCs w:val="40"/>
          <w:u w:val="single"/>
        </w:rPr>
      </w:pPr>
      <w:r w:rsidRPr="00F77490">
        <w:rPr>
          <w:b/>
          <w:sz w:val="40"/>
          <w:szCs w:val="40"/>
          <w:u w:val="single"/>
        </w:rPr>
        <w:t>D.1.1</w:t>
      </w:r>
      <w:r>
        <w:rPr>
          <w:b/>
          <w:sz w:val="40"/>
          <w:szCs w:val="40"/>
          <w:u w:val="single"/>
        </w:rPr>
        <w:t xml:space="preserve">   O</w:t>
      </w:r>
      <w:r w:rsidRPr="00F77490">
        <w:rPr>
          <w:b/>
          <w:sz w:val="40"/>
          <w:szCs w:val="40"/>
          <w:u w:val="single"/>
        </w:rPr>
        <w:t xml:space="preserve">bjekty pozemních komunikací, včetně </w:t>
      </w:r>
      <w:r w:rsidRPr="00704B62">
        <w:rPr>
          <w:b/>
          <w:sz w:val="40"/>
          <w:szCs w:val="40"/>
        </w:rPr>
        <w:t>            </w:t>
      </w:r>
      <w:r w:rsidRPr="00F77490">
        <w:rPr>
          <w:b/>
          <w:sz w:val="40"/>
          <w:szCs w:val="40"/>
          <w:u w:val="single"/>
        </w:rPr>
        <w:t>propustků</w:t>
      </w:r>
    </w:p>
    <w:p w:rsidR="006D5707" w:rsidRDefault="006D5707" w:rsidP="006D5707">
      <w:pPr>
        <w:rPr>
          <w:b/>
          <w:sz w:val="28"/>
          <w:szCs w:val="28"/>
          <w:u w:val="single"/>
        </w:rPr>
      </w:pPr>
    </w:p>
    <w:p w:rsidR="006D5707" w:rsidRDefault="006D5707" w:rsidP="006D5707">
      <w:pPr>
        <w:jc w:val="both"/>
        <w:rPr>
          <w:b/>
          <w:sz w:val="32"/>
          <w:szCs w:val="32"/>
          <w:u w:val="single"/>
        </w:rPr>
      </w:pPr>
    </w:p>
    <w:p w:rsidR="006D5707" w:rsidRPr="00F77490" w:rsidRDefault="006D5707" w:rsidP="006D5707">
      <w:pPr>
        <w:jc w:val="both"/>
        <w:rPr>
          <w:sz w:val="36"/>
          <w:szCs w:val="36"/>
        </w:rPr>
      </w:pPr>
      <w:r w:rsidRPr="00F77490">
        <w:rPr>
          <w:b/>
          <w:sz w:val="36"/>
          <w:szCs w:val="36"/>
          <w:u w:val="single"/>
        </w:rPr>
        <w:t xml:space="preserve">Stavební objekt C 101 – Zpevněné plochy </w:t>
      </w:r>
    </w:p>
    <w:p w:rsidR="006D5707" w:rsidRDefault="006D5707" w:rsidP="006D5707">
      <w:pPr>
        <w:tabs>
          <w:tab w:val="left" w:pos="0"/>
          <w:tab w:val="left" w:pos="1418"/>
        </w:tabs>
        <w:spacing w:line="20" w:lineRule="atLeast"/>
        <w:ind w:right="-2151"/>
        <w:rPr>
          <w:b/>
          <w:bCs/>
          <w:sz w:val="24"/>
          <w:szCs w:val="24"/>
        </w:rPr>
      </w:pPr>
    </w:p>
    <w:p w:rsidR="006D5707" w:rsidRPr="00C10AE5" w:rsidRDefault="006D5707" w:rsidP="006D5707">
      <w:pPr>
        <w:tabs>
          <w:tab w:val="left" w:pos="0"/>
          <w:tab w:val="left" w:pos="1418"/>
        </w:tabs>
        <w:spacing w:line="20" w:lineRule="atLeast"/>
        <w:ind w:right="-2151"/>
        <w:rPr>
          <w:b/>
          <w:bCs/>
          <w:sz w:val="36"/>
          <w:szCs w:val="36"/>
        </w:rPr>
      </w:pPr>
    </w:p>
    <w:p w:rsidR="006D5707" w:rsidRPr="00BC2255" w:rsidRDefault="006D5707" w:rsidP="006D5707">
      <w:pPr>
        <w:tabs>
          <w:tab w:val="left" w:pos="0"/>
          <w:tab w:val="left" w:pos="1418"/>
        </w:tabs>
        <w:spacing w:line="20" w:lineRule="atLeast"/>
        <w:ind w:right="-2151"/>
        <w:rPr>
          <w:b/>
          <w:bCs/>
          <w:sz w:val="32"/>
          <w:szCs w:val="32"/>
        </w:rPr>
      </w:pPr>
      <w:r w:rsidRPr="00BC2255">
        <w:rPr>
          <w:b/>
          <w:bCs/>
          <w:sz w:val="32"/>
          <w:szCs w:val="32"/>
        </w:rPr>
        <w:t>D.1.1.1   Technická zpráva</w:t>
      </w:r>
    </w:p>
    <w:p w:rsidR="00A236AC" w:rsidRPr="00A236AC" w:rsidRDefault="00A236AC" w:rsidP="00033BC8">
      <w:pPr>
        <w:pStyle w:val="Obsah2"/>
      </w:pPr>
    </w:p>
    <w:p w:rsidR="00890FA8" w:rsidRPr="00C20835" w:rsidRDefault="00890FA8" w:rsidP="00033BC8">
      <w:pPr>
        <w:pStyle w:val="Obsah2"/>
      </w:pPr>
      <w:r w:rsidRPr="00C20835">
        <w:t xml:space="preserve">a) </w:t>
      </w:r>
      <w:r w:rsidR="00CC76D1">
        <w:t xml:space="preserve"> </w:t>
      </w:r>
      <w:r w:rsidRPr="00C20835">
        <w:t>I</w:t>
      </w:r>
      <w:hyperlink w:anchor="_Toc214110923" w:history="1">
        <w:r w:rsidRPr="00C20835">
          <w:t>dentifikační údaje objektu</w:t>
        </w:r>
      </w:hyperlink>
    </w:p>
    <w:p w:rsidR="00AA3EB3" w:rsidRPr="000A7859" w:rsidRDefault="00A236AC" w:rsidP="00A236AC">
      <w:pPr>
        <w:tabs>
          <w:tab w:val="left" w:pos="1276"/>
          <w:tab w:val="left" w:pos="1418"/>
          <w:tab w:val="left" w:pos="1560"/>
        </w:tabs>
        <w:jc w:val="both"/>
        <w:rPr>
          <w:sz w:val="24"/>
          <w:szCs w:val="24"/>
        </w:rPr>
      </w:pPr>
      <w:r w:rsidRPr="001C4B21">
        <w:rPr>
          <w:b/>
          <w:bCs/>
          <w:sz w:val="24"/>
          <w:szCs w:val="24"/>
        </w:rPr>
        <w:t xml:space="preserve">Stavební objekt C 101 – Zpevněné plochy </w:t>
      </w:r>
      <w:r w:rsidR="00AA3EB3" w:rsidRPr="001C4B21">
        <w:rPr>
          <w:b/>
          <w:sz w:val="24"/>
          <w:szCs w:val="24"/>
        </w:rPr>
        <w:t xml:space="preserve"> </w:t>
      </w:r>
      <w:r w:rsidR="00AA3EB3" w:rsidRPr="001C4B21">
        <w:rPr>
          <w:sz w:val="24"/>
          <w:szCs w:val="24"/>
        </w:rPr>
        <w:t xml:space="preserve">(včetně </w:t>
      </w:r>
      <w:r w:rsidR="00AA3EB3" w:rsidRPr="001C4B21">
        <w:rPr>
          <w:rFonts w:cs="Arial"/>
          <w:bCs/>
          <w:color w:val="000000"/>
          <w:sz w:val="24"/>
          <w:szCs w:val="24"/>
        </w:rPr>
        <w:t xml:space="preserve"> sadových úprav a </w:t>
      </w:r>
      <w:r w:rsidR="00AA3EB3" w:rsidRPr="001C4B21">
        <w:rPr>
          <w:rFonts w:cs="Arial"/>
          <w:color w:val="000000"/>
          <w:sz w:val="24"/>
          <w:szCs w:val="24"/>
        </w:rPr>
        <w:t>úpravy podzemních vedení inženýrských sítí)</w:t>
      </w:r>
      <w:r w:rsidR="00AA3EB3">
        <w:rPr>
          <w:rFonts w:cs="Arial"/>
          <w:color w:val="000000"/>
          <w:sz w:val="24"/>
          <w:szCs w:val="24"/>
        </w:rPr>
        <w:t xml:space="preserve"> </w:t>
      </w:r>
    </w:p>
    <w:p w:rsidR="00CC76D1" w:rsidRPr="00CC76D1" w:rsidRDefault="00CC76D1" w:rsidP="00C20835">
      <w:pPr>
        <w:rPr>
          <w:bCs/>
          <w:sz w:val="16"/>
          <w:szCs w:val="16"/>
        </w:rPr>
      </w:pPr>
    </w:p>
    <w:p w:rsidR="00CC76D1" w:rsidRPr="00C20835" w:rsidRDefault="00CC76D1" w:rsidP="00033BC8">
      <w:pPr>
        <w:pStyle w:val="Obsah2"/>
      </w:pPr>
      <w:r>
        <w:t xml:space="preserve">b) </w:t>
      </w:r>
      <w:r w:rsidR="00EC6A9C">
        <w:t xml:space="preserve"> S</w:t>
      </w:r>
      <w:r>
        <w:t>tručný technický popis se zdůvodněním navrženého řešení</w:t>
      </w:r>
    </w:p>
    <w:p w:rsidR="00771F82" w:rsidRDefault="00771F82" w:rsidP="00771F82">
      <w:pPr>
        <w:tabs>
          <w:tab w:val="left" w:pos="0"/>
          <w:tab w:val="left" w:pos="2694"/>
          <w:tab w:val="left" w:pos="2835"/>
          <w:tab w:val="left" w:pos="3261"/>
        </w:tabs>
        <w:jc w:val="both"/>
        <w:rPr>
          <w:sz w:val="24"/>
          <w:szCs w:val="24"/>
        </w:rPr>
      </w:pPr>
      <w:r>
        <w:rPr>
          <w:sz w:val="24"/>
          <w:szCs w:val="24"/>
        </w:rPr>
        <w:t>Stávající chodník má nyní šířku mezi obrubami 2,16m, zatímco nově navrhovaná šířka má být proměnná (od 3,13m na straně u ulice Frýdlantské, po 3,55m na straně u ulice Politických obětí).</w:t>
      </w:r>
    </w:p>
    <w:p w:rsidR="00771F82" w:rsidRDefault="00771F82" w:rsidP="00771F82">
      <w:pPr>
        <w:tabs>
          <w:tab w:val="left" w:pos="0"/>
          <w:tab w:val="left" w:pos="2694"/>
          <w:tab w:val="left" w:pos="2835"/>
          <w:tab w:val="left" w:pos="3261"/>
        </w:tabs>
        <w:jc w:val="both"/>
        <w:rPr>
          <w:sz w:val="24"/>
          <w:szCs w:val="24"/>
        </w:rPr>
      </w:pPr>
      <w:r>
        <w:rPr>
          <w:sz w:val="24"/>
          <w:szCs w:val="24"/>
        </w:rPr>
        <w:t xml:space="preserve">Celková délka upravovaného úseku je 55,04m, "staničení" stoupá od JZ k SV.  </w:t>
      </w:r>
    </w:p>
    <w:p w:rsidR="00771F82" w:rsidRDefault="00771F82" w:rsidP="00771F82">
      <w:pPr>
        <w:tabs>
          <w:tab w:val="left" w:pos="0"/>
          <w:tab w:val="left" w:pos="2694"/>
          <w:tab w:val="left" w:pos="2835"/>
          <w:tab w:val="left" w:pos="3261"/>
        </w:tabs>
        <w:jc w:val="both"/>
        <w:rPr>
          <w:sz w:val="24"/>
          <w:szCs w:val="24"/>
        </w:rPr>
      </w:pPr>
      <w:r>
        <w:rPr>
          <w:sz w:val="24"/>
          <w:szCs w:val="24"/>
        </w:rPr>
        <w:t>Rozšířený chodník bude mít (stejně jako chodník stávající) kryt z betonové dlažby tvarované.</w:t>
      </w:r>
    </w:p>
    <w:p w:rsidR="00771F82" w:rsidRDefault="00771F82" w:rsidP="00771F82">
      <w:pPr>
        <w:tabs>
          <w:tab w:val="left" w:pos="0"/>
          <w:tab w:val="left" w:pos="2694"/>
          <w:tab w:val="left" w:pos="2835"/>
          <w:tab w:val="left" w:pos="3261"/>
        </w:tabs>
        <w:jc w:val="both"/>
        <w:rPr>
          <w:sz w:val="24"/>
          <w:szCs w:val="24"/>
        </w:rPr>
      </w:pPr>
      <w:r>
        <w:rPr>
          <w:sz w:val="24"/>
          <w:szCs w:val="24"/>
        </w:rPr>
        <w:t>Lemování chodníku zůstane po pravé straně stávající, nový obrubník se zřídí na straně rozšiřované - levé.</w:t>
      </w:r>
    </w:p>
    <w:p w:rsidR="00771F82" w:rsidRDefault="00771F82" w:rsidP="00771F82">
      <w:pPr>
        <w:tabs>
          <w:tab w:val="left" w:pos="0"/>
          <w:tab w:val="left" w:pos="2694"/>
          <w:tab w:val="left" w:pos="2835"/>
          <w:tab w:val="left" w:pos="3261"/>
        </w:tabs>
        <w:jc w:val="both"/>
        <w:rPr>
          <w:sz w:val="24"/>
          <w:szCs w:val="24"/>
        </w:rPr>
      </w:pPr>
      <w:r>
        <w:rPr>
          <w:sz w:val="24"/>
          <w:szCs w:val="24"/>
        </w:rPr>
        <w:t>Důležitá je skutečnost, že zatímco celková plocha dlažby řešeného chodníku bude 183,80m2, pouze 45,30m2 tvoří plochu rozšíření chodníku, zbytek je jeho předlažba.</w:t>
      </w:r>
    </w:p>
    <w:p w:rsidR="00771F82" w:rsidRDefault="00771F82" w:rsidP="00771F82">
      <w:pPr>
        <w:tabs>
          <w:tab w:val="left" w:pos="0"/>
          <w:tab w:val="left" w:pos="2694"/>
          <w:tab w:val="left" w:pos="2835"/>
          <w:tab w:val="left" w:pos="3261"/>
        </w:tabs>
        <w:jc w:val="both"/>
        <w:rPr>
          <w:sz w:val="24"/>
          <w:szCs w:val="24"/>
        </w:rPr>
      </w:pPr>
      <w:r>
        <w:rPr>
          <w:sz w:val="24"/>
          <w:szCs w:val="24"/>
        </w:rPr>
        <w:t>Předláždí se též malá plocha chodníku z dlaždic volně v zelené ploše (2,50m2), a to z výškových důvodů.</w:t>
      </w:r>
    </w:p>
    <w:p w:rsidR="00771F82" w:rsidRDefault="00771F82" w:rsidP="00771F82">
      <w:pPr>
        <w:tabs>
          <w:tab w:val="left" w:pos="0"/>
          <w:tab w:val="left" w:pos="2694"/>
          <w:tab w:val="left" w:pos="2835"/>
          <w:tab w:val="left" w:pos="3261"/>
        </w:tabs>
        <w:jc w:val="both"/>
        <w:rPr>
          <w:sz w:val="24"/>
          <w:szCs w:val="24"/>
        </w:rPr>
      </w:pPr>
      <w:r>
        <w:rPr>
          <w:sz w:val="24"/>
          <w:szCs w:val="24"/>
        </w:rPr>
        <w:t>Upraví se celkem cca 71m2 trávníků</w:t>
      </w:r>
    </w:p>
    <w:p w:rsidR="00A236AC" w:rsidRPr="005F2DD3" w:rsidRDefault="00A236AC" w:rsidP="00215F23">
      <w:pPr>
        <w:spacing w:line="100" w:lineRule="atLeast"/>
        <w:jc w:val="both"/>
        <w:rPr>
          <w:rFonts w:cs="Arial"/>
          <w:color w:val="000000"/>
          <w:sz w:val="16"/>
          <w:szCs w:val="16"/>
          <w:highlight w:val="yellow"/>
        </w:rPr>
      </w:pPr>
    </w:p>
    <w:p w:rsidR="005F2DD3" w:rsidRDefault="005F2DD3" w:rsidP="005F2DD3">
      <w:pPr>
        <w:shd w:val="clear" w:color="auto" w:fill="FFFFFF"/>
        <w:jc w:val="both"/>
        <w:rPr>
          <w:b/>
          <w:sz w:val="24"/>
          <w:szCs w:val="24"/>
          <w:u w:val="single"/>
        </w:rPr>
      </w:pPr>
      <w:r w:rsidRPr="008D0A41">
        <w:rPr>
          <w:b/>
          <w:sz w:val="24"/>
          <w:szCs w:val="24"/>
          <w:u w:val="single"/>
        </w:rPr>
        <w:t>výčet a označení jednotlivých pozemních komunikací stavby</w:t>
      </w:r>
    </w:p>
    <w:p w:rsidR="005F2DD3" w:rsidRDefault="005F2DD3" w:rsidP="005F2DD3">
      <w:pPr>
        <w:spacing w:line="100" w:lineRule="atLeast"/>
        <w:jc w:val="both"/>
        <w:rPr>
          <w:rFonts w:cs="Arial"/>
          <w:color w:val="000000"/>
          <w:sz w:val="24"/>
          <w:szCs w:val="24"/>
          <w:u w:val="single"/>
        </w:rPr>
      </w:pPr>
      <w:r w:rsidRPr="005E739B">
        <w:rPr>
          <w:rFonts w:cs="Arial"/>
          <w:color w:val="000000"/>
          <w:sz w:val="24"/>
          <w:szCs w:val="24"/>
          <w:u w:val="single"/>
        </w:rPr>
        <w:t xml:space="preserve">- Stavební objekt </w:t>
      </w:r>
      <w:r w:rsidRPr="005E739B">
        <w:rPr>
          <w:rFonts w:cs="Arial"/>
          <w:b/>
          <w:color w:val="000000"/>
          <w:sz w:val="24"/>
          <w:szCs w:val="24"/>
          <w:u w:val="single"/>
        </w:rPr>
        <w:t>C101 – Zpevněné plochy</w:t>
      </w:r>
      <w:r w:rsidRPr="005E739B">
        <w:rPr>
          <w:rFonts w:cs="Arial"/>
          <w:color w:val="000000"/>
          <w:sz w:val="24"/>
          <w:szCs w:val="24"/>
          <w:u w:val="single"/>
        </w:rPr>
        <w:t xml:space="preserve"> </w:t>
      </w:r>
    </w:p>
    <w:p w:rsidR="005F2DD3" w:rsidRPr="000A7859" w:rsidRDefault="005F2DD3" w:rsidP="005F2DD3">
      <w:pPr>
        <w:spacing w:line="100" w:lineRule="atLeast"/>
        <w:rPr>
          <w:sz w:val="24"/>
          <w:szCs w:val="24"/>
        </w:rPr>
      </w:pPr>
      <w:r w:rsidRPr="001C4B21">
        <w:rPr>
          <w:rFonts w:cs="Arial"/>
          <w:bCs/>
          <w:color w:val="000000"/>
          <w:sz w:val="24"/>
          <w:szCs w:val="24"/>
        </w:rPr>
        <w:t>(včetně sadových úprav</w:t>
      </w:r>
      <w:r w:rsidR="00771F82" w:rsidRPr="001C4B21">
        <w:rPr>
          <w:rFonts w:cs="Arial"/>
          <w:bCs/>
          <w:color w:val="000000"/>
          <w:sz w:val="24"/>
          <w:szCs w:val="24"/>
        </w:rPr>
        <w:t xml:space="preserve"> </w:t>
      </w:r>
      <w:r w:rsidRPr="001C4B21">
        <w:rPr>
          <w:rFonts w:cs="Arial"/>
          <w:bCs/>
          <w:color w:val="000000"/>
          <w:sz w:val="24"/>
          <w:szCs w:val="24"/>
        </w:rPr>
        <w:t>a úpravy podzemních vedení)</w:t>
      </w:r>
    </w:p>
    <w:p w:rsidR="00C934A8" w:rsidRPr="00055782" w:rsidRDefault="00C934A8" w:rsidP="00C934A8">
      <w:pPr>
        <w:spacing w:line="100" w:lineRule="atLeast"/>
        <w:rPr>
          <w:rFonts w:cs="Arial"/>
          <w:b/>
          <w:color w:val="000000"/>
          <w:sz w:val="24"/>
          <w:szCs w:val="24"/>
          <w:u w:val="single"/>
        </w:rPr>
      </w:pPr>
      <w:r w:rsidRPr="00055782">
        <w:rPr>
          <w:rFonts w:cs="Arial"/>
          <w:b/>
          <w:color w:val="000000"/>
          <w:sz w:val="24"/>
          <w:szCs w:val="24"/>
          <w:u w:val="single"/>
        </w:rPr>
        <w:t>- kategorie, třída, návrhová kategorie nebo funkční skupina a typ příčného uspořádání,</w:t>
      </w:r>
    </w:p>
    <w:p w:rsidR="001C0D0D" w:rsidRDefault="001C0D0D" w:rsidP="001C0D0D">
      <w:pPr>
        <w:pStyle w:val="Zkladntextodsazen"/>
        <w:spacing w:after="0"/>
        <w:ind w:left="0"/>
        <w:jc w:val="both"/>
        <w:rPr>
          <w:sz w:val="24"/>
          <w:szCs w:val="24"/>
          <w:u w:val="single"/>
        </w:rPr>
      </w:pPr>
      <w:r>
        <w:rPr>
          <w:sz w:val="24"/>
          <w:szCs w:val="24"/>
          <w:u w:val="single"/>
        </w:rPr>
        <w:t>Funkční skupina, podskupina</w:t>
      </w:r>
      <w:r w:rsidRPr="00A42FF6">
        <w:rPr>
          <w:sz w:val="24"/>
          <w:szCs w:val="24"/>
          <w:u w:val="single"/>
        </w:rPr>
        <w:t>:</w:t>
      </w:r>
    </w:p>
    <w:p w:rsidR="001C0D0D" w:rsidRDefault="001C0D0D" w:rsidP="001C0D0D">
      <w:pPr>
        <w:pStyle w:val="Zkladntextodsazen"/>
        <w:spacing w:after="0"/>
        <w:ind w:left="0"/>
        <w:jc w:val="both"/>
        <w:rPr>
          <w:sz w:val="24"/>
          <w:szCs w:val="24"/>
        </w:rPr>
      </w:pPr>
      <w:r>
        <w:rPr>
          <w:sz w:val="24"/>
          <w:szCs w:val="24"/>
        </w:rPr>
        <w:t>Dle ČSN 736110 se jedná o komunikaci funkční skupiny D, podskupina D2 (komunikace nepřístupné provozu silničních motorových vozidel</w:t>
      </w:r>
    </w:p>
    <w:p w:rsidR="001C0D0D" w:rsidRDefault="001C0D0D" w:rsidP="001C0D0D">
      <w:pPr>
        <w:pStyle w:val="Zkladntextodsazen"/>
        <w:spacing w:after="0"/>
        <w:ind w:left="0"/>
        <w:jc w:val="both"/>
        <w:rPr>
          <w:sz w:val="24"/>
          <w:szCs w:val="24"/>
          <w:u w:val="single"/>
        </w:rPr>
      </w:pPr>
      <w:r w:rsidRPr="00A42FF6">
        <w:rPr>
          <w:sz w:val="24"/>
          <w:szCs w:val="24"/>
          <w:u w:val="single"/>
        </w:rPr>
        <w:t>Třída:</w:t>
      </w:r>
    </w:p>
    <w:p w:rsidR="001C0D0D" w:rsidRPr="00A42FF6" w:rsidRDefault="001C0D0D" w:rsidP="001C0D0D">
      <w:pPr>
        <w:pStyle w:val="Zkladntextodsazen"/>
        <w:spacing w:after="0"/>
        <w:ind w:left="0"/>
        <w:jc w:val="both"/>
        <w:rPr>
          <w:sz w:val="24"/>
          <w:szCs w:val="24"/>
        </w:rPr>
      </w:pPr>
      <w:r w:rsidRPr="00A42FF6">
        <w:rPr>
          <w:sz w:val="24"/>
          <w:szCs w:val="24"/>
        </w:rPr>
        <w:t xml:space="preserve">Dle vyhlášky č.104/1997 Sb. </w:t>
      </w:r>
      <w:r>
        <w:rPr>
          <w:sz w:val="24"/>
          <w:szCs w:val="24"/>
        </w:rPr>
        <w:t xml:space="preserve">, kterou se provádí zákon o pozemních komunikacích </w:t>
      </w:r>
      <w:r w:rsidRPr="00A42FF6">
        <w:rPr>
          <w:sz w:val="24"/>
          <w:szCs w:val="24"/>
        </w:rPr>
        <w:t xml:space="preserve">se jedná </w:t>
      </w:r>
      <w:r>
        <w:rPr>
          <w:sz w:val="24"/>
          <w:szCs w:val="24"/>
        </w:rPr>
        <w:t>o místní komunikaci IV. třídy</w:t>
      </w:r>
    </w:p>
    <w:p w:rsidR="001C0D0D" w:rsidRDefault="001C0D0D" w:rsidP="001C0D0D">
      <w:pPr>
        <w:pStyle w:val="Zkladntextodsazen"/>
        <w:spacing w:after="0"/>
        <w:ind w:left="0"/>
        <w:jc w:val="both"/>
        <w:rPr>
          <w:sz w:val="24"/>
          <w:szCs w:val="24"/>
        </w:rPr>
      </w:pPr>
      <w:r w:rsidRPr="003A4DD6">
        <w:rPr>
          <w:sz w:val="24"/>
          <w:szCs w:val="24"/>
          <w:u w:val="single"/>
        </w:rPr>
        <w:t>Návrhová rychlost</w:t>
      </w:r>
      <w:r w:rsidRPr="00594A45">
        <w:rPr>
          <w:sz w:val="24"/>
          <w:szCs w:val="24"/>
        </w:rPr>
        <w:t xml:space="preserve">: </w:t>
      </w:r>
    </w:p>
    <w:p w:rsidR="001C0D0D" w:rsidRDefault="001C0D0D" w:rsidP="001C0D0D">
      <w:pPr>
        <w:pStyle w:val="Zkladntextodsazen"/>
        <w:spacing w:after="0"/>
        <w:ind w:left="0"/>
        <w:jc w:val="both"/>
        <w:rPr>
          <w:sz w:val="24"/>
          <w:szCs w:val="24"/>
        </w:rPr>
      </w:pPr>
      <w:r>
        <w:rPr>
          <w:sz w:val="24"/>
          <w:szCs w:val="24"/>
        </w:rPr>
        <w:t>V</w:t>
      </w:r>
      <w:r w:rsidRPr="00594A45">
        <w:rPr>
          <w:sz w:val="24"/>
          <w:szCs w:val="24"/>
        </w:rPr>
        <w:t xml:space="preserve">zhledem k charakteru stavby se </w:t>
      </w:r>
      <w:r>
        <w:rPr>
          <w:sz w:val="24"/>
          <w:szCs w:val="24"/>
        </w:rPr>
        <w:t>ne</w:t>
      </w:r>
      <w:r w:rsidRPr="00594A45">
        <w:rPr>
          <w:sz w:val="24"/>
          <w:szCs w:val="24"/>
        </w:rPr>
        <w:t>navrhuje</w:t>
      </w:r>
      <w:r>
        <w:rPr>
          <w:sz w:val="24"/>
          <w:szCs w:val="24"/>
        </w:rPr>
        <w:t xml:space="preserve"> </w:t>
      </w:r>
    </w:p>
    <w:p w:rsidR="001C0D0D" w:rsidRPr="002D52DC" w:rsidRDefault="001C0D0D" w:rsidP="001C0D0D">
      <w:pPr>
        <w:pStyle w:val="Zkladntextodsazen"/>
        <w:spacing w:after="0"/>
        <w:ind w:left="0"/>
        <w:jc w:val="both"/>
        <w:rPr>
          <w:sz w:val="24"/>
          <w:szCs w:val="24"/>
          <w:u w:val="single"/>
        </w:rPr>
      </w:pPr>
      <w:r w:rsidRPr="002D52DC">
        <w:rPr>
          <w:sz w:val="24"/>
          <w:szCs w:val="24"/>
          <w:u w:val="single"/>
        </w:rPr>
        <w:t xml:space="preserve">Šířkové uspořádání: </w:t>
      </w:r>
    </w:p>
    <w:p w:rsidR="001C0D0D" w:rsidRDefault="001C0D0D" w:rsidP="001C0D0D">
      <w:pPr>
        <w:tabs>
          <w:tab w:val="left" w:pos="0"/>
          <w:tab w:val="left" w:pos="2694"/>
          <w:tab w:val="left" w:pos="2835"/>
          <w:tab w:val="left" w:pos="3261"/>
        </w:tabs>
        <w:jc w:val="both"/>
        <w:rPr>
          <w:sz w:val="24"/>
          <w:szCs w:val="24"/>
        </w:rPr>
      </w:pPr>
      <w:r>
        <w:rPr>
          <w:sz w:val="24"/>
          <w:szCs w:val="24"/>
        </w:rPr>
        <w:lastRenderedPageBreak/>
        <w:t>Stávající chodník má nyní šířku mezi obrubami 2,16m, zatímco nově navrhovaná šířka má být proměnná (od 3,13m na straně u ulice Frýdlantské, po 3,55m na straně u ulice Politických obětí).</w:t>
      </w:r>
    </w:p>
    <w:p w:rsidR="001C0D0D" w:rsidRPr="006C63A6" w:rsidRDefault="001C0D0D" w:rsidP="001C0D0D">
      <w:pPr>
        <w:spacing w:line="100" w:lineRule="atLeast"/>
        <w:rPr>
          <w:rFonts w:cs="Arial"/>
          <w:b/>
          <w:color w:val="000000"/>
          <w:sz w:val="24"/>
          <w:szCs w:val="24"/>
          <w:u w:val="single"/>
        </w:rPr>
      </w:pPr>
      <w:r w:rsidRPr="006C63A6">
        <w:rPr>
          <w:rFonts w:cs="Arial"/>
          <w:b/>
          <w:color w:val="000000"/>
          <w:sz w:val="24"/>
          <w:szCs w:val="24"/>
          <w:u w:val="single"/>
        </w:rPr>
        <w:t>- parametry a zdůvodnění trasy</w:t>
      </w:r>
    </w:p>
    <w:p w:rsidR="001C0D0D" w:rsidRDefault="001C0D0D" w:rsidP="001C0D0D">
      <w:pPr>
        <w:jc w:val="both"/>
        <w:rPr>
          <w:bCs/>
          <w:sz w:val="24"/>
          <w:szCs w:val="24"/>
        </w:rPr>
      </w:pPr>
      <w:r>
        <w:rPr>
          <w:bCs/>
          <w:sz w:val="24"/>
          <w:szCs w:val="24"/>
        </w:rPr>
        <w:t>Trasa je dána, jedná se o rozšíření stávající komunikace.</w:t>
      </w:r>
    </w:p>
    <w:p w:rsidR="001C0D0D" w:rsidRPr="006C63A6" w:rsidRDefault="001C0D0D" w:rsidP="001C0D0D">
      <w:pPr>
        <w:spacing w:line="100" w:lineRule="atLeast"/>
        <w:rPr>
          <w:rFonts w:cs="Arial"/>
          <w:b/>
          <w:color w:val="000000"/>
          <w:sz w:val="24"/>
          <w:szCs w:val="24"/>
          <w:u w:val="single"/>
        </w:rPr>
      </w:pPr>
      <w:r w:rsidRPr="006C63A6">
        <w:rPr>
          <w:rFonts w:cs="Arial"/>
          <w:b/>
          <w:color w:val="000000"/>
          <w:sz w:val="24"/>
          <w:szCs w:val="24"/>
          <w:u w:val="single"/>
        </w:rPr>
        <w:t>- návrh zemního tělesa, použití druhotných materiálů, výsledky bilance zemních prací</w:t>
      </w:r>
    </w:p>
    <w:p w:rsidR="001C0D0D" w:rsidRPr="00426130" w:rsidRDefault="001C0D0D" w:rsidP="001C0D0D">
      <w:pPr>
        <w:spacing w:line="100" w:lineRule="atLeast"/>
        <w:rPr>
          <w:rFonts w:cs="Arial"/>
          <w:color w:val="000000"/>
          <w:sz w:val="24"/>
          <w:szCs w:val="24"/>
        </w:rPr>
      </w:pPr>
      <w:r w:rsidRPr="00426130">
        <w:rPr>
          <w:rFonts w:cs="Arial"/>
          <w:color w:val="000000"/>
          <w:sz w:val="24"/>
          <w:szCs w:val="24"/>
          <w:u w:val="single"/>
        </w:rPr>
        <w:t>Zemní těleso</w:t>
      </w:r>
      <w:r>
        <w:rPr>
          <w:rFonts w:cs="Arial"/>
          <w:color w:val="000000"/>
          <w:sz w:val="24"/>
          <w:szCs w:val="24"/>
        </w:rPr>
        <w:t xml:space="preserve"> není žádné navrženo. Stavba je celá v odkopu.</w:t>
      </w:r>
    </w:p>
    <w:p w:rsidR="001C0D0D" w:rsidRPr="00426130" w:rsidRDefault="001C0D0D" w:rsidP="001C0D0D">
      <w:pPr>
        <w:spacing w:line="100" w:lineRule="atLeast"/>
        <w:rPr>
          <w:rFonts w:cs="Arial"/>
          <w:color w:val="000000"/>
          <w:sz w:val="24"/>
          <w:szCs w:val="24"/>
        </w:rPr>
      </w:pPr>
      <w:r w:rsidRPr="00426130">
        <w:rPr>
          <w:rFonts w:cs="Arial"/>
          <w:color w:val="000000"/>
          <w:sz w:val="24"/>
          <w:szCs w:val="24"/>
          <w:u w:val="single"/>
        </w:rPr>
        <w:t>Použití druhotných materiálů</w:t>
      </w:r>
      <w:r>
        <w:rPr>
          <w:rFonts w:cs="Arial"/>
          <w:color w:val="000000"/>
          <w:sz w:val="24"/>
          <w:szCs w:val="24"/>
          <w:u w:val="single"/>
        </w:rPr>
        <w:t xml:space="preserve"> </w:t>
      </w:r>
      <w:r>
        <w:rPr>
          <w:rFonts w:cs="Arial"/>
          <w:color w:val="000000"/>
          <w:sz w:val="24"/>
          <w:szCs w:val="24"/>
        </w:rPr>
        <w:t>není žádné navrženo</w:t>
      </w:r>
    </w:p>
    <w:p w:rsidR="001C0D0D" w:rsidRPr="00761E5C" w:rsidRDefault="001C0D0D" w:rsidP="001C0D0D">
      <w:pPr>
        <w:pStyle w:val="Zkladntextodsazen"/>
        <w:spacing w:after="0"/>
        <w:ind w:left="0"/>
        <w:jc w:val="both"/>
        <w:rPr>
          <w:sz w:val="24"/>
          <w:szCs w:val="24"/>
        </w:rPr>
      </w:pPr>
      <w:r>
        <w:rPr>
          <w:sz w:val="24"/>
          <w:szCs w:val="24"/>
        </w:rPr>
        <w:t xml:space="preserve">Kromě toho se uvažuje s částečným využitím rozebrané původní dlažby: </w:t>
      </w:r>
      <w:r w:rsidRPr="00A46CDF">
        <w:rPr>
          <w:sz w:val="24"/>
          <w:szCs w:val="24"/>
        </w:rPr>
        <w:t>dlažb</w:t>
      </w:r>
      <w:r>
        <w:rPr>
          <w:sz w:val="24"/>
          <w:szCs w:val="24"/>
        </w:rPr>
        <w:t>a se</w:t>
      </w:r>
      <w:r w:rsidRPr="00A46CDF">
        <w:rPr>
          <w:sz w:val="24"/>
          <w:szCs w:val="24"/>
        </w:rPr>
        <w:t xml:space="preserve"> očist</w:t>
      </w:r>
      <w:r>
        <w:rPr>
          <w:sz w:val="24"/>
          <w:szCs w:val="24"/>
        </w:rPr>
        <w:t>í</w:t>
      </w:r>
      <w:r w:rsidRPr="00A46CDF">
        <w:rPr>
          <w:sz w:val="24"/>
          <w:szCs w:val="24"/>
        </w:rPr>
        <w:t>, vytříd</w:t>
      </w:r>
      <w:r>
        <w:rPr>
          <w:sz w:val="24"/>
          <w:szCs w:val="24"/>
        </w:rPr>
        <w:t>í</w:t>
      </w:r>
      <w:r w:rsidRPr="00A46CDF">
        <w:rPr>
          <w:sz w:val="24"/>
          <w:szCs w:val="24"/>
        </w:rPr>
        <w:t xml:space="preserve">, </w:t>
      </w:r>
      <w:proofErr w:type="spellStart"/>
      <w:r w:rsidRPr="00A46CDF">
        <w:rPr>
          <w:sz w:val="24"/>
          <w:szCs w:val="24"/>
        </w:rPr>
        <w:t>napalet</w:t>
      </w:r>
      <w:r>
        <w:rPr>
          <w:sz w:val="24"/>
          <w:szCs w:val="24"/>
        </w:rPr>
        <w:t>uje</w:t>
      </w:r>
      <w:proofErr w:type="spellEnd"/>
      <w:r>
        <w:rPr>
          <w:sz w:val="24"/>
          <w:szCs w:val="24"/>
        </w:rPr>
        <w:t xml:space="preserve"> </w:t>
      </w:r>
      <w:r w:rsidRPr="00A46CDF">
        <w:rPr>
          <w:sz w:val="24"/>
          <w:szCs w:val="24"/>
        </w:rPr>
        <w:t>a odv</w:t>
      </w:r>
      <w:r>
        <w:rPr>
          <w:sz w:val="24"/>
          <w:szCs w:val="24"/>
        </w:rPr>
        <w:t>eze</w:t>
      </w:r>
      <w:r w:rsidRPr="00A46CDF">
        <w:rPr>
          <w:sz w:val="24"/>
          <w:szCs w:val="24"/>
        </w:rPr>
        <w:t xml:space="preserve"> na</w:t>
      </w:r>
      <w:r w:rsidRPr="00A46CDF">
        <w:t xml:space="preserve"> </w:t>
      </w:r>
      <w:r w:rsidRPr="00A46CDF">
        <w:rPr>
          <w:sz w:val="24"/>
          <w:szCs w:val="24"/>
        </w:rPr>
        <w:t>meziskládku (uvažováno zpětné použití 70% dlažby)</w:t>
      </w:r>
      <w:r>
        <w:rPr>
          <w:sz w:val="24"/>
          <w:szCs w:val="24"/>
        </w:rPr>
        <w:t>. Později se použije k předlažbě - po úpravě (i výškové - nivelety) podkladu.</w:t>
      </w:r>
    </w:p>
    <w:p w:rsidR="001C0D0D" w:rsidRPr="00426130" w:rsidRDefault="001C0D0D" w:rsidP="001C0D0D">
      <w:pPr>
        <w:spacing w:line="100" w:lineRule="atLeast"/>
        <w:rPr>
          <w:rFonts w:cs="Arial"/>
          <w:color w:val="000000"/>
          <w:sz w:val="24"/>
          <w:szCs w:val="24"/>
          <w:u w:val="single"/>
        </w:rPr>
      </w:pPr>
      <w:r w:rsidRPr="00426130">
        <w:rPr>
          <w:rFonts w:cs="Arial"/>
          <w:color w:val="000000"/>
          <w:sz w:val="24"/>
          <w:szCs w:val="24"/>
          <w:u w:val="single"/>
        </w:rPr>
        <w:t>Výsledky bilance zemních prací</w:t>
      </w:r>
    </w:p>
    <w:p w:rsidR="001C0D0D" w:rsidRDefault="001C0D0D" w:rsidP="001C0D0D">
      <w:pPr>
        <w:spacing w:line="100" w:lineRule="atLeast"/>
        <w:jc w:val="both"/>
        <w:rPr>
          <w:rFonts w:cs="Arial"/>
          <w:color w:val="000000"/>
          <w:sz w:val="24"/>
          <w:szCs w:val="24"/>
        </w:rPr>
      </w:pPr>
      <w:r>
        <w:rPr>
          <w:rFonts w:cs="Arial"/>
          <w:color w:val="000000"/>
          <w:sz w:val="24"/>
          <w:szCs w:val="24"/>
        </w:rPr>
        <w:t>Celý objem sejmuté ornice se použije k ohumusování přilehlých zelených ploch.</w:t>
      </w:r>
    </w:p>
    <w:p w:rsidR="001C0D0D" w:rsidRDefault="001C0D0D" w:rsidP="001C0D0D">
      <w:pPr>
        <w:spacing w:line="100" w:lineRule="atLeast"/>
        <w:jc w:val="both"/>
        <w:rPr>
          <w:rFonts w:cs="Arial"/>
          <w:color w:val="000000"/>
          <w:sz w:val="24"/>
          <w:szCs w:val="24"/>
        </w:rPr>
      </w:pPr>
      <w:r>
        <w:rPr>
          <w:rFonts w:cs="Arial"/>
          <w:color w:val="000000"/>
          <w:sz w:val="24"/>
          <w:szCs w:val="24"/>
        </w:rPr>
        <w:t>Protože je navržen zvýšený levostranný obrubník a větší příčný sklon chodníku než je dosud bude vrch levostranného obrubníku ve vyšší úrovni než je nyní.</w:t>
      </w:r>
    </w:p>
    <w:p w:rsidR="001C0D0D" w:rsidRDefault="001C0D0D" w:rsidP="001C0D0D">
      <w:pPr>
        <w:spacing w:line="100" w:lineRule="atLeast"/>
        <w:jc w:val="both"/>
        <w:rPr>
          <w:rFonts w:cs="Arial"/>
          <w:color w:val="000000"/>
          <w:sz w:val="24"/>
          <w:szCs w:val="24"/>
        </w:rPr>
      </w:pPr>
      <w:r>
        <w:rPr>
          <w:rFonts w:cs="Arial"/>
          <w:color w:val="000000"/>
          <w:sz w:val="24"/>
          <w:szCs w:val="24"/>
        </w:rPr>
        <w:t xml:space="preserve">Z hlediska budoucí údržby trávníků (pojezd sekaček) bude vhodné, když povrch trávníků </w:t>
      </w:r>
    </w:p>
    <w:p w:rsidR="001C0D0D" w:rsidRDefault="001C0D0D" w:rsidP="001C0D0D">
      <w:pPr>
        <w:spacing w:line="100" w:lineRule="atLeast"/>
        <w:jc w:val="both"/>
        <w:rPr>
          <w:rFonts w:cs="Arial"/>
          <w:color w:val="000000"/>
          <w:sz w:val="24"/>
          <w:szCs w:val="24"/>
        </w:rPr>
      </w:pPr>
      <w:r>
        <w:rPr>
          <w:rFonts w:cs="Arial"/>
          <w:color w:val="000000"/>
          <w:sz w:val="24"/>
          <w:szCs w:val="24"/>
        </w:rPr>
        <w:t xml:space="preserve">(upravený terén) bude v pruhu šířky cca 2m za obrubníkem plynule stoupat od stávající úrovně k vrchu obrubníku, navíc se ornice využije a nebude se muset ze stavby odvážet </w:t>
      </w:r>
    </w:p>
    <w:p w:rsidR="001C0D0D" w:rsidRDefault="001C0D0D" w:rsidP="001C0D0D">
      <w:pPr>
        <w:spacing w:line="100" w:lineRule="atLeast"/>
        <w:jc w:val="both"/>
        <w:rPr>
          <w:rFonts w:cs="Arial"/>
          <w:color w:val="000000"/>
          <w:sz w:val="24"/>
          <w:szCs w:val="24"/>
        </w:rPr>
      </w:pPr>
      <w:r>
        <w:rPr>
          <w:rFonts w:cs="Arial"/>
          <w:color w:val="000000"/>
          <w:sz w:val="24"/>
          <w:szCs w:val="24"/>
        </w:rPr>
        <w:t>Zemina z odkopu "kufru" pod rozšiřovanou částí chodníku se částečně využije ke zhutněným zásypům a násypům a z větší části bude odvezena na řízenou skládku (z menší části se použije na násypy pod neprovozními plochami za obrubníkem ploch - viz vzorové příčné řezy).</w:t>
      </w:r>
    </w:p>
    <w:p w:rsidR="001C0D0D" w:rsidRPr="0019275C" w:rsidRDefault="001C0D0D" w:rsidP="001C0D0D">
      <w:pPr>
        <w:spacing w:line="100" w:lineRule="atLeast"/>
        <w:rPr>
          <w:rFonts w:cs="Arial"/>
          <w:b/>
          <w:color w:val="000000"/>
          <w:sz w:val="24"/>
          <w:szCs w:val="24"/>
          <w:u w:val="single"/>
        </w:rPr>
      </w:pPr>
      <w:r w:rsidRPr="0019275C">
        <w:rPr>
          <w:rFonts w:cs="Arial"/>
          <w:b/>
          <w:color w:val="000000"/>
          <w:sz w:val="24"/>
          <w:szCs w:val="24"/>
          <w:u w:val="single"/>
        </w:rPr>
        <w:t>- vstupní údaje a závěry posouzení návrhu zpevněných ploch</w:t>
      </w:r>
    </w:p>
    <w:p w:rsidR="001C0D0D" w:rsidRPr="00617438" w:rsidRDefault="001C0D0D" w:rsidP="001C0D0D">
      <w:pPr>
        <w:jc w:val="both"/>
        <w:rPr>
          <w:sz w:val="24"/>
          <w:szCs w:val="24"/>
          <w:lang w:eastAsia="ar-SA"/>
        </w:rPr>
      </w:pPr>
      <w:r w:rsidRPr="00617438">
        <w:rPr>
          <w:sz w:val="24"/>
          <w:szCs w:val="24"/>
          <w:lang w:eastAsia="ar-SA"/>
        </w:rPr>
        <w:t xml:space="preserve">Podle ČSN 73 6114 – Vozovky pozemních komunikací – základní ustanovení pro navrhování (1995) – přílohy – tabulky C.1 =&gt; Dopravní zatížení je stavba zařazena do třídy dopravního zatížení (TDZ) V (až VI), s charakteristikou lehkého dopravního zatížení =&gt; 15-100 přejezdů těžkých nákladních vozidel v obou směrech v celoročním průměru (třída V), nebo velmi lehkého =&gt; do 15 přejezdů (TDZ VI). Pro obě tyto třídy dopravního zatížení je charakteristická orientační specifikace pozemní komunikace jako: Silnice </w:t>
      </w:r>
      <w:proofErr w:type="spellStart"/>
      <w:r w:rsidRPr="00617438">
        <w:rPr>
          <w:sz w:val="24"/>
          <w:szCs w:val="24"/>
          <w:lang w:eastAsia="ar-SA"/>
        </w:rPr>
        <w:t>III.třídy</w:t>
      </w:r>
      <w:proofErr w:type="spellEnd"/>
      <w:r w:rsidRPr="00617438">
        <w:rPr>
          <w:sz w:val="24"/>
          <w:szCs w:val="24"/>
          <w:lang w:eastAsia="ar-SA"/>
        </w:rPr>
        <w:t xml:space="preserve">, obslužné místní komunikace, účelové a nemotoristické komunikace, odstavné, parkovací a dopravní plochy. </w:t>
      </w:r>
    </w:p>
    <w:p w:rsidR="001C0D0D" w:rsidRPr="00617438" w:rsidRDefault="001C0D0D" w:rsidP="001C0D0D">
      <w:pPr>
        <w:jc w:val="both"/>
        <w:rPr>
          <w:sz w:val="24"/>
          <w:szCs w:val="24"/>
          <w:lang w:eastAsia="ar-SA"/>
        </w:rPr>
      </w:pPr>
      <w:r w:rsidRPr="00617438">
        <w:rPr>
          <w:sz w:val="24"/>
          <w:szCs w:val="24"/>
          <w:lang w:eastAsia="ar-SA"/>
        </w:rPr>
        <w:t>Skladba dále navržen</w:t>
      </w:r>
      <w:r>
        <w:rPr>
          <w:sz w:val="24"/>
          <w:szCs w:val="24"/>
          <w:lang w:eastAsia="ar-SA"/>
        </w:rPr>
        <w:t>ých</w:t>
      </w:r>
      <w:r w:rsidRPr="00617438">
        <w:rPr>
          <w:sz w:val="24"/>
          <w:szCs w:val="24"/>
          <w:lang w:eastAsia="ar-SA"/>
        </w:rPr>
        <w:t xml:space="preserve"> konstrukc</w:t>
      </w:r>
      <w:r>
        <w:rPr>
          <w:sz w:val="24"/>
          <w:szCs w:val="24"/>
          <w:lang w:eastAsia="ar-SA"/>
        </w:rPr>
        <w:t>í</w:t>
      </w:r>
      <w:r w:rsidRPr="00617438">
        <w:rPr>
          <w:sz w:val="24"/>
          <w:szCs w:val="24"/>
          <w:lang w:eastAsia="ar-SA"/>
        </w:rPr>
        <w:t xml:space="preserve"> je stanovena orientačně dle poznatku o budoucím provozu a podle zkušeností s výstavbou podobných staveb v blízkosti. Vyhovuje plně i vozidlům </w:t>
      </w:r>
      <w:r>
        <w:rPr>
          <w:sz w:val="24"/>
          <w:szCs w:val="24"/>
          <w:lang w:eastAsia="ar-SA"/>
        </w:rPr>
        <w:t>běžné údržby komunikací, včetně zimní</w:t>
      </w:r>
      <w:r w:rsidRPr="00617438">
        <w:rPr>
          <w:sz w:val="24"/>
          <w:szCs w:val="24"/>
          <w:lang w:eastAsia="ar-SA"/>
        </w:rPr>
        <w:t>.</w:t>
      </w:r>
    </w:p>
    <w:p w:rsidR="001C0D0D" w:rsidRDefault="001C0D0D" w:rsidP="001C0D0D">
      <w:pPr>
        <w:jc w:val="both"/>
        <w:rPr>
          <w:sz w:val="24"/>
          <w:szCs w:val="24"/>
        </w:rPr>
      </w:pPr>
      <w:r w:rsidRPr="00617438">
        <w:rPr>
          <w:sz w:val="24"/>
          <w:szCs w:val="24"/>
        </w:rPr>
        <w:t>Vzhledem k menšímu rozsahu a důležitosti stavby nebyly žádné průzkumy kvality podloží provedeny.</w:t>
      </w:r>
    </w:p>
    <w:p w:rsidR="00CC76D1" w:rsidRPr="0063076F" w:rsidRDefault="00CC76D1" w:rsidP="00033BC8">
      <w:pPr>
        <w:pStyle w:val="Obsah2"/>
      </w:pPr>
      <w:r w:rsidRPr="0063076F">
        <w:t xml:space="preserve">c)  Vyhodnocení průzkumů a podkladů, včetně jejich užití </w:t>
      </w:r>
      <w:r w:rsidR="00EC6A9C" w:rsidRPr="0063076F">
        <w:t xml:space="preserve">v dokumentaci - dopravní       údaje, </w:t>
      </w:r>
      <w:proofErr w:type="spellStart"/>
      <w:r w:rsidR="00EC6A9C" w:rsidRPr="0063076F">
        <w:t>geotechnický</w:t>
      </w:r>
      <w:proofErr w:type="spellEnd"/>
      <w:r w:rsidR="00EC6A9C" w:rsidRPr="0063076F">
        <w:t xml:space="preserve"> průzkum a pod</w:t>
      </w:r>
      <w:r w:rsidR="00F735DD" w:rsidRPr="0063076F">
        <w:t>.</w:t>
      </w:r>
    </w:p>
    <w:p w:rsidR="00F735DD" w:rsidRPr="001C0D0D" w:rsidRDefault="00F735DD" w:rsidP="00033BC8">
      <w:pPr>
        <w:pStyle w:val="Obsah2"/>
      </w:pPr>
      <w:r w:rsidRPr="001C0D0D">
        <w:t>Žádné průzkumy nebyly provedeny, charakter stavby je nevyžaduje.</w:t>
      </w:r>
    </w:p>
    <w:p w:rsidR="00F735DD" w:rsidRPr="001C0D0D" w:rsidRDefault="00F735DD" w:rsidP="00033BC8">
      <w:pPr>
        <w:pStyle w:val="Obsah2"/>
      </w:pPr>
      <w:r w:rsidRPr="001C0D0D">
        <w:t xml:space="preserve">Dopravní situace a důvod stavby je známý. </w:t>
      </w:r>
    </w:p>
    <w:p w:rsidR="00F735DD" w:rsidRPr="001C0D0D" w:rsidRDefault="00F735DD" w:rsidP="00033BC8">
      <w:pPr>
        <w:pStyle w:val="Obsah2"/>
      </w:pPr>
      <w:r w:rsidRPr="001C0D0D">
        <w:t>Jediným podkladem bylo výškopisné a polohopisné zaměření staveniště, doplněné o místní šetření a fotodokumentaci staveniště.</w:t>
      </w:r>
    </w:p>
    <w:p w:rsidR="0063076F" w:rsidRPr="001C0D0D" w:rsidRDefault="0063076F" w:rsidP="00033BC8">
      <w:pPr>
        <w:pStyle w:val="Obsah2"/>
      </w:pPr>
    </w:p>
    <w:p w:rsidR="00CC76D1" w:rsidRPr="00C20835" w:rsidRDefault="00EC6A9C" w:rsidP="00033BC8">
      <w:pPr>
        <w:pStyle w:val="Obsah2"/>
      </w:pPr>
      <w:r>
        <w:t>d</w:t>
      </w:r>
      <w:r w:rsidR="00CC76D1" w:rsidRPr="00C20835">
        <w:t xml:space="preserve">) </w:t>
      </w:r>
      <w:r w:rsidR="00CC76D1">
        <w:t xml:space="preserve"> </w:t>
      </w:r>
      <w:r>
        <w:t>Vztahy pozemní komunikace k ostatním objektům stavby</w:t>
      </w:r>
    </w:p>
    <w:p w:rsidR="008E1F8C" w:rsidRPr="008E1F8C" w:rsidRDefault="001C0D0D" w:rsidP="008E1F8C">
      <w:pPr>
        <w:spacing w:line="100" w:lineRule="atLeast"/>
        <w:rPr>
          <w:rFonts w:cs="Arial"/>
          <w:bCs/>
          <w:color w:val="000000"/>
          <w:sz w:val="24"/>
          <w:szCs w:val="24"/>
        </w:rPr>
      </w:pPr>
      <w:r>
        <w:rPr>
          <w:rFonts w:cs="Arial"/>
          <w:bCs/>
          <w:color w:val="000000"/>
          <w:sz w:val="24"/>
          <w:szCs w:val="24"/>
        </w:rPr>
        <w:t>Žádné nejsou.</w:t>
      </w:r>
    </w:p>
    <w:p w:rsidR="00EC6A9C" w:rsidRPr="00F735DD" w:rsidRDefault="00EC6A9C" w:rsidP="00F735DD">
      <w:pPr>
        <w:rPr>
          <w:sz w:val="16"/>
          <w:szCs w:val="16"/>
        </w:rPr>
      </w:pPr>
    </w:p>
    <w:p w:rsidR="00EC6A9C" w:rsidRPr="00E455AF" w:rsidRDefault="00EC6A9C" w:rsidP="00033BC8">
      <w:pPr>
        <w:pStyle w:val="Obsah2"/>
      </w:pPr>
      <w:r w:rsidRPr="00E455AF">
        <w:t>e</w:t>
      </w:r>
      <w:r w:rsidR="00CC76D1" w:rsidRPr="00E455AF">
        <w:t xml:space="preserve">)  </w:t>
      </w:r>
      <w:r w:rsidRPr="00E455AF">
        <w:t>Návrh zpevněných ploch, včetně případných výpočtů</w:t>
      </w:r>
    </w:p>
    <w:p w:rsidR="00E455AF" w:rsidRPr="00E455AF" w:rsidRDefault="00E455AF" w:rsidP="00E455AF">
      <w:pPr>
        <w:rPr>
          <w:b/>
          <w:bCs/>
          <w:sz w:val="28"/>
          <w:szCs w:val="28"/>
        </w:rPr>
      </w:pPr>
      <w:r w:rsidRPr="00E455AF">
        <w:rPr>
          <w:b/>
          <w:bCs/>
          <w:sz w:val="28"/>
          <w:szCs w:val="28"/>
        </w:rPr>
        <w:t>Návrh konstrukce vozovky</w:t>
      </w:r>
      <w:r w:rsidR="001C4B21">
        <w:rPr>
          <w:b/>
          <w:bCs/>
          <w:sz w:val="28"/>
          <w:szCs w:val="28"/>
        </w:rPr>
        <w:t xml:space="preserve"> (chodníku)</w:t>
      </w:r>
    </w:p>
    <w:p w:rsidR="005B460F" w:rsidRPr="00644C69" w:rsidRDefault="005B460F" w:rsidP="005B460F">
      <w:pPr>
        <w:jc w:val="both"/>
        <w:rPr>
          <w:sz w:val="24"/>
          <w:szCs w:val="24"/>
          <w:lang w:eastAsia="ar-SA"/>
        </w:rPr>
      </w:pPr>
      <w:r w:rsidRPr="00644C69">
        <w:rPr>
          <w:sz w:val="24"/>
          <w:szCs w:val="24"/>
          <w:lang w:eastAsia="ar-SA"/>
        </w:rPr>
        <w:t xml:space="preserve">Podle ČSN 73 6114 – Vozovky pozemních komunikací – základní ustanovení pro navrhování (1995) – přílohy – tabulky C.1 =&gt; Dopravní zatížení je stavba zařazena do třídy dopravního zatížení (TDZ) V (až VI), s charakteristikou lehkého dopravního zatížení =&gt; 15-100 přejezdů těžkých nákladních vozidel v obou směrech v celoročním průměru (třída V), nebo velmi lehkého =&gt; do 15 přejezdů (TDZ VI). Pro obě tyto třídy dopravního zatížení je charakteristická orientační specifikace pozemní komunikace jako: Silnice </w:t>
      </w:r>
      <w:proofErr w:type="spellStart"/>
      <w:r w:rsidRPr="00644C69">
        <w:rPr>
          <w:sz w:val="24"/>
          <w:szCs w:val="24"/>
          <w:lang w:eastAsia="ar-SA"/>
        </w:rPr>
        <w:t>III.třídy</w:t>
      </w:r>
      <w:proofErr w:type="spellEnd"/>
      <w:r w:rsidRPr="00644C69">
        <w:rPr>
          <w:sz w:val="24"/>
          <w:szCs w:val="24"/>
          <w:lang w:eastAsia="ar-SA"/>
        </w:rPr>
        <w:t xml:space="preserve">, obslužné místní komunikace, účelové a nemotoristické komunikace, odstavné, parkovací a dopravní plochy. </w:t>
      </w:r>
    </w:p>
    <w:p w:rsidR="001C0D0D" w:rsidRPr="00617438" w:rsidRDefault="005B460F" w:rsidP="001C0D0D">
      <w:pPr>
        <w:jc w:val="both"/>
        <w:rPr>
          <w:sz w:val="24"/>
          <w:szCs w:val="24"/>
          <w:lang w:eastAsia="ar-SA"/>
        </w:rPr>
      </w:pPr>
      <w:r w:rsidRPr="00644C69">
        <w:rPr>
          <w:sz w:val="24"/>
          <w:szCs w:val="24"/>
          <w:lang w:eastAsia="ar-SA"/>
        </w:rPr>
        <w:lastRenderedPageBreak/>
        <w:t xml:space="preserve">Skladba dále navržené konstrukce je stanovena orientačně dle poznatku o budoucím provozu a podle zkušeností s výstavbou podobných staveb v blízkosti. </w:t>
      </w:r>
      <w:r w:rsidR="001C0D0D" w:rsidRPr="00617438">
        <w:rPr>
          <w:sz w:val="24"/>
          <w:szCs w:val="24"/>
          <w:lang w:eastAsia="ar-SA"/>
        </w:rPr>
        <w:t xml:space="preserve">Vyhovuje plně i vozidlům </w:t>
      </w:r>
      <w:r w:rsidR="001C0D0D">
        <w:rPr>
          <w:sz w:val="24"/>
          <w:szCs w:val="24"/>
          <w:lang w:eastAsia="ar-SA"/>
        </w:rPr>
        <w:t>běžné údržby komunikací, včetně zimní</w:t>
      </w:r>
      <w:r w:rsidR="001C0D0D" w:rsidRPr="00617438">
        <w:rPr>
          <w:sz w:val="24"/>
          <w:szCs w:val="24"/>
          <w:lang w:eastAsia="ar-SA"/>
        </w:rPr>
        <w:t>.</w:t>
      </w:r>
    </w:p>
    <w:p w:rsidR="005B460F" w:rsidRPr="00644C69" w:rsidRDefault="005B460F" w:rsidP="005B460F">
      <w:pPr>
        <w:ind w:right="-3"/>
        <w:jc w:val="both"/>
        <w:rPr>
          <w:sz w:val="24"/>
          <w:szCs w:val="24"/>
          <w:lang w:eastAsia="ar-SA"/>
        </w:rPr>
      </w:pPr>
      <w:r w:rsidRPr="00644C69">
        <w:rPr>
          <w:sz w:val="24"/>
          <w:szCs w:val="24"/>
          <w:lang w:eastAsia="ar-SA"/>
        </w:rPr>
        <w:t xml:space="preserve">Teprve  po  odkopu  až na úroveň zemní  pláně bude možno zjistit, zda podloží stavby je vhodné, </w:t>
      </w:r>
    </w:p>
    <w:p w:rsidR="005B460F" w:rsidRPr="00644C69" w:rsidRDefault="005B460F" w:rsidP="005B460F">
      <w:pPr>
        <w:jc w:val="both"/>
        <w:rPr>
          <w:sz w:val="24"/>
          <w:szCs w:val="24"/>
        </w:rPr>
      </w:pPr>
      <w:r w:rsidRPr="00644C69">
        <w:rPr>
          <w:sz w:val="24"/>
          <w:szCs w:val="24"/>
          <w:lang w:eastAsia="ar-SA"/>
        </w:rPr>
        <w:t xml:space="preserve">nebo zda v případě výskytu nevhodných zemin v podloží (např. rozbřídavých zemin nebo jílů měkkých či zavlhlých) bude třeba provést zlepšení podloží či provést případně jeho výměnnou vrstvu apod. </w:t>
      </w:r>
      <w:r w:rsidRPr="00644C69">
        <w:rPr>
          <w:sz w:val="24"/>
          <w:szCs w:val="24"/>
        </w:rPr>
        <w:t>Vzhledem k menšímu rozsahu a důležitosti stavby nebyly žádné průzkumy kvality podloží provedeny.</w:t>
      </w:r>
    </w:p>
    <w:p w:rsidR="005B460F" w:rsidRPr="00644C69" w:rsidRDefault="005B460F" w:rsidP="005B460F">
      <w:pPr>
        <w:jc w:val="both"/>
        <w:rPr>
          <w:sz w:val="24"/>
          <w:szCs w:val="24"/>
          <w:lang w:eastAsia="ar-SA"/>
        </w:rPr>
      </w:pPr>
      <w:r w:rsidRPr="00644C69">
        <w:rPr>
          <w:sz w:val="24"/>
          <w:szCs w:val="24"/>
          <w:lang w:eastAsia="ar-SA"/>
        </w:rPr>
        <w:t>V případě jakýchkoli pochybností o kvalitě podloží nutno přizvat projektanta k posouzení situace!</w:t>
      </w:r>
    </w:p>
    <w:p w:rsidR="005B460F" w:rsidRDefault="005B460F" w:rsidP="005B460F">
      <w:pPr>
        <w:jc w:val="both"/>
        <w:rPr>
          <w:b/>
          <w:bCs/>
          <w:sz w:val="24"/>
          <w:szCs w:val="24"/>
          <w:u w:val="single"/>
        </w:rPr>
      </w:pPr>
      <w:r w:rsidRPr="00644C69">
        <w:rPr>
          <w:sz w:val="24"/>
          <w:szCs w:val="24"/>
          <w:lang w:eastAsia="ar-SA"/>
        </w:rPr>
        <w:t>Při předpokladu podloží vhodného, zhutnitelného na požadovaný modul deformace bud</w:t>
      </w:r>
      <w:r w:rsidR="001C0D0D">
        <w:rPr>
          <w:sz w:val="24"/>
          <w:szCs w:val="24"/>
          <w:lang w:eastAsia="ar-SA"/>
        </w:rPr>
        <w:t xml:space="preserve">e mít skladba rozšiřovaného chodníku </w:t>
      </w:r>
      <w:r w:rsidR="00873B1B">
        <w:rPr>
          <w:sz w:val="24"/>
          <w:szCs w:val="24"/>
          <w:lang w:eastAsia="ar-SA"/>
        </w:rPr>
        <w:t>následující složení:</w:t>
      </w:r>
    </w:p>
    <w:p w:rsidR="001C0D0D" w:rsidRDefault="001C0D0D" w:rsidP="005B460F">
      <w:pPr>
        <w:jc w:val="both"/>
        <w:rPr>
          <w:b/>
          <w:bCs/>
          <w:sz w:val="16"/>
          <w:szCs w:val="16"/>
          <w:u w:val="single"/>
        </w:rPr>
      </w:pPr>
    </w:p>
    <w:p w:rsidR="00432036" w:rsidRDefault="00432036" w:rsidP="001C0D0D">
      <w:pPr>
        <w:jc w:val="both"/>
        <w:rPr>
          <w:b/>
          <w:sz w:val="24"/>
          <w:szCs w:val="24"/>
          <w:u w:val="single"/>
        </w:rPr>
      </w:pPr>
      <w:r w:rsidRPr="00432036">
        <w:rPr>
          <w:b/>
          <w:sz w:val="24"/>
          <w:szCs w:val="24"/>
          <w:u w:val="single"/>
        </w:rPr>
        <w:t>Konstrukce rozšíření dlážděného chodníku - složení "a":</w:t>
      </w:r>
    </w:p>
    <w:p w:rsidR="001C0D0D" w:rsidRPr="00873B1B" w:rsidRDefault="001C0D0D" w:rsidP="001C0D0D">
      <w:pPr>
        <w:jc w:val="both"/>
        <w:rPr>
          <w:bCs/>
          <w:sz w:val="24"/>
          <w:szCs w:val="24"/>
        </w:rPr>
      </w:pPr>
      <w:r>
        <w:rPr>
          <w:bCs/>
          <w:sz w:val="24"/>
          <w:szCs w:val="24"/>
        </w:rPr>
        <w:t>Složení vrstev je zobrazeno</w:t>
      </w:r>
      <w:r w:rsidRPr="00873B1B">
        <w:rPr>
          <w:bCs/>
          <w:sz w:val="24"/>
          <w:szCs w:val="24"/>
        </w:rPr>
        <w:t xml:space="preserve"> </w:t>
      </w:r>
      <w:r>
        <w:rPr>
          <w:bCs/>
          <w:sz w:val="24"/>
          <w:szCs w:val="24"/>
        </w:rPr>
        <w:t>ve vzorovém příčném řezu B-B - výkres č.</w:t>
      </w:r>
      <w:r w:rsidRPr="00DB2403">
        <w:t xml:space="preserve"> </w:t>
      </w:r>
      <w:r w:rsidRPr="00DB2403">
        <w:rPr>
          <w:bCs/>
          <w:sz w:val="24"/>
          <w:szCs w:val="24"/>
        </w:rPr>
        <w:t>D.1.1.4.</w:t>
      </w:r>
      <w:r>
        <w:rPr>
          <w:bCs/>
          <w:sz w:val="24"/>
          <w:szCs w:val="24"/>
        </w:rPr>
        <w:t>2</w:t>
      </w:r>
      <w:r w:rsidRPr="00873B1B">
        <w:rPr>
          <w:bCs/>
          <w:sz w:val="24"/>
          <w:szCs w:val="24"/>
        </w:rPr>
        <w:t>:</w:t>
      </w:r>
    </w:p>
    <w:p w:rsidR="001C0D0D" w:rsidRPr="005A65DA" w:rsidRDefault="001C0D0D" w:rsidP="001C0D0D">
      <w:pPr>
        <w:jc w:val="both"/>
        <w:rPr>
          <w:sz w:val="24"/>
          <w:szCs w:val="24"/>
        </w:rPr>
      </w:pPr>
      <w:r w:rsidRPr="005A65DA">
        <w:rPr>
          <w:sz w:val="24"/>
          <w:szCs w:val="24"/>
        </w:rPr>
        <w:t>Dlážděný kryt:</w:t>
      </w:r>
    </w:p>
    <w:p w:rsidR="001C0D0D" w:rsidRPr="005A65DA" w:rsidRDefault="001C0D0D" w:rsidP="001C0D0D">
      <w:pPr>
        <w:jc w:val="both"/>
        <w:rPr>
          <w:sz w:val="24"/>
          <w:szCs w:val="24"/>
        </w:rPr>
      </w:pPr>
      <w:r>
        <w:rPr>
          <w:sz w:val="24"/>
          <w:szCs w:val="24"/>
        </w:rPr>
        <w:t xml:space="preserve">- </w:t>
      </w:r>
      <w:r w:rsidRPr="005A65DA">
        <w:rPr>
          <w:sz w:val="24"/>
          <w:szCs w:val="24"/>
        </w:rPr>
        <w:t xml:space="preserve">Betonová </w:t>
      </w:r>
      <w:proofErr w:type="spellStart"/>
      <w:r w:rsidRPr="005A65DA">
        <w:rPr>
          <w:sz w:val="24"/>
          <w:szCs w:val="24"/>
        </w:rPr>
        <w:t>vibrolisovaná</w:t>
      </w:r>
      <w:proofErr w:type="spellEnd"/>
      <w:r w:rsidRPr="005A65DA">
        <w:rPr>
          <w:sz w:val="24"/>
          <w:szCs w:val="24"/>
        </w:rPr>
        <w:t xml:space="preserve"> dlažba, I. třídy,</w:t>
      </w:r>
      <w:r>
        <w:rPr>
          <w:sz w:val="24"/>
          <w:szCs w:val="24"/>
        </w:rPr>
        <w:t xml:space="preserve"> </w:t>
      </w:r>
      <w:r w:rsidRPr="005A65DA">
        <w:rPr>
          <w:sz w:val="24"/>
          <w:szCs w:val="24"/>
        </w:rPr>
        <w:t>dle ČSN 72 3000,</w:t>
      </w:r>
    </w:p>
    <w:p w:rsidR="001C0D0D" w:rsidRDefault="001C0D0D" w:rsidP="001C0D0D">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5A65DA">
        <w:rPr>
          <w:rFonts w:ascii="Times New Roman" w:hAnsi="Times New Roman"/>
        </w:rPr>
        <w:t xml:space="preserve">přírodní - šedá barva, </w:t>
      </w:r>
      <w:r w:rsidR="00432036">
        <w:rPr>
          <w:rFonts w:ascii="Times New Roman" w:hAnsi="Times New Roman"/>
        </w:rPr>
        <w:t>tvar KOST</w:t>
      </w:r>
      <w:r>
        <w:rPr>
          <w:rFonts w:ascii="Times New Roman" w:hAnsi="Times New Roman"/>
        </w:rPr>
        <w:t>,</w:t>
      </w:r>
      <w:r w:rsidRPr="005A65DA">
        <w:rPr>
          <w:rFonts w:ascii="Times New Roman" w:hAnsi="Times New Roman"/>
        </w:rPr>
        <w:t xml:space="preserve"> tl.</w:t>
      </w:r>
      <w:r>
        <w:rPr>
          <w:rFonts w:ascii="Times New Roman" w:hAnsi="Times New Roman"/>
        </w:rPr>
        <w:t>6</w:t>
      </w:r>
      <w:r w:rsidRPr="005A65DA">
        <w:rPr>
          <w:rFonts w:ascii="Times New Roman" w:hAnsi="Times New Roman"/>
        </w:rPr>
        <w:t>0mm</w:t>
      </w:r>
      <w:r>
        <w:rPr>
          <w:rFonts w:ascii="Times New Roman" w:hAnsi="Times New Roman"/>
        </w:rPr>
        <w:t xml:space="preserve">, </w:t>
      </w:r>
    </w:p>
    <w:p w:rsidR="001C0D0D" w:rsidRPr="005A65DA" w:rsidRDefault="001C0D0D" w:rsidP="001C0D0D">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5A65DA">
        <w:rPr>
          <w:rFonts w:ascii="Times New Roman" w:hAnsi="Times New Roman"/>
        </w:rPr>
        <w:t xml:space="preserve">Dl;  I;  </w:t>
      </w:r>
      <w:r>
        <w:rPr>
          <w:rFonts w:ascii="Times New Roman" w:hAnsi="Times New Roman"/>
        </w:rPr>
        <w:t>6</w:t>
      </w:r>
      <w:r w:rsidRPr="005A65DA">
        <w:rPr>
          <w:rFonts w:ascii="Times New Roman" w:hAnsi="Times New Roman"/>
        </w:rPr>
        <w:t>0 mm;  ČSN 73 6131-1)</w:t>
      </w:r>
      <w:r>
        <w:rPr>
          <w:rFonts w:ascii="Times New Roman" w:hAnsi="Times New Roman"/>
        </w:rPr>
        <w:tab/>
        <w:t>60 mm</w:t>
      </w:r>
      <w:r w:rsidRPr="005A65DA">
        <w:rPr>
          <w:rFonts w:ascii="Times New Roman" w:hAnsi="Times New Roman"/>
        </w:rPr>
        <w:t xml:space="preserve">                             </w:t>
      </w:r>
    </w:p>
    <w:p w:rsidR="001C0D0D" w:rsidRPr="005A65DA" w:rsidRDefault="001C0D0D" w:rsidP="001C0D0D">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9E172A">
        <w:rPr>
          <w:rFonts w:ascii="Times New Roman" w:hAnsi="Times New Roman"/>
        </w:rPr>
        <w:t xml:space="preserve">(vyplnění spár: DDK 0-4,  ČSN 73 6131-1)                                                                                  </w:t>
      </w:r>
      <w:r w:rsidRPr="00244873">
        <w:rPr>
          <w:rFonts w:ascii="Times New Roman" w:hAnsi="Times New Roman"/>
        </w:rPr>
        <w:tab/>
      </w:r>
      <w:r w:rsidRPr="005A65DA">
        <w:rPr>
          <w:rFonts w:ascii="Times New Roman" w:hAnsi="Times New Roman"/>
        </w:rPr>
        <w:t xml:space="preserve"> </w:t>
      </w:r>
    </w:p>
    <w:p w:rsidR="001C0D0D" w:rsidRDefault="001C0D0D" w:rsidP="001C0D0D">
      <w:pPr>
        <w:pStyle w:val="Import0"/>
        <w:tabs>
          <w:tab w:val="right" w:pos="9214"/>
        </w:tabs>
        <w:spacing w:line="240" w:lineRule="auto"/>
        <w:ind w:right="-6"/>
        <w:jc w:val="both"/>
        <w:rPr>
          <w:rFonts w:ascii="Times New Roman" w:hAnsi="Times New Roman"/>
        </w:rPr>
      </w:pPr>
      <w:r w:rsidRPr="009E172A">
        <w:rPr>
          <w:rFonts w:ascii="Times New Roman" w:hAnsi="Times New Roman"/>
        </w:rPr>
        <w:t xml:space="preserve">Ložní vrstva: </w:t>
      </w:r>
    </w:p>
    <w:p w:rsidR="001C0D0D" w:rsidRPr="009E172A" w:rsidRDefault="001C0D0D" w:rsidP="001C0D0D">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9E172A">
        <w:rPr>
          <w:rFonts w:ascii="Times New Roman" w:hAnsi="Times New Roman"/>
        </w:rPr>
        <w:t>drobné drc. kamenivo, frakce 0-4, tl.40-50mm</w:t>
      </w:r>
    </w:p>
    <w:p w:rsidR="001C0D0D" w:rsidRPr="005A65DA" w:rsidRDefault="001C0D0D" w:rsidP="001C0D0D">
      <w:pPr>
        <w:pStyle w:val="Import0"/>
        <w:tabs>
          <w:tab w:val="right" w:pos="9214"/>
        </w:tabs>
        <w:spacing w:line="240" w:lineRule="auto"/>
        <w:ind w:right="-6"/>
        <w:jc w:val="both"/>
        <w:rPr>
          <w:rFonts w:ascii="Times New Roman" w:hAnsi="Times New Roman"/>
        </w:rPr>
      </w:pPr>
      <w:r>
        <w:rPr>
          <w:rFonts w:ascii="Times New Roman" w:hAnsi="Times New Roman"/>
        </w:rPr>
        <w:t>  </w:t>
      </w:r>
      <w:r w:rsidRPr="009E172A">
        <w:rPr>
          <w:rFonts w:ascii="Times New Roman" w:hAnsi="Times New Roman"/>
        </w:rPr>
        <w:t xml:space="preserve">(DDK 0-4;  40mm;  ČSN 73 6131-1)    </w:t>
      </w:r>
      <w:r>
        <w:rPr>
          <w:rFonts w:ascii="Times New Roman" w:hAnsi="Times New Roman"/>
        </w:rPr>
        <w:tab/>
        <w:t>Ø40 mm</w:t>
      </w:r>
      <w:r w:rsidRPr="005A65DA">
        <w:rPr>
          <w:rFonts w:ascii="Times New Roman" w:hAnsi="Times New Roman"/>
        </w:rPr>
        <w:t xml:space="preserve">                             </w:t>
      </w:r>
    </w:p>
    <w:p w:rsidR="001C0D0D" w:rsidRPr="009E172A" w:rsidRDefault="001C0D0D" w:rsidP="001C0D0D">
      <w:pPr>
        <w:rPr>
          <w:sz w:val="24"/>
          <w:szCs w:val="24"/>
        </w:rPr>
      </w:pPr>
      <w:r w:rsidRPr="009E172A">
        <w:rPr>
          <w:sz w:val="24"/>
          <w:szCs w:val="24"/>
        </w:rPr>
        <w:t>Podkladní vrstva:</w:t>
      </w:r>
    </w:p>
    <w:p w:rsidR="001C0D0D" w:rsidRDefault="001C0D0D" w:rsidP="001C0D0D">
      <w:pPr>
        <w:rPr>
          <w:sz w:val="24"/>
          <w:szCs w:val="24"/>
          <w:highlight w:val="yellow"/>
        </w:rPr>
      </w:pPr>
      <w:r>
        <w:rPr>
          <w:sz w:val="24"/>
          <w:szCs w:val="24"/>
        </w:rPr>
        <w:t xml:space="preserve">- </w:t>
      </w:r>
      <w:r w:rsidRPr="009E172A">
        <w:rPr>
          <w:sz w:val="24"/>
          <w:szCs w:val="24"/>
        </w:rPr>
        <w:t xml:space="preserve">ŠD - vrstva ze </w:t>
      </w:r>
      <w:proofErr w:type="spellStart"/>
      <w:r w:rsidRPr="009E172A">
        <w:rPr>
          <w:sz w:val="24"/>
          <w:szCs w:val="24"/>
        </w:rPr>
        <w:t>štěrkodrti</w:t>
      </w:r>
      <w:proofErr w:type="spellEnd"/>
    </w:p>
    <w:p w:rsidR="001C0D0D" w:rsidRPr="005A65DA" w:rsidRDefault="001C0D0D" w:rsidP="001C0D0D">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9E172A">
        <w:rPr>
          <w:rFonts w:ascii="Times New Roman" w:hAnsi="Times New Roman"/>
        </w:rPr>
        <w:t>(ŠD 0/63  G</w:t>
      </w:r>
      <w:r w:rsidRPr="00244873">
        <w:rPr>
          <w:rFonts w:ascii="Times New Roman" w:hAnsi="Times New Roman"/>
          <w:vertAlign w:val="subscript"/>
        </w:rPr>
        <w:t>e</w:t>
      </w:r>
      <w:r w:rsidRPr="009E172A">
        <w:rPr>
          <w:rFonts w:ascii="Times New Roman" w:hAnsi="Times New Roman"/>
        </w:rPr>
        <w:t xml:space="preserve"> ;  min.2</w:t>
      </w:r>
      <w:r>
        <w:rPr>
          <w:rFonts w:ascii="Times New Roman" w:hAnsi="Times New Roman"/>
        </w:rPr>
        <w:t>00</w:t>
      </w:r>
      <w:r w:rsidRPr="009E172A">
        <w:rPr>
          <w:rFonts w:ascii="Times New Roman" w:hAnsi="Times New Roman"/>
        </w:rPr>
        <w:t xml:space="preserve"> mm;  ČSN 73 6126-1)  </w:t>
      </w:r>
      <w:r>
        <w:rPr>
          <w:rFonts w:ascii="Times New Roman" w:hAnsi="Times New Roman"/>
        </w:rPr>
        <w:tab/>
        <w:t>200 mm</w:t>
      </w:r>
      <w:r w:rsidRPr="005A65DA">
        <w:rPr>
          <w:rFonts w:ascii="Times New Roman" w:hAnsi="Times New Roman"/>
        </w:rPr>
        <w:t xml:space="preserve">                             </w:t>
      </w:r>
    </w:p>
    <w:p w:rsidR="001C0D0D" w:rsidRPr="00244873" w:rsidRDefault="001C0D0D" w:rsidP="001C0D0D">
      <w:pPr>
        <w:pStyle w:val="Import0"/>
        <w:tabs>
          <w:tab w:val="right" w:pos="9214"/>
          <w:tab w:val="left" w:pos="9498"/>
        </w:tabs>
        <w:spacing w:line="20" w:lineRule="atLeast"/>
        <w:ind w:right="-1"/>
        <w:rPr>
          <w:rFonts w:ascii="Times New Roman" w:hAnsi="Times New Roman"/>
        </w:rPr>
      </w:pPr>
      <w:r w:rsidRPr="00244873">
        <w:rPr>
          <w:rFonts w:ascii="Times New Roman" w:hAnsi="Times New Roman"/>
        </w:rPr>
        <w:t>_____________________________________________________________________________</w:t>
      </w:r>
    </w:p>
    <w:p w:rsidR="001C0D0D" w:rsidRPr="00244873" w:rsidRDefault="001C0D0D" w:rsidP="001C0D0D">
      <w:pPr>
        <w:pStyle w:val="Import29"/>
        <w:tabs>
          <w:tab w:val="clear" w:pos="8928"/>
          <w:tab w:val="right" w:pos="9214"/>
          <w:tab w:val="left" w:pos="9498"/>
        </w:tabs>
        <w:spacing w:line="240" w:lineRule="auto"/>
        <w:ind w:right="-3"/>
        <w:jc w:val="both"/>
        <w:rPr>
          <w:rFonts w:ascii="Times New Roman" w:hAnsi="Times New Roman"/>
        </w:rPr>
      </w:pPr>
      <w:r>
        <w:rPr>
          <w:rFonts w:ascii="Times New Roman" w:hAnsi="Times New Roman"/>
        </w:rPr>
        <w:t>K</w:t>
      </w:r>
      <w:r w:rsidRPr="00244873">
        <w:rPr>
          <w:rFonts w:ascii="Times New Roman" w:hAnsi="Times New Roman"/>
        </w:rPr>
        <w:t xml:space="preserve">onstrukce </w:t>
      </w:r>
      <w:r>
        <w:rPr>
          <w:rFonts w:ascii="Times New Roman" w:hAnsi="Times New Roman"/>
        </w:rPr>
        <w:t xml:space="preserve">ploch </w:t>
      </w:r>
      <w:r w:rsidRPr="00244873">
        <w:rPr>
          <w:rFonts w:ascii="Times New Roman" w:hAnsi="Times New Roman"/>
        </w:rPr>
        <w:t>celkem (minimálně):</w:t>
      </w:r>
      <w:r w:rsidRPr="00244873">
        <w:rPr>
          <w:rFonts w:ascii="Times New Roman" w:hAnsi="Times New Roman"/>
        </w:rPr>
        <w:tab/>
      </w:r>
      <w:r>
        <w:rPr>
          <w:rFonts w:ascii="Times New Roman" w:hAnsi="Times New Roman"/>
        </w:rPr>
        <w:t>300</w:t>
      </w:r>
      <w:r w:rsidRPr="00244873">
        <w:rPr>
          <w:rFonts w:ascii="Times New Roman" w:hAnsi="Times New Roman"/>
        </w:rPr>
        <w:t xml:space="preserve"> mm         </w:t>
      </w:r>
    </w:p>
    <w:p w:rsidR="001C0D0D" w:rsidRPr="00244873" w:rsidRDefault="001C0D0D" w:rsidP="001C0D0D">
      <w:pPr>
        <w:pStyle w:val="Import0"/>
        <w:tabs>
          <w:tab w:val="right" w:pos="9214"/>
          <w:tab w:val="left" w:pos="9498"/>
        </w:tabs>
        <w:spacing w:line="20" w:lineRule="atLeast"/>
        <w:ind w:right="-1"/>
        <w:rPr>
          <w:rFonts w:ascii="Times New Roman" w:hAnsi="Times New Roman"/>
        </w:rPr>
      </w:pPr>
      <w:r w:rsidRPr="00244873">
        <w:rPr>
          <w:rFonts w:ascii="Times New Roman" w:hAnsi="Times New Roman"/>
        </w:rPr>
        <w:t>_____________________________________________________________________________</w:t>
      </w:r>
    </w:p>
    <w:p w:rsidR="001C0D0D" w:rsidRDefault="001C0D0D" w:rsidP="001C0D0D">
      <w:pPr>
        <w:pStyle w:val="Import2"/>
        <w:jc w:val="both"/>
        <w:rPr>
          <w:rFonts w:ascii="Times New Roman" w:hAnsi="Times New Roman"/>
          <w:b/>
          <w:sz w:val="16"/>
          <w:szCs w:val="16"/>
          <w:u w:val="single"/>
        </w:rPr>
      </w:pPr>
      <w:r>
        <w:rPr>
          <w:rFonts w:ascii="Times New Roman" w:hAnsi="Times New Roman"/>
        </w:rPr>
        <w:t>Protože je tato konstrukce určena jen pro pěší, postačí zemní pláň hutnit na modul přetvárnosti E</w:t>
      </w:r>
      <w:r>
        <w:rPr>
          <w:rFonts w:ascii="Times New Roman" w:hAnsi="Times New Roman"/>
          <w:vertAlign w:val="subscript"/>
        </w:rPr>
        <w:t>def,2</w:t>
      </w:r>
      <w:r>
        <w:rPr>
          <w:rFonts w:ascii="Times New Roman" w:hAnsi="Times New Roman"/>
        </w:rPr>
        <w:t xml:space="preserve"> min. 35 MPa </w:t>
      </w:r>
    </w:p>
    <w:p w:rsidR="001C0D0D" w:rsidRPr="00A8204A" w:rsidRDefault="001C0D0D" w:rsidP="001C0D0D">
      <w:pPr>
        <w:jc w:val="both"/>
        <w:rPr>
          <w:b/>
          <w:sz w:val="16"/>
          <w:szCs w:val="16"/>
          <w:u w:val="single"/>
        </w:rPr>
      </w:pPr>
    </w:p>
    <w:p w:rsidR="001C0D0D" w:rsidRPr="000A540E" w:rsidRDefault="001C0D0D" w:rsidP="001C0D0D">
      <w:pPr>
        <w:jc w:val="both"/>
        <w:rPr>
          <w:bCs/>
          <w:sz w:val="24"/>
          <w:szCs w:val="24"/>
        </w:rPr>
      </w:pPr>
      <w:r w:rsidRPr="007E7464">
        <w:rPr>
          <w:sz w:val="24"/>
          <w:szCs w:val="24"/>
        </w:rPr>
        <w:t xml:space="preserve">Ostatní údaje o požadavcích na dlažbu betonovou tvarovanou a zámkovou viz </w:t>
      </w:r>
      <w:r>
        <w:rPr>
          <w:sz w:val="24"/>
          <w:szCs w:val="24"/>
        </w:rPr>
        <w:t>články k ř</w:t>
      </w:r>
      <w:r w:rsidRPr="000A540E">
        <w:rPr>
          <w:bCs/>
          <w:sz w:val="24"/>
          <w:szCs w:val="24"/>
        </w:rPr>
        <w:t>ešení bezbariérového užívání stavby</w:t>
      </w:r>
    </w:p>
    <w:p w:rsidR="001C0D0D" w:rsidRDefault="001C0D0D" w:rsidP="005B460F">
      <w:pPr>
        <w:jc w:val="both"/>
        <w:rPr>
          <w:b/>
          <w:bCs/>
          <w:sz w:val="16"/>
          <w:szCs w:val="16"/>
          <w:u w:val="single"/>
        </w:rPr>
      </w:pPr>
    </w:p>
    <w:p w:rsidR="00432036" w:rsidRPr="001357A7" w:rsidRDefault="00432036" w:rsidP="00432036">
      <w:pPr>
        <w:rPr>
          <w:b/>
          <w:sz w:val="24"/>
          <w:szCs w:val="24"/>
        </w:rPr>
      </w:pPr>
      <w:r w:rsidRPr="001357A7">
        <w:rPr>
          <w:b/>
          <w:sz w:val="24"/>
          <w:szCs w:val="24"/>
        </w:rPr>
        <w:t>Podrobněji k jednotlivým navrženým konstrukčním vrstvám:</w:t>
      </w:r>
    </w:p>
    <w:p w:rsidR="009D0AA9" w:rsidRPr="00432036" w:rsidRDefault="009D0AA9" w:rsidP="009D0AA9">
      <w:pPr>
        <w:pStyle w:val="Import0"/>
        <w:tabs>
          <w:tab w:val="left" w:pos="8505"/>
        </w:tabs>
        <w:spacing w:line="240" w:lineRule="auto"/>
        <w:ind w:right="-6"/>
        <w:jc w:val="both"/>
        <w:rPr>
          <w:rFonts w:ascii="Times New Roman" w:hAnsi="Times New Roman"/>
          <w:u w:val="single"/>
        </w:rPr>
      </w:pPr>
      <w:r w:rsidRPr="00432036">
        <w:rPr>
          <w:rFonts w:ascii="Times New Roman" w:hAnsi="Times New Roman"/>
          <w:u w:val="single"/>
        </w:rPr>
        <w:t>Spodní podkladní vrstva ze štěrkodrti</w:t>
      </w:r>
    </w:p>
    <w:p w:rsidR="009D0AA9" w:rsidRPr="00432036" w:rsidRDefault="009D0AA9" w:rsidP="009D0AA9">
      <w:pPr>
        <w:pStyle w:val="Import0"/>
        <w:tabs>
          <w:tab w:val="left" w:pos="8505"/>
        </w:tabs>
        <w:spacing w:line="240" w:lineRule="auto"/>
        <w:ind w:right="-6"/>
        <w:jc w:val="both"/>
        <w:rPr>
          <w:rFonts w:ascii="Times New Roman" w:hAnsi="Times New Roman"/>
          <w:b/>
        </w:rPr>
      </w:pPr>
      <w:r w:rsidRPr="00432036">
        <w:rPr>
          <w:rFonts w:ascii="Times New Roman" w:hAnsi="Times New Roman"/>
          <w:b/>
        </w:rPr>
        <w:t>ŠD 0/63  G</w:t>
      </w:r>
      <w:r w:rsidRPr="00432036">
        <w:rPr>
          <w:rFonts w:ascii="Times New Roman" w:hAnsi="Times New Roman"/>
          <w:b/>
          <w:vertAlign w:val="subscript"/>
        </w:rPr>
        <w:t>e</w:t>
      </w:r>
      <w:r w:rsidRPr="00432036">
        <w:rPr>
          <w:rFonts w:ascii="Times New Roman" w:hAnsi="Times New Roman"/>
          <w:b/>
        </w:rPr>
        <w:t xml:space="preserve"> ;  </w:t>
      </w:r>
      <w:r w:rsidR="00432036" w:rsidRPr="00432036">
        <w:rPr>
          <w:rFonts w:ascii="Times New Roman" w:hAnsi="Times New Roman"/>
          <w:b/>
        </w:rPr>
        <w:t>200</w:t>
      </w:r>
      <w:r w:rsidRPr="00432036">
        <w:rPr>
          <w:rFonts w:ascii="Times New Roman" w:hAnsi="Times New Roman"/>
          <w:b/>
        </w:rPr>
        <w:t xml:space="preserve"> mm;  ČSN 73 6126-1 </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 xml:space="preserve">Spodní nestmelená podkladní vrstva, provedená dle ČSN 73 6126-1  - Stavba vozovek – nestmelené vrstvy – část 1: Provádění a kontrola shody (2006). </w:t>
      </w:r>
    </w:p>
    <w:p w:rsidR="00B92CE0" w:rsidRPr="00432036" w:rsidRDefault="00B92CE0" w:rsidP="00B92CE0">
      <w:pPr>
        <w:pStyle w:val="Import0"/>
        <w:tabs>
          <w:tab w:val="left" w:pos="-2977"/>
          <w:tab w:val="right" w:pos="9214"/>
        </w:tabs>
        <w:spacing w:line="240" w:lineRule="auto"/>
        <w:ind w:right="-6"/>
        <w:jc w:val="both"/>
        <w:rPr>
          <w:rFonts w:ascii="Times New Roman" w:hAnsi="Times New Roman"/>
          <w:bCs/>
          <w:sz w:val="16"/>
          <w:szCs w:val="16"/>
        </w:rPr>
      </w:pPr>
      <w:r w:rsidRPr="00432036">
        <w:rPr>
          <w:rFonts w:ascii="Times New Roman" w:hAnsi="Times New Roman"/>
        </w:rPr>
        <w:t>Konstrukční vrstva vozovky vyrobená z nestmelené směsi drceného kameniva zrnitosti G</w:t>
      </w:r>
      <w:r w:rsidRPr="00432036">
        <w:rPr>
          <w:rFonts w:ascii="Times New Roman" w:hAnsi="Times New Roman"/>
          <w:vertAlign w:val="subscript"/>
        </w:rPr>
        <w:t>e</w:t>
      </w:r>
      <w:r w:rsidRPr="00432036">
        <w:rPr>
          <w:rFonts w:ascii="Times New Roman" w:hAnsi="Times New Roman"/>
        </w:rPr>
        <w:t xml:space="preserve">, tloušťky </w:t>
      </w:r>
      <w:r w:rsidR="00432036" w:rsidRPr="00432036">
        <w:rPr>
          <w:rFonts w:ascii="Times New Roman" w:hAnsi="Times New Roman"/>
        </w:rPr>
        <w:t>200</w:t>
      </w:r>
      <w:r w:rsidRPr="00432036">
        <w:rPr>
          <w:rFonts w:ascii="Times New Roman" w:hAnsi="Times New Roman"/>
        </w:rPr>
        <w:t>mm. (G</w:t>
      </w:r>
      <w:r w:rsidRPr="00432036">
        <w:rPr>
          <w:rFonts w:ascii="Times New Roman" w:hAnsi="Times New Roman"/>
          <w:vertAlign w:val="subscript"/>
        </w:rPr>
        <w:t>e</w:t>
      </w:r>
      <w:r w:rsidRPr="00432036">
        <w:rPr>
          <w:rFonts w:ascii="Times New Roman" w:hAnsi="Times New Roman"/>
        </w:rPr>
        <w:t xml:space="preserve"> značí</w:t>
      </w:r>
      <w:r w:rsidRPr="00432036">
        <w:rPr>
          <w:rFonts w:ascii="Times New Roman" w:hAnsi="Times New Roman"/>
          <w:b/>
          <w:bCs/>
        </w:rPr>
        <w:t xml:space="preserve"> </w:t>
      </w:r>
      <w:r w:rsidRPr="00432036">
        <w:rPr>
          <w:rFonts w:ascii="Times New Roman" w:hAnsi="Times New Roman"/>
        </w:rPr>
        <w:t>kategorii požadavků na zrnitost – dle ČSN EN 13 285).</w:t>
      </w:r>
      <w:r w:rsidRPr="00432036">
        <w:rPr>
          <w:rFonts w:ascii="Times New Roman" w:hAnsi="Times New Roman"/>
        </w:rPr>
        <w:tab/>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Požadavky na kamenivo jsou uvedeny v ČSN EN 13242+A1</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Požadavky na směs jsou uvedeny v ČSN EN 13285 - Nestmelené směsi - Specifikace</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(tato norma je jednou z norem, které nahrazují ČSN 73 6126)</w:t>
      </w:r>
    </w:p>
    <w:p w:rsidR="00B92CE0" w:rsidRPr="00432036" w:rsidRDefault="00B92CE0" w:rsidP="00B92CE0">
      <w:pPr>
        <w:jc w:val="both"/>
        <w:rPr>
          <w:bCs/>
          <w:sz w:val="24"/>
          <w:szCs w:val="24"/>
          <w:u w:val="single"/>
        </w:rPr>
      </w:pPr>
      <w:r w:rsidRPr="00432036">
        <w:rPr>
          <w:bCs/>
          <w:sz w:val="24"/>
          <w:szCs w:val="24"/>
          <w:u w:val="single"/>
        </w:rPr>
        <w:t>Důležité praktické připomínky pro objednání kameniva:</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Jak správně štěrkodrť (ŠD) nakupovat:</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 xml:space="preserve">– Musí se požadovat ŠD 0/63 podle ČSN EN 13285, nikoliv jen frakce 0/63. </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 xml:space="preserve">– Údaje na prohlášení o vlastnostech kameniva podle ČSN EN 13242+A1 musí odpovídat    požadavkům tabulky NA.1 národní přílohy ČSN EN 13285 </w:t>
      </w:r>
    </w:p>
    <w:p w:rsidR="00B92CE0" w:rsidRPr="00432036" w:rsidRDefault="00B92CE0" w:rsidP="00B92CE0">
      <w:pPr>
        <w:pStyle w:val="Default"/>
      </w:pPr>
      <w:r w:rsidRPr="00432036">
        <w:rPr>
          <w:rFonts w:ascii="Times New Roman" w:hAnsi="Times New Roman" w:cs="Times New Roman"/>
          <w:color w:val="auto"/>
          <w:szCs w:val="20"/>
        </w:rPr>
        <w:t xml:space="preserve">– </w:t>
      </w:r>
      <w:r w:rsidRPr="00432036">
        <w:rPr>
          <w:rFonts w:ascii="Times New Roman" w:hAnsi="Times New Roman" w:cs="Times New Roman"/>
          <w:color w:val="auto"/>
          <w:szCs w:val="20"/>
          <w:lang w:eastAsia="ar-SA"/>
        </w:rPr>
        <w:t>Dále je potřeba doklad o zrnitosti podle tabulky NA.2 národní přílohy ČSN EN 13285</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 xml:space="preserve">Evropské normy neřeší, jaké vlastnosti má daný výrobek mít, ale jaké vlastnosti se musí zkoušet. </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U nás jsou požadavky v národní příloze ČSN EN 13285:</w:t>
      </w:r>
    </w:p>
    <w:p w:rsidR="00B92CE0" w:rsidRPr="00432036"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t xml:space="preserve">– Požadavky na kamenivo jsou uvedeny v tabulce NA.1 </w:t>
      </w:r>
    </w:p>
    <w:p w:rsidR="00B92CE0" w:rsidRPr="0081630B" w:rsidRDefault="00B92CE0" w:rsidP="00B92CE0">
      <w:pPr>
        <w:pStyle w:val="Import0"/>
        <w:tabs>
          <w:tab w:val="left" w:pos="8505"/>
        </w:tabs>
        <w:spacing w:line="240" w:lineRule="auto"/>
        <w:ind w:right="-6"/>
        <w:jc w:val="both"/>
        <w:rPr>
          <w:rFonts w:ascii="Times New Roman" w:hAnsi="Times New Roman"/>
        </w:rPr>
      </w:pPr>
      <w:r w:rsidRPr="00432036">
        <w:rPr>
          <w:rFonts w:ascii="Times New Roman" w:hAnsi="Times New Roman"/>
        </w:rPr>
        <w:lastRenderedPageBreak/>
        <w:t>– Požadavky na zrnitost jsou uvedeny v tabulce NA.2</w:t>
      </w:r>
      <w:r w:rsidRPr="0081630B">
        <w:rPr>
          <w:rFonts w:ascii="Times New Roman" w:hAnsi="Times New Roman"/>
        </w:rPr>
        <w:t xml:space="preserve"> </w:t>
      </w:r>
    </w:p>
    <w:p w:rsidR="005674DC" w:rsidRPr="00CA45C9" w:rsidRDefault="005674DC" w:rsidP="005B460F">
      <w:pPr>
        <w:tabs>
          <w:tab w:val="left" w:pos="8364"/>
          <w:tab w:val="right" w:pos="9214"/>
        </w:tabs>
        <w:ind w:right="-6"/>
        <w:rPr>
          <w:b/>
          <w:sz w:val="16"/>
          <w:szCs w:val="16"/>
        </w:rPr>
      </w:pPr>
    </w:p>
    <w:p w:rsidR="00762D85" w:rsidRPr="008F671C" w:rsidRDefault="008F671C" w:rsidP="00AD3E75">
      <w:pPr>
        <w:jc w:val="both"/>
        <w:rPr>
          <w:b/>
          <w:sz w:val="24"/>
          <w:szCs w:val="24"/>
          <w:u w:val="single"/>
        </w:rPr>
      </w:pPr>
      <w:r w:rsidRPr="008F671C">
        <w:rPr>
          <w:b/>
          <w:sz w:val="24"/>
          <w:szCs w:val="24"/>
          <w:u w:val="single"/>
        </w:rPr>
        <w:t>Konstrukce předlažďovaného chodníku - složení "b":</w:t>
      </w:r>
    </w:p>
    <w:p w:rsidR="008F671C" w:rsidRPr="00873B1B" w:rsidRDefault="008F671C" w:rsidP="008F671C">
      <w:pPr>
        <w:jc w:val="both"/>
        <w:rPr>
          <w:bCs/>
          <w:sz w:val="24"/>
          <w:szCs w:val="24"/>
        </w:rPr>
      </w:pPr>
      <w:r>
        <w:rPr>
          <w:bCs/>
          <w:sz w:val="24"/>
          <w:szCs w:val="24"/>
        </w:rPr>
        <w:t>Složení vrstev je zobrazeno</w:t>
      </w:r>
      <w:r w:rsidRPr="00873B1B">
        <w:rPr>
          <w:bCs/>
          <w:sz w:val="24"/>
          <w:szCs w:val="24"/>
        </w:rPr>
        <w:t xml:space="preserve"> </w:t>
      </w:r>
      <w:r>
        <w:rPr>
          <w:bCs/>
          <w:sz w:val="24"/>
          <w:szCs w:val="24"/>
        </w:rPr>
        <w:t>v obou příčných řezech</w:t>
      </w:r>
      <w:r w:rsidRPr="00873B1B">
        <w:rPr>
          <w:bCs/>
          <w:sz w:val="24"/>
          <w:szCs w:val="24"/>
        </w:rPr>
        <w:t>:</w:t>
      </w:r>
    </w:p>
    <w:p w:rsidR="008F671C" w:rsidRPr="005A65DA" w:rsidRDefault="008F671C" w:rsidP="008F671C">
      <w:pPr>
        <w:jc w:val="both"/>
        <w:rPr>
          <w:sz w:val="24"/>
          <w:szCs w:val="24"/>
        </w:rPr>
      </w:pPr>
      <w:r w:rsidRPr="005A65DA">
        <w:rPr>
          <w:sz w:val="24"/>
          <w:szCs w:val="24"/>
        </w:rPr>
        <w:t>Dlážděný kryt:</w:t>
      </w:r>
    </w:p>
    <w:p w:rsidR="008F671C" w:rsidRPr="005A65DA" w:rsidRDefault="008F671C" w:rsidP="008F671C">
      <w:pPr>
        <w:jc w:val="both"/>
        <w:rPr>
          <w:sz w:val="24"/>
          <w:szCs w:val="24"/>
        </w:rPr>
      </w:pPr>
      <w:r>
        <w:rPr>
          <w:sz w:val="24"/>
          <w:szCs w:val="24"/>
        </w:rPr>
        <w:t xml:space="preserve">- </w:t>
      </w:r>
      <w:r w:rsidRPr="005A65DA">
        <w:rPr>
          <w:sz w:val="24"/>
          <w:szCs w:val="24"/>
        </w:rPr>
        <w:t xml:space="preserve">Betonová </w:t>
      </w:r>
      <w:proofErr w:type="spellStart"/>
      <w:r w:rsidRPr="005A65DA">
        <w:rPr>
          <w:sz w:val="24"/>
          <w:szCs w:val="24"/>
        </w:rPr>
        <w:t>vibrolisovaná</w:t>
      </w:r>
      <w:proofErr w:type="spellEnd"/>
      <w:r w:rsidRPr="005A65DA">
        <w:rPr>
          <w:sz w:val="24"/>
          <w:szCs w:val="24"/>
        </w:rPr>
        <w:t xml:space="preserve"> dlažba, I. třídy,</w:t>
      </w:r>
      <w:r>
        <w:rPr>
          <w:sz w:val="24"/>
          <w:szCs w:val="24"/>
        </w:rPr>
        <w:t xml:space="preserve"> </w:t>
      </w:r>
      <w:r w:rsidRPr="005A65DA">
        <w:rPr>
          <w:sz w:val="24"/>
          <w:szCs w:val="24"/>
        </w:rPr>
        <w:t>dle ČSN 72 3000,</w:t>
      </w:r>
    </w:p>
    <w:p w:rsidR="008F671C" w:rsidRDefault="008F671C" w:rsidP="008F671C">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5A65DA">
        <w:rPr>
          <w:rFonts w:ascii="Times New Roman" w:hAnsi="Times New Roman"/>
        </w:rPr>
        <w:t xml:space="preserve">přírodní - šedá barva, </w:t>
      </w:r>
      <w:r>
        <w:rPr>
          <w:rFonts w:ascii="Times New Roman" w:hAnsi="Times New Roman"/>
        </w:rPr>
        <w:t>tvar KOST,</w:t>
      </w:r>
      <w:r w:rsidRPr="005A65DA">
        <w:rPr>
          <w:rFonts w:ascii="Times New Roman" w:hAnsi="Times New Roman"/>
        </w:rPr>
        <w:t xml:space="preserve"> tl.</w:t>
      </w:r>
      <w:r>
        <w:rPr>
          <w:rFonts w:ascii="Times New Roman" w:hAnsi="Times New Roman"/>
        </w:rPr>
        <w:t>6</w:t>
      </w:r>
      <w:r w:rsidRPr="005A65DA">
        <w:rPr>
          <w:rFonts w:ascii="Times New Roman" w:hAnsi="Times New Roman"/>
        </w:rPr>
        <w:t>0mm</w:t>
      </w:r>
      <w:r>
        <w:rPr>
          <w:rFonts w:ascii="Times New Roman" w:hAnsi="Times New Roman"/>
        </w:rPr>
        <w:t xml:space="preserve">, </w:t>
      </w:r>
    </w:p>
    <w:p w:rsidR="008F671C" w:rsidRPr="005A65DA" w:rsidRDefault="008F671C" w:rsidP="008F671C">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5A65DA">
        <w:rPr>
          <w:rFonts w:ascii="Times New Roman" w:hAnsi="Times New Roman"/>
        </w:rPr>
        <w:t xml:space="preserve">Dl;  I;  </w:t>
      </w:r>
      <w:r>
        <w:rPr>
          <w:rFonts w:ascii="Times New Roman" w:hAnsi="Times New Roman"/>
        </w:rPr>
        <w:t>6</w:t>
      </w:r>
      <w:r w:rsidRPr="005A65DA">
        <w:rPr>
          <w:rFonts w:ascii="Times New Roman" w:hAnsi="Times New Roman"/>
        </w:rPr>
        <w:t>0 mm;  ČSN 73 6131-1)</w:t>
      </w:r>
      <w:r>
        <w:rPr>
          <w:rFonts w:ascii="Times New Roman" w:hAnsi="Times New Roman"/>
        </w:rPr>
        <w:tab/>
        <w:t>60 mm</w:t>
      </w:r>
      <w:r w:rsidRPr="005A65DA">
        <w:rPr>
          <w:rFonts w:ascii="Times New Roman" w:hAnsi="Times New Roman"/>
        </w:rPr>
        <w:t xml:space="preserve">                             </w:t>
      </w:r>
    </w:p>
    <w:p w:rsidR="008F671C" w:rsidRPr="005A65DA" w:rsidRDefault="008F671C" w:rsidP="008F671C">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9E172A">
        <w:rPr>
          <w:rFonts w:ascii="Times New Roman" w:hAnsi="Times New Roman"/>
        </w:rPr>
        <w:t xml:space="preserve">(vyplnění spár: DDK 0-4,  ČSN 73 6131-1)                                                                                  </w:t>
      </w:r>
      <w:r w:rsidRPr="00244873">
        <w:rPr>
          <w:rFonts w:ascii="Times New Roman" w:hAnsi="Times New Roman"/>
        </w:rPr>
        <w:tab/>
      </w:r>
      <w:r w:rsidRPr="005A65DA">
        <w:rPr>
          <w:rFonts w:ascii="Times New Roman" w:hAnsi="Times New Roman"/>
        </w:rPr>
        <w:t xml:space="preserve"> </w:t>
      </w:r>
    </w:p>
    <w:p w:rsidR="008F671C" w:rsidRDefault="007257A8" w:rsidP="007257A8">
      <w:pPr>
        <w:pStyle w:val="Zkladntextodsazen"/>
        <w:spacing w:after="0"/>
        <w:ind w:left="0"/>
        <w:jc w:val="both"/>
      </w:pPr>
      <w:r>
        <w:rPr>
          <w:sz w:val="24"/>
          <w:szCs w:val="24"/>
        </w:rPr>
        <w:t xml:space="preserve">  Uvažuje se s částečným využitím rozebrané původní dlažby: </w:t>
      </w:r>
      <w:r w:rsidRPr="00A46CDF">
        <w:rPr>
          <w:sz w:val="24"/>
          <w:szCs w:val="24"/>
        </w:rPr>
        <w:t>dlažb</w:t>
      </w:r>
      <w:r>
        <w:rPr>
          <w:sz w:val="24"/>
          <w:szCs w:val="24"/>
        </w:rPr>
        <w:t>a se</w:t>
      </w:r>
      <w:r w:rsidRPr="00A46CDF">
        <w:rPr>
          <w:sz w:val="24"/>
          <w:szCs w:val="24"/>
        </w:rPr>
        <w:t xml:space="preserve"> očist</w:t>
      </w:r>
      <w:r>
        <w:rPr>
          <w:sz w:val="24"/>
          <w:szCs w:val="24"/>
        </w:rPr>
        <w:t>í</w:t>
      </w:r>
      <w:r w:rsidRPr="00A46CDF">
        <w:rPr>
          <w:sz w:val="24"/>
          <w:szCs w:val="24"/>
        </w:rPr>
        <w:t>, vytříd</w:t>
      </w:r>
      <w:r>
        <w:rPr>
          <w:sz w:val="24"/>
          <w:szCs w:val="24"/>
        </w:rPr>
        <w:t>í</w:t>
      </w:r>
      <w:r w:rsidRPr="00A46CDF">
        <w:rPr>
          <w:sz w:val="24"/>
          <w:szCs w:val="24"/>
        </w:rPr>
        <w:t xml:space="preserve">, </w:t>
      </w:r>
      <w:proofErr w:type="spellStart"/>
      <w:r w:rsidRPr="00A46CDF">
        <w:rPr>
          <w:sz w:val="24"/>
          <w:szCs w:val="24"/>
        </w:rPr>
        <w:t>napalet</w:t>
      </w:r>
      <w:r>
        <w:rPr>
          <w:sz w:val="24"/>
          <w:szCs w:val="24"/>
        </w:rPr>
        <w:t>uje</w:t>
      </w:r>
      <w:proofErr w:type="spellEnd"/>
      <w:r>
        <w:rPr>
          <w:sz w:val="24"/>
          <w:szCs w:val="24"/>
        </w:rPr>
        <w:t xml:space="preserve">   </w:t>
      </w:r>
      <w:r w:rsidRPr="00A46CDF">
        <w:rPr>
          <w:sz w:val="24"/>
          <w:szCs w:val="24"/>
        </w:rPr>
        <w:t>a odv</w:t>
      </w:r>
      <w:r>
        <w:rPr>
          <w:sz w:val="24"/>
          <w:szCs w:val="24"/>
        </w:rPr>
        <w:t>eze</w:t>
      </w:r>
      <w:r w:rsidRPr="00A46CDF">
        <w:rPr>
          <w:sz w:val="24"/>
          <w:szCs w:val="24"/>
        </w:rPr>
        <w:t xml:space="preserve"> na</w:t>
      </w:r>
      <w:r w:rsidRPr="00A46CDF">
        <w:t xml:space="preserve"> </w:t>
      </w:r>
      <w:r w:rsidRPr="00A46CDF">
        <w:rPr>
          <w:sz w:val="24"/>
          <w:szCs w:val="24"/>
        </w:rPr>
        <w:t>meziskládku (uvažováno zpětné použití 70% dlažby)</w:t>
      </w:r>
      <w:r>
        <w:rPr>
          <w:sz w:val="24"/>
          <w:szCs w:val="24"/>
        </w:rPr>
        <w:t xml:space="preserve">. </w:t>
      </w:r>
    </w:p>
    <w:p w:rsidR="008F671C" w:rsidRDefault="008F671C" w:rsidP="008F671C">
      <w:pPr>
        <w:pStyle w:val="Import0"/>
        <w:tabs>
          <w:tab w:val="right" w:pos="9214"/>
        </w:tabs>
        <w:spacing w:line="240" w:lineRule="auto"/>
        <w:ind w:right="-6"/>
        <w:jc w:val="both"/>
        <w:rPr>
          <w:rFonts w:ascii="Times New Roman" w:hAnsi="Times New Roman"/>
        </w:rPr>
      </w:pPr>
      <w:r w:rsidRPr="009E172A">
        <w:rPr>
          <w:rFonts w:ascii="Times New Roman" w:hAnsi="Times New Roman"/>
        </w:rPr>
        <w:t xml:space="preserve">Ložní vrstva: </w:t>
      </w:r>
    </w:p>
    <w:p w:rsidR="008F671C" w:rsidRPr="009E172A" w:rsidRDefault="008F671C" w:rsidP="008F671C">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9E172A">
        <w:rPr>
          <w:rFonts w:ascii="Times New Roman" w:hAnsi="Times New Roman"/>
        </w:rPr>
        <w:t>drobné drc. kamenivo, frakce 0-4, tl.40-50mm</w:t>
      </w:r>
    </w:p>
    <w:p w:rsidR="008F671C" w:rsidRPr="005A65DA" w:rsidRDefault="008F671C" w:rsidP="008F671C">
      <w:pPr>
        <w:pStyle w:val="Import0"/>
        <w:tabs>
          <w:tab w:val="right" w:pos="9214"/>
        </w:tabs>
        <w:spacing w:line="240" w:lineRule="auto"/>
        <w:ind w:right="-6"/>
        <w:jc w:val="both"/>
        <w:rPr>
          <w:rFonts w:ascii="Times New Roman" w:hAnsi="Times New Roman"/>
        </w:rPr>
      </w:pPr>
      <w:r>
        <w:rPr>
          <w:rFonts w:ascii="Times New Roman" w:hAnsi="Times New Roman"/>
        </w:rPr>
        <w:t>  </w:t>
      </w:r>
      <w:r w:rsidRPr="009E172A">
        <w:rPr>
          <w:rFonts w:ascii="Times New Roman" w:hAnsi="Times New Roman"/>
        </w:rPr>
        <w:t xml:space="preserve">(DDK 0-4;  40mm;  ČSN 73 6131-1)    </w:t>
      </w:r>
      <w:r>
        <w:rPr>
          <w:rFonts w:ascii="Times New Roman" w:hAnsi="Times New Roman"/>
        </w:rPr>
        <w:tab/>
        <w:t>Ø40 mm</w:t>
      </w:r>
      <w:r w:rsidRPr="005A65DA">
        <w:rPr>
          <w:rFonts w:ascii="Times New Roman" w:hAnsi="Times New Roman"/>
        </w:rPr>
        <w:t xml:space="preserve">                             </w:t>
      </w:r>
    </w:p>
    <w:p w:rsidR="008F671C" w:rsidRPr="009E172A" w:rsidRDefault="008F671C" w:rsidP="008F671C">
      <w:pPr>
        <w:rPr>
          <w:sz w:val="24"/>
          <w:szCs w:val="24"/>
        </w:rPr>
      </w:pPr>
      <w:r w:rsidRPr="009E172A">
        <w:rPr>
          <w:sz w:val="24"/>
          <w:szCs w:val="24"/>
        </w:rPr>
        <w:t>Podkladní vrstva:</w:t>
      </w:r>
    </w:p>
    <w:p w:rsidR="008F671C" w:rsidRDefault="008F671C" w:rsidP="008F671C">
      <w:pPr>
        <w:rPr>
          <w:sz w:val="24"/>
          <w:szCs w:val="24"/>
          <w:highlight w:val="yellow"/>
        </w:rPr>
      </w:pPr>
      <w:r>
        <w:rPr>
          <w:sz w:val="24"/>
          <w:szCs w:val="24"/>
        </w:rPr>
        <w:t xml:space="preserve">- </w:t>
      </w:r>
      <w:r w:rsidRPr="009E172A">
        <w:rPr>
          <w:sz w:val="24"/>
          <w:szCs w:val="24"/>
        </w:rPr>
        <w:t xml:space="preserve">ŠD - vrstva ze </w:t>
      </w:r>
      <w:proofErr w:type="spellStart"/>
      <w:r w:rsidRPr="009E172A">
        <w:rPr>
          <w:sz w:val="24"/>
          <w:szCs w:val="24"/>
        </w:rPr>
        <w:t>štěrkodrti</w:t>
      </w:r>
      <w:proofErr w:type="spellEnd"/>
    </w:p>
    <w:p w:rsidR="008F671C" w:rsidRPr="005A65DA" w:rsidRDefault="008F671C" w:rsidP="008F671C">
      <w:pPr>
        <w:pStyle w:val="Import0"/>
        <w:tabs>
          <w:tab w:val="right" w:pos="9214"/>
        </w:tabs>
        <w:spacing w:line="240" w:lineRule="auto"/>
        <w:ind w:right="-6"/>
        <w:jc w:val="both"/>
        <w:rPr>
          <w:rFonts w:ascii="Times New Roman" w:hAnsi="Times New Roman"/>
        </w:rPr>
      </w:pPr>
      <w:r>
        <w:rPr>
          <w:rFonts w:ascii="Times New Roman" w:hAnsi="Times New Roman"/>
        </w:rPr>
        <w:t xml:space="preserve">  </w:t>
      </w:r>
      <w:r w:rsidRPr="009E172A">
        <w:rPr>
          <w:rFonts w:ascii="Times New Roman" w:hAnsi="Times New Roman"/>
        </w:rPr>
        <w:t>(ŠD 0/</w:t>
      </w:r>
      <w:r w:rsidR="007257A8">
        <w:rPr>
          <w:rFonts w:ascii="Times New Roman" w:hAnsi="Times New Roman"/>
        </w:rPr>
        <w:t>32</w:t>
      </w:r>
      <w:r w:rsidRPr="009E172A">
        <w:rPr>
          <w:rFonts w:ascii="Times New Roman" w:hAnsi="Times New Roman"/>
        </w:rPr>
        <w:t xml:space="preserve">  G</w:t>
      </w:r>
      <w:r w:rsidRPr="00244873">
        <w:rPr>
          <w:rFonts w:ascii="Times New Roman" w:hAnsi="Times New Roman"/>
          <w:vertAlign w:val="subscript"/>
        </w:rPr>
        <w:t>e</w:t>
      </w:r>
      <w:r w:rsidRPr="009E172A">
        <w:rPr>
          <w:rFonts w:ascii="Times New Roman" w:hAnsi="Times New Roman"/>
        </w:rPr>
        <w:t xml:space="preserve"> ;  min.</w:t>
      </w:r>
      <w:r w:rsidR="007257A8">
        <w:rPr>
          <w:rFonts w:ascii="Times New Roman" w:hAnsi="Times New Roman"/>
        </w:rPr>
        <w:t>60</w:t>
      </w:r>
      <w:r w:rsidRPr="009E172A">
        <w:rPr>
          <w:rFonts w:ascii="Times New Roman" w:hAnsi="Times New Roman"/>
        </w:rPr>
        <w:t xml:space="preserve"> mm;  ČSN 73 6126-1)  </w:t>
      </w:r>
      <w:r>
        <w:rPr>
          <w:rFonts w:ascii="Times New Roman" w:hAnsi="Times New Roman"/>
        </w:rPr>
        <w:tab/>
      </w:r>
      <w:r w:rsidR="007257A8">
        <w:rPr>
          <w:rFonts w:ascii="Times New Roman" w:hAnsi="Times New Roman"/>
        </w:rPr>
        <w:t>60</w:t>
      </w:r>
      <w:r>
        <w:rPr>
          <w:rFonts w:ascii="Times New Roman" w:hAnsi="Times New Roman"/>
        </w:rPr>
        <w:t xml:space="preserve"> mm</w:t>
      </w:r>
      <w:r w:rsidRPr="005A65DA">
        <w:rPr>
          <w:rFonts w:ascii="Times New Roman" w:hAnsi="Times New Roman"/>
        </w:rPr>
        <w:t xml:space="preserve">                             </w:t>
      </w:r>
    </w:p>
    <w:p w:rsidR="007257A8" w:rsidRDefault="007257A8" w:rsidP="007257A8">
      <w:pPr>
        <w:jc w:val="both"/>
        <w:rPr>
          <w:noProof/>
          <w:sz w:val="24"/>
        </w:rPr>
      </w:pPr>
      <w:r w:rsidRPr="007257A8">
        <w:rPr>
          <w:noProof/>
          <w:sz w:val="24"/>
        </w:rPr>
        <w:t>(=doplnění a vyrovnání původního odtěženého podkladu)</w:t>
      </w:r>
    </w:p>
    <w:p w:rsidR="007257A8" w:rsidRPr="00244873" w:rsidRDefault="007257A8" w:rsidP="007257A8">
      <w:pPr>
        <w:pStyle w:val="Import0"/>
        <w:tabs>
          <w:tab w:val="right" w:pos="9214"/>
          <w:tab w:val="left" w:pos="9498"/>
        </w:tabs>
        <w:spacing w:line="20" w:lineRule="atLeast"/>
        <w:ind w:right="-1"/>
        <w:rPr>
          <w:rFonts w:ascii="Times New Roman" w:hAnsi="Times New Roman"/>
        </w:rPr>
      </w:pPr>
      <w:r w:rsidRPr="00244873">
        <w:rPr>
          <w:rFonts w:ascii="Times New Roman" w:hAnsi="Times New Roman"/>
        </w:rPr>
        <w:t>_____________________________________________________________________________</w:t>
      </w:r>
    </w:p>
    <w:p w:rsidR="007257A8" w:rsidRPr="00244873" w:rsidRDefault="007257A8" w:rsidP="007257A8">
      <w:pPr>
        <w:pStyle w:val="Import29"/>
        <w:tabs>
          <w:tab w:val="clear" w:pos="8928"/>
          <w:tab w:val="right" w:pos="9214"/>
          <w:tab w:val="left" w:pos="9498"/>
        </w:tabs>
        <w:spacing w:line="240" w:lineRule="auto"/>
        <w:ind w:right="-3"/>
        <w:jc w:val="both"/>
        <w:rPr>
          <w:rFonts w:ascii="Times New Roman" w:hAnsi="Times New Roman"/>
        </w:rPr>
      </w:pPr>
      <w:r>
        <w:rPr>
          <w:rFonts w:ascii="Times New Roman" w:hAnsi="Times New Roman"/>
        </w:rPr>
        <w:t>K</w:t>
      </w:r>
      <w:r w:rsidRPr="00244873">
        <w:rPr>
          <w:rFonts w:ascii="Times New Roman" w:hAnsi="Times New Roman"/>
        </w:rPr>
        <w:t xml:space="preserve">onstrukce </w:t>
      </w:r>
      <w:r>
        <w:rPr>
          <w:rFonts w:ascii="Times New Roman" w:hAnsi="Times New Roman"/>
        </w:rPr>
        <w:t xml:space="preserve">ploch </w:t>
      </w:r>
      <w:r w:rsidRPr="00244873">
        <w:rPr>
          <w:rFonts w:ascii="Times New Roman" w:hAnsi="Times New Roman"/>
        </w:rPr>
        <w:t>celkem (minimálně):</w:t>
      </w:r>
      <w:r w:rsidRPr="00244873">
        <w:rPr>
          <w:rFonts w:ascii="Times New Roman" w:hAnsi="Times New Roman"/>
        </w:rPr>
        <w:tab/>
      </w:r>
      <w:r w:rsidR="00325063">
        <w:rPr>
          <w:rFonts w:ascii="Times New Roman" w:hAnsi="Times New Roman"/>
        </w:rPr>
        <w:t>16</w:t>
      </w:r>
      <w:r>
        <w:rPr>
          <w:rFonts w:ascii="Times New Roman" w:hAnsi="Times New Roman"/>
        </w:rPr>
        <w:t>0</w:t>
      </w:r>
      <w:r w:rsidRPr="00244873">
        <w:rPr>
          <w:rFonts w:ascii="Times New Roman" w:hAnsi="Times New Roman"/>
        </w:rPr>
        <w:t xml:space="preserve"> mm         </w:t>
      </w:r>
    </w:p>
    <w:p w:rsidR="007257A8" w:rsidRPr="00244873" w:rsidRDefault="007257A8" w:rsidP="007257A8">
      <w:pPr>
        <w:pStyle w:val="Import0"/>
        <w:tabs>
          <w:tab w:val="right" w:pos="9214"/>
          <w:tab w:val="left" w:pos="9498"/>
        </w:tabs>
        <w:spacing w:line="20" w:lineRule="atLeast"/>
        <w:ind w:right="-1"/>
        <w:rPr>
          <w:rFonts w:ascii="Times New Roman" w:hAnsi="Times New Roman"/>
        </w:rPr>
      </w:pPr>
      <w:r w:rsidRPr="00244873">
        <w:rPr>
          <w:rFonts w:ascii="Times New Roman" w:hAnsi="Times New Roman"/>
        </w:rPr>
        <w:t>_____________________________________________________________________________</w:t>
      </w:r>
    </w:p>
    <w:p w:rsidR="007257A8" w:rsidRDefault="007257A8" w:rsidP="007257A8">
      <w:pPr>
        <w:pStyle w:val="Import2"/>
        <w:jc w:val="both"/>
        <w:rPr>
          <w:rFonts w:ascii="Times New Roman" w:hAnsi="Times New Roman"/>
          <w:b/>
          <w:sz w:val="16"/>
          <w:szCs w:val="16"/>
          <w:u w:val="single"/>
        </w:rPr>
      </w:pPr>
      <w:r>
        <w:rPr>
          <w:rFonts w:ascii="Times New Roman" w:hAnsi="Times New Roman"/>
        </w:rPr>
        <w:t>Protože je tato konstrukce určena jen pro pěší, postačí zemní pláň hutnit na modul přetvárnosti E</w:t>
      </w:r>
      <w:r>
        <w:rPr>
          <w:rFonts w:ascii="Times New Roman" w:hAnsi="Times New Roman"/>
          <w:vertAlign w:val="subscript"/>
        </w:rPr>
        <w:t>def,2</w:t>
      </w:r>
      <w:r>
        <w:rPr>
          <w:rFonts w:ascii="Times New Roman" w:hAnsi="Times New Roman"/>
        </w:rPr>
        <w:t xml:space="preserve"> min. 35 MPa </w:t>
      </w:r>
    </w:p>
    <w:p w:rsidR="00432036" w:rsidRDefault="00432036" w:rsidP="00AD3E75">
      <w:pPr>
        <w:jc w:val="both"/>
        <w:rPr>
          <w:b/>
          <w:sz w:val="16"/>
          <w:szCs w:val="16"/>
          <w:u w:val="single"/>
        </w:rPr>
      </w:pPr>
    </w:p>
    <w:p w:rsidR="00770303" w:rsidRDefault="00AD3E75" w:rsidP="00AD3E75">
      <w:pPr>
        <w:jc w:val="both"/>
        <w:rPr>
          <w:b/>
          <w:sz w:val="24"/>
          <w:szCs w:val="24"/>
          <w:u w:val="single"/>
        </w:rPr>
      </w:pPr>
      <w:r w:rsidRPr="00325063">
        <w:rPr>
          <w:b/>
          <w:sz w:val="24"/>
          <w:szCs w:val="24"/>
          <w:u w:val="single"/>
        </w:rPr>
        <w:t xml:space="preserve">Napojení </w:t>
      </w:r>
      <w:r w:rsidR="00770303" w:rsidRPr="00325063">
        <w:rPr>
          <w:b/>
          <w:sz w:val="24"/>
          <w:szCs w:val="24"/>
          <w:u w:val="single"/>
        </w:rPr>
        <w:t xml:space="preserve">nových krytů na </w:t>
      </w:r>
      <w:r w:rsidRPr="00325063">
        <w:rPr>
          <w:b/>
          <w:sz w:val="24"/>
          <w:szCs w:val="24"/>
          <w:u w:val="single"/>
        </w:rPr>
        <w:t>kryt</w:t>
      </w:r>
      <w:r w:rsidR="00770303" w:rsidRPr="00325063">
        <w:rPr>
          <w:b/>
          <w:sz w:val="24"/>
          <w:szCs w:val="24"/>
          <w:u w:val="single"/>
        </w:rPr>
        <w:t>y stávající.</w:t>
      </w:r>
    </w:p>
    <w:p w:rsidR="00325063" w:rsidRDefault="00325063" w:rsidP="00AD3E75">
      <w:pPr>
        <w:pStyle w:val="Import8"/>
        <w:tabs>
          <w:tab w:val="clear" w:pos="9360"/>
          <w:tab w:val="left" w:pos="9356"/>
        </w:tabs>
        <w:spacing w:line="240" w:lineRule="auto"/>
        <w:ind w:left="0" w:right="-1"/>
        <w:jc w:val="both"/>
        <w:rPr>
          <w:rFonts w:ascii="Times New Roman" w:hAnsi="Times New Roman"/>
        </w:rPr>
      </w:pPr>
      <w:r>
        <w:rPr>
          <w:rFonts w:ascii="Times New Roman" w:hAnsi="Times New Roman"/>
        </w:rPr>
        <w:t>Skladba tvarovek se plynule tvarově doplní na stávající dlažbu, která je v okolí stejného typu (všude KOST šedá, tl.60mm). To se týká i plynulého výškového napojení - vše bez výškových překážek - v je</w:t>
      </w:r>
      <w:r w:rsidR="00AC2FE9">
        <w:rPr>
          <w:rFonts w:ascii="Times New Roman" w:hAnsi="Times New Roman"/>
        </w:rPr>
        <w:t>d</w:t>
      </w:r>
      <w:r>
        <w:rPr>
          <w:rFonts w:ascii="Times New Roman" w:hAnsi="Times New Roman"/>
        </w:rPr>
        <w:t>né úrovni.</w:t>
      </w:r>
      <w:r w:rsidR="00AC2FE9">
        <w:rPr>
          <w:rFonts w:ascii="Times New Roman" w:hAnsi="Times New Roman"/>
        </w:rPr>
        <w:t xml:space="preserve"> taktéž se v jedné úrovni napojí dl</w:t>
      </w:r>
      <w:r w:rsidR="00333DE6">
        <w:rPr>
          <w:rFonts w:ascii="Times New Roman" w:hAnsi="Times New Roman"/>
        </w:rPr>
        <w:t>a</w:t>
      </w:r>
      <w:r w:rsidR="00AC2FE9">
        <w:rPr>
          <w:rFonts w:ascii="Times New Roman" w:hAnsi="Times New Roman"/>
        </w:rPr>
        <w:t>žba chodníku na okapový chodník podél štítu domu č.pop.190.</w:t>
      </w:r>
    </w:p>
    <w:p w:rsidR="00865593" w:rsidRPr="00325063" w:rsidRDefault="00865593" w:rsidP="00AD3E75">
      <w:pPr>
        <w:rPr>
          <w:b/>
          <w:sz w:val="16"/>
          <w:szCs w:val="16"/>
          <w:u w:val="single"/>
        </w:rPr>
      </w:pPr>
    </w:p>
    <w:p w:rsidR="00B45A02" w:rsidRDefault="00B45A02" w:rsidP="00AD3E75">
      <w:pPr>
        <w:rPr>
          <w:b/>
          <w:sz w:val="24"/>
          <w:szCs w:val="24"/>
          <w:u w:val="single"/>
        </w:rPr>
      </w:pPr>
      <w:r>
        <w:rPr>
          <w:b/>
          <w:sz w:val="24"/>
          <w:szCs w:val="24"/>
          <w:u w:val="single"/>
        </w:rPr>
        <w:t>Lemování zpevněných ploch:</w:t>
      </w:r>
    </w:p>
    <w:p w:rsidR="00325063" w:rsidRDefault="00B45A02" w:rsidP="00AD3E75">
      <w:pPr>
        <w:jc w:val="both"/>
        <w:rPr>
          <w:sz w:val="24"/>
          <w:szCs w:val="24"/>
        </w:rPr>
      </w:pPr>
      <w:r>
        <w:rPr>
          <w:sz w:val="24"/>
          <w:szCs w:val="24"/>
        </w:rPr>
        <w:t xml:space="preserve">Všechny </w:t>
      </w:r>
      <w:r w:rsidR="00325063">
        <w:rPr>
          <w:sz w:val="24"/>
          <w:szCs w:val="24"/>
        </w:rPr>
        <w:t>o</w:t>
      </w:r>
      <w:r>
        <w:rPr>
          <w:sz w:val="24"/>
          <w:szCs w:val="24"/>
        </w:rPr>
        <w:t xml:space="preserve">brubníky, které </w:t>
      </w:r>
      <w:r w:rsidR="00325063">
        <w:rPr>
          <w:sz w:val="24"/>
          <w:szCs w:val="24"/>
        </w:rPr>
        <w:t>lemují stávající chodník po jeho pravé straně zůstanou bez úprav.</w:t>
      </w:r>
    </w:p>
    <w:p w:rsidR="00325063" w:rsidRDefault="00325063" w:rsidP="00AD3E75">
      <w:pPr>
        <w:jc w:val="both"/>
        <w:rPr>
          <w:sz w:val="24"/>
          <w:szCs w:val="24"/>
        </w:rPr>
      </w:pPr>
      <w:r>
        <w:rPr>
          <w:sz w:val="24"/>
          <w:szCs w:val="24"/>
        </w:rPr>
        <w:t>Nové levostranné obrubníky jsou navrženy převážně rozměru 8/25/100cm, výjimečně 5/20/100(50)cm</w:t>
      </w:r>
      <w:r w:rsidR="00003D07">
        <w:rPr>
          <w:sz w:val="24"/>
          <w:szCs w:val="24"/>
        </w:rPr>
        <w:t>. To se týká necelého 1m obrubníku u východního rohu domu č.pop.190 - od okapového chodníku</w:t>
      </w:r>
      <w:r w:rsidR="00AC2FE9">
        <w:rPr>
          <w:sz w:val="24"/>
          <w:szCs w:val="24"/>
        </w:rPr>
        <w:t xml:space="preserve"> k chodníčku, který vede podél domů </w:t>
      </w:r>
      <w:proofErr w:type="spellStart"/>
      <w:r w:rsidR="00AC2FE9">
        <w:rPr>
          <w:sz w:val="24"/>
          <w:szCs w:val="24"/>
        </w:rPr>
        <w:t>č.pop</w:t>
      </w:r>
      <w:proofErr w:type="spellEnd"/>
      <w:r w:rsidR="00AC2FE9">
        <w:rPr>
          <w:sz w:val="24"/>
          <w:szCs w:val="24"/>
        </w:rPr>
        <w:t>. 190 a 189 - kolmo na upravovaný chodník.</w:t>
      </w:r>
    </w:p>
    <w:p w:rsidR="00C41AC9" w:rsidRDefault="00AC2FE9" w:rsidP="00AD3E75">
      <w:pPr>
        <w:jc w:val="both"/>
        <w:rPr>
          <w:sz w:val="24"/>
          <w:szCs w:val="24"/>
        </w:rPr>
      </w:pPr>
      <w:r>
        <w:rPr>
          <w:sz w:val="24"/>
          <w:szCs w:val="24"/>
        </w:rPr>
        <w:t xml:space="preserve">Obrubníky budou </w:t>
      </w:r>
      <w:r w:rsidR="00B45A02">
        <w:rPr>
          <w:sz w:val="24"/>
          <w:szCs w:val="24"/>
        </w:rPr>
        <w:t xml:space="preserve"> přírodní - šedé barvy. </w:t>
      </w:r>
    </w:p>
    <w:p w:rsidR="00AD3E75" w:rsidRDefault="00AD3E75" w:rsidP="00AD3E75">
      <w:pPr>
        <w:pStyle w:val="Import29"/>
        <w:spacing w:line="240" w:lineRule="atLeast"/>
        <w:jc w:val="both"/>
        <w:rPr>
          <w:rFonts w:ascii="Times New Roman" w:hAnsi="Times New Roman"/>
          <w:noProof w:val="0"/>
          <w:szCs w:val="24"/>
        </w:rPr>
      </w:pPr>
      <w:r>
        <w:rPr>
          <w:rFonts w:ascii="Times New Roman" w:hAnsi="Times New Roman"/>
          <w:noProof w:val="0"/>
          <w:szCs w:val="24"/>
        </w:rPr>
        <w:t>O</w:t>
      </w:r>
      <w:r w:rsidRPr="0084605F">
        <w:rPr>
          <w:rFonts w:ascii="Times New Roman" w:hAnsi="Times New Roman"/>
          <w:noProof w:val="0"/>
          <w:szCs w:val="24"/>
        </w:rPr>
        <w:t xml:space="preserve">brubníky budou osazeny </w:t>
      </w:r>
      <w:r w:rsidR="00802296">
        <w:rPr>
          <w:rFonts w:ascii="Times New Roman" w:hAnsi="Times New Roman"/>
          <w:noProof w:val="0"/>
          <w:szCs w:val="24"/>
        </w:rPr>
        <w:t xml:space="preserve">jednotně </w:t>
      </w:r>
      <w:r w:rsidRPr="0084605F">
        <w:rPr>
          <w:rFonts w:ascii="Times New Roman" w:hAnsi="Times New Roman"/>
          <w:noProof w:val="0"/>
          <w:szCs w:val="24"/>
        </w:rPr>
        <w:t>do lože z prostého betonu C12/15 a s opěrou z téhož betonu (o min. tloušťce pod spodkem prvku 100mm).</w:t>
      </w:r>
      <w:r>
        <w:rPr>
          <w:rFonts w:ascii="Times New Roman" w:hAnsi="Times New Roman"/>
          <w:noProof w:val="0"/>
          <w:szCs w:val="24"/>
        </w:rPr>
        <w:t xml:space="preserve"> </w:t>
      </w:r>
    </w:p>
    <w:p w:rsidR="00AD3E75" w:rsidRPr="005A009D" w:rsidRDefault="00AD3E75" w:rsidP="00AD3E75">
      <w:pPr>
        <w:spacing w:line="240" w:lineRule="atLeast"/>
        <w:jc w:val="both"/>
        <w:rPr>
          <w:b/>
          <w:sz w:val="24"/>
          <w:szCs w:val="24"/>
        </w:rPr>
      </w:pPr>
      <w:r w:rsidRPr="005A009D">
        <w:rPr>
          <w:b/>
          <w:sz w:val="24"/>
          <w:szCs w:val="24"/>
        </w:rPr>
        <w:t>P o z o r ! ! !</w:t>
      </w:r>
    </w:p>
    <w:p w:rsidR="00AD3E75" w:rsidRDefault="00AD3E75" w:rsidP="00AD3E75">
      <w:pPr>
        <w:spacing w:line="240" w:lineRule="atLeast"/>
        <w:jc w:val="both"/>
        <w:rPr>
          <w:color w:val="000000"/>
          <w:sz w:val="24"/>
          <w:szCs w:val="24"/>
        </w:rPr>
      </w:pPr>
      <w:r w:rsidRPr="005A009D">
        <w:rPr>
          <w:sz w:val="24"/>
          <w:szCs w:val="24"/>
        </w:rPr>
        <w:t xml:space="preserve">Obrubníky v úseku oblouku </w:t>
      </w:r>
      <w:r>
        <w:rPr>
          <w:sz w:val="24"/>
          <w:szCs w:val="24"/>
        </w:rPr>
        <w:t>bude</w:t>
      </w:r>
      <w:r w:rsidRPr="005A009D">
        <w:rPr>
          <w:sz w:val="24"/>
          <w:szCs w:val="24"/>
        </w:rPr>
        <w:t xml:space="preserve"> nutno v případě jejich styku svisle na jejich konci řezat, aby nedošlo k velkým kosým spárám s proměnnou šířkou či dokonce k nevzhledným a netrvanlivým </w:t>
      </w:r>
      <w:proofErr w:type="spellStart"/>
      <w:r w:rsidRPr="005A009D">
        <w:rPr>
          <w:color w:val="000000"/>
          <w:sz w:val="24"/>
          <w:szCs w:val="24"/>
        </w:rPr>
        <w:t>dobetonávkám</w:t>
      </w:r>
      <w:proofErr w:type="spellEnd"/>
      <w:r w:rsidRPr="005A009D">
        <w:rPr>
          <w:color w:val="000000"/>
          <w:sz w:val="24"/>
          <w:szCs w:val="24"/>
        </w:rPr>
        <w:t xml:space="preserve"> !!!</w:t>
      </w:r>
    </w:p>
    <w:p w:rsidR="006B2FFE" w:rsidRDefault="006B2FFE" w:rsidP="00AD3E75">
      <w:pPr>
        <w:spacing w:line="240" w:lineRule="atLeast"/>
        <w:jc w:val="both"/>
        <w:rPr>
          <w:color w:val="000000"/>
          <w:sz w:val="24"/>
          <w:szCs w:val="24"/>
        </w:rPr>
      </w:pPr>
      <w:r>
        <w:rPr>
          <w:color w:val="000000"/>
          <w:sz w:val="24"/>
          <w:szCs w:val="24"/>
        </w:rPr>
        <w:t>V</w:t>
      </w:r>
      <w:r w:rsidR="00D3631B">
        <w:rPr>
          <w:color w:val="000000"/>
          <w:sz w:val="24"/>
          <w:szCs w:val="24"/>
        </w:rPr>
        <w:t>ýšk</w:t>
      </w:r>
      <w:r>
        <w:rPr>
          <w:color w:val="000000"/>
          <w:sz w:val="24"/>
          <w:szCs w:val="24"/>
        </w:rPr>
        <w:t>y</w:t>
      </w:r>
      <w:r w:rsidR="00D3631B">
        <w:rPr>
          <w:color w:val="000000"/>
          <w:sz w:val="24"/>
          <w:szCs w:val="24"/>
        </w:rPr>
        <w:t xml:space="preserve"> nášlapu obrubníků </w:t>
      </w:r>
      <w:r>
        <w:rPr>
          <w:color w:val="000000"/>
          <w:sz w:val="24"/>
          <w:szCs w:val="24"/>
        </w:rPr>
        <w:t>jsou patrné z výkresu výškového řešení stavby.</w:t>
      </w:r>
    </w:p>
    <w:p w:rsidR="00AC2FE9" w:rsidRDefault="00AC2FE9" w:rsidP="00AD3E75">
      <w:pPr>
        <w:spacing w:line="240" w:lineRule="atLeast"/>
        <w:jc w:val="both"/>
        <w:rPr>
          <w:color w:val="000000"/>
          <w:sz w:val="24"/>
          <w:szCs w:val="24"/>
        </w:rPr>
      </w:pPr>
      <w:r>
        <w:rPr>
          <w:color w:val="000000"/>
          <w:sz w:val="24"/>
          <w:szCs w:val="24"/>
        </w:rPr>
        <w:t>Obrubníky 8/25cm budou mít převážně výšku nášlapu 7cm, aby vytvořily vodicí linii pro nevidomé a slabozraké. Přechody mezi touto výškou a nulovou výšku na koncích úseků budou mít délku 1 či 2m - viz situace.</w:t>
      </w:r>
    </w:p>
    <w:p w:rsidR="00AC2FE9" w:rsidRDefault="00AC2FE9" w:rsidP="00AD3E75">
      <w:pPr>
        <w:spacing w:line="240" w:lineRule="atLeast"/>
        <w:jc w:val="both"/>
        <w:rPr>
          <w:color w:val="000000"/>
          <w:sz w:val="24"/>
          <w:szCs w:val="24"/>
        </w:rPr>
      </w:pPr>
      <w:r>
        <w:rPr>
          <w:color w:val="000000"/>
          <w:sz w:val="24"/>
          <w:szCs w:val="24"/>
        </w:rPr>
        <w:t>Obrubník sadový bude mít nulovou výšku.</w:t>
      </w:r>
    </w:p>
    <w:p w:rsidR="00B60DFF" w:rsidRPr="00B60DFF" w:rsidRDefault="00B60DFF" w:rsidP="00B60DFF">
      <w:pPr>
        <w:pStyle w:val="Zkladntextodsazen"/>
        <w:spacing w:after="0"/>
        <w:ind w:left="0"/>
        <w:rPr>
          <w:sz w:val="16"/>
          <w:szCs w:val="16"/>
          <w:highlight w:val="yellow"/>
        </w:rPr>
      </w:pPr>
    </w:p>
    <w:p w:rsidR="00DF3E3C" w:rsidRPr="002713AF" w:rsidRDefault="00DF3E3C" w:rsidP="00DF3E3C">
      <w:pPr>
        <w:rPr>
          <w:b/>
          <w:sz w:val="24"/>
          <w:szCs w:val="24"/>
          <w:u w:val="single"/>
        </w:rPr>
      </w:pPr>
      <w:r w:rsidRPr="002713AF">
        <w:rPr>
          <w:b/>
          <w:sz w:val="24"/>
          <w:szCs w:val="24"/>
          <w:u w:val="single"/>
        </w:rPr>
        <w:t>Úpravy stávajících rozvodů inženýrských sítí pro veřejnou potřebu na staveništi</w:t>
      </w:r>
    </w:p>
    <w:p w:rsidR="002713AF" w:rsidRDefault="00DF3E3C" w:rsidP="00DF3E3C">
      <w:pPr>
        <w:spacing w:line="100" w:lineRule="atLeast"/>
        <w:jc w:val="both"/>
        <w:rPr>
          <w:rFonts w:cs="Arial"/>
          <w:color w:val="000000"/>
          <w:sz w:val="24"/>
          <w:szCs w:val="24"/>
        </w:rPr>
      </w:pPr>
      <w:r w:rsidRPr="002713AF">
        <w:rPr>
          <w:rFonts w:cs="Arial"/>
          <w:color w:val="000000"/>
          <w:sz w:val="24"/>
          <w:szCs w:val="24"/>
        </w:rPr>
        <w:t xml:space="preserve">Součástí tohoto stavebního objektu jsou také úpravy stávajících rozvodů inženýrských sítí na celém staveništi, jež přijdou do kolize </w:t>
      </w:r>
      <w:r w:rsidR="002713AF" w:rsidRPr="002713AF">
        <w:rPr>
          <w:rFonts w:cs="Arial"/>
          <w:color w:val="000000"/>
          <w:sz w:val="24"/>
          <w:szCs w:val="24"/>
        </w:rPr>
        <w:t>rozšiřovaným chodníkem, tedy</w:t>
      </w:r>
      <w:r w:rsidRPr="002713AF">
        <w:rPr>
          <w:rFonts w:cs="Arial"/>
          <w:color w:val="000000"/>
          <w:sz w:val="24"/>
          <w:szCs w:val="24"/>
        </w:rPr>
        <w:t>(rozvody VO ve správě TS a.s.</w:t>
      </w:r>
    </w:p>
    <w:p w:rsidR="002713AF" w:rsidRPr="00375DDB" w:rsidRDefault="002713AF" w:rsidP="002713AF">
      <w:pPr>
        <w:jc w:val="both"/>
        <w:rPr>
          <w:b/>
          <w:sz w:val="24"/>
          <w:szCs w:val="24"/>
        </w:rPr>
      </w:pPr>
      <w:r w:rsidRPr="00375DDB">
        <w:rPr>
          <w:b/>
          <w:sz w:val="24"/>
          <w:szCs w:val="24"/>
        </w:rPr>
        <w:t xml:space="preserve">Popis střetu vedení se stavbou </w:t>
      </w:r>
      <w:r w:rsidRPr="00375DDB">
        <w:rPr>
          <w:sz w:val="24"/>
          <w:szCs w:val="24"/>
        </w:rPr>
        <w:t>(dle předaných podkladů)</w:t>
      </w:r>
      <w:r w:rsidRPr="00375DDB">
        <w:rPr>
          <w:b/>
          <w:sz w:val="24"/>
          <w:szCs w:val="24"/>
        </w:rPr>
        <w:t>:</w:t>
      </w:r>
    </w:p>
    <w:p w:rsidR="002713AF" w:rsidRPr="00375DDB" w:rsidRDefault="002713AF" w:rsidP="002713AF">
      <w:pPr>
        <w:jc w:val="both"/>
        <w:rPr>
          <w:sz w:val="24"/>
          <w:szCs w:val="24"/>
        </w:rPr>
      </w:pPr>
      <w:r w:rsidRPr="00375DDB">
        <w:rPr>
          <w:sz w:val="24"/>
          <w:szCs w:val="24"/>
        </w:rPr>
        <w:lastRenderedPageBreak/>
        <w:t>Vedení mezi stožáry se svítidly VO</w:t>
      </w:r>
      <w:r w:rsidR="0046708F">
        <w:rPr>
          <w:sz w:val="24"/>
          <w:szCs w:val="24"/>
        </w:rPr>
        <w:t xml:space="preserve"> a vedení MOS</w:t>
      </w:r>
      <w:r w:rsidRPr="00375DDB">
        <w:rPr>
          <w:sz w:val="24"/>
          <w:szCs w:val="24"/>
        </w:rPr>
        <w:t xml:space="preserve"> prochází stavbou v několika trasách - větvích, z nichž jen dvě budou stavbou přímo dotčeny.</w:t>
      </w:r>
      <w:r>
        <w:rPr>
          <w:sz w:val="24"/>
          <w:szCs w:val="24"/>
        </w:rPr>
        <w:t xml:space="preserve"> Většinou se jedná o kabely AYKY 4 x16, pouze mezi stožáry č.16 až 17 je vedení CYKY 4 x16.</w:t>
      </w:r>
    </w:p>
    <w:p w:rsidR="002713AF" w:rsidRPr="00375DDB" w:rsidRDefault="002713AF" w:rsidP="002713AF">
      <w:pPr>
        <w:jc w:val="both"/>
        <w:rPr>
          <w:sz w:val="24"/>
          <w:szCs w:val="24"/>
          <w:u w:val="single"/>
        </w:rPr>
      </w:pPr>
      <w:r w:rsidRPr="00375DDB">
        <w:rPr>
          <w:sz w:val="24"/>
          <w:szCs w:val="24"/>
          <w:u w:val="single"/>
        </w:rPr>
        <w:t>Nedotčená část vedení:</w:t>
      </w:r>
    </w:p>
    <w:p w:rsidR="002713AF" w:rsidRPr="00375DDB" w:rsidRDefault="002713AF" w:rsidP="002713AF">
      <w:pPr>
        <w:jc w:val="both"/>
        <w:rPr>
          <w:sz w:val="24"/>
          <w:szCs w:val="24"/>
        </w:rPr>
      </w:pPr>
      <w:r w:rsidRPr="00375DDB">
        <w:rPr>
          <w:sz w:val="24"/>
          <w:szCs w:val="24"/>
        </w:rPr>
        <w:t>Prochází po souběžně s rozšiřovaným chodníkem, po jeho jihovýchodní straně - v zeleném pruhu.</w:t>
      </w:r>
      <w:r>
        <w:rPr>
          <w:sz w:val="24"/>
          <w:szCs w:val="24"/>
        </w:rPr>
        <w:t xml:space="preserve"> Propojuje stožáry č. 16, 17 a 72.</w:t>
      </w:r>
    </w:p>
    <w:p w:rsidR="002713AF" w:rsidRPr="002857B1" w:rsidRDefault="002713AF" w:rsidP="002713AF">
      <w:pPr>
        <w:jc w:val="both"/>
        <w:rPr>
          <w:sz w:val="24"/>
          <w:szCs w:val="24"/>
          <w:u w:val="single"/>
        </w:rPr>
      </w:pPr>
      <w:r w:rsidRPr="002857B1">
        <w:rPr>
          <w:sz w:val="24"/>
          <w:szCs w:val="24"/>
          <w:u w:val="single"/>
        </w:rPr>
        <w:t>Dotčená část vedení:</w:t>
      </w:r>
    </w:p>
    <w:p w:rsidR="002713AF" w:rsidRPr="002857B1" w:rsidRDefault="002713AF" w:rsidP="002713AF">
      <w:pPr>
        <w:jc w:val="both"/>
        <w:rPr>
          <w:sz w:val="24"/>
          <w:szCs w:val="24"/>
        </w:rPr>
      </w:pPr>
      <w:r w:rsidRPr="002857B1">
        <w:rPr>
          <w:sz w:val="24"/>
          <w:szCs w:val="24"/>
        </w:rPr>
        <w:t>Prochází stavbou - přímo pod rozšiřovaným chodníkem ve dvou trasách:</w:t>
      </w:r>
    </w:p>
    <w:p w:rsidR="002713AF" w:rsidRPr="002857B1" w:rsidRDefault="002713AF" w:rsidP="002713AF">
      <w:pPr>
        <w:jc w:val="both"/>
        <w:rPr>
          <w:sz w:val="24"/>
          <w:szCs w:val="24"/>
        </w:rPr>
      </w:pPr>
      <w:r w:rsidRPr="002857B1">
        <w:rPr>
          <w:sz w:val="24"/>
          <w:szCs w:val="24"/>
        </w:rPr>
        <w:t>- v začátku úseku kříží rozšiřovaný chodník vedení rozvodů mezi stožáry č.16 a 161</w:t>
      </w:r>
    </w:p>
    <w:p w:rsidR="002713AF" w:rsidRPr="002857B1" w:rsidRDefault="002713AF" w:rsidP="002713AF">
      <w:pPr>
        <w:jc w:val="both"/>
        <w:rPr>
          <w:sz w:val="24"/>
          <w:szCs w:val="24"/>
        </w:rPr>
      </w:pPr>
      <w:r w:rsidRPr="002857B1">
        <w:rPr>
          <w:sz w:val="24"/>
          <w:szCs w:val="24"/>
        </w:rPr>
        <w:t>- v konci úseku kříží rozšiřovaný chodník vedení rozvodů mezi stožáry č.17 a 18</w:t>
      </w:r>
    </w:p>
    <w:p w:rsidR="004E3247" w:rsidRPr="002713AF" w:rsidRDefault="004E3247" w:rsidP="004E3247">
      <w:pPr>
        <w:spacing w:line="240" w:lineRule="atLeast"/>
        <w:jc w:val="both"/>
        <w:rPr>
          <w:b/>
          <w:sz w:val="24"/>
          <w:szCs w:val="24"/>
        </w:rPr>
      </w:pPr>
      <w:r w:rsidRPr="002713AF">
        <w:rPr>
          <w:b/>
          <w:sz w:val="24"/>
          <w:szCs w:val="24"/>
        </w:rPr>
        <w:t>Navrhovaná ochrana rozvodů VO ve správě TS a.s.</w:t>
      </w:r>
    </w:p>
    <w:p w:rsidR="002713AF" w:rsidRPr="0050117C" w:rsidRDefault="002713AF" w:rsidP="002713AF">
      <w:pPr>
        <w:spacing w:line="240" w:lineRule="atLeast"/>
        <w:jc w:val="both"/>
        <w:rPr>
          <w:sz w:val="24"/>
          <w:szCs w:val="24"/>
        </w:rPr>
      </w:pPr>
      <w:r w:rsidRPr="0050117C">
        <w:rPr>
          <w:sz w:val="24"/>
          <w:szCs w:val="24"/>
        </w:rPr>
        <w:t>Rozvody VO budou pod rozšiřovanou plochou chodníku v obou případech křížení uloženy do půlené chráničky KOPOHALF110mm, s přesahem min. 50cm do zelené plochy.</w:t>
      </w:r>
    </w:p>
    <w:p w:rsidR="002713AF" w:rsidRPr="0050117C" w:rsidRDefault="002713AF" w:rsidP="002713AF">
      <w:pPr>
        <w:spacing w:line="240" w:lineRule="atLeast"/>
        <w:jc w:val="both"/>
        <w:rPr>
          <w:sz w:val="24"/>
          <w:szCs w:val="24"/>
        </w:rPr>
      </w:pPr>
      <w:r w:rsidRPr="0050117C">
        <w:rPr>
          <w:sz w:val="24"/>
          <w:szCs w:val="24"/>
        </w:rPr>
        <w:t>Délka úpravy je různá, podle šířky rozšíření chodníku, a to 1,60 a 2,00m. Pod stávajícím chodníkem už se předpokládají chráničky stávající.</w:t>
      </w:r>
    </w:p>
    <w:p w:rsidR="002713AF" w:rsidRPr="0050117C" w:rsidRDefault="002713AF" w:rsidP="002713AF">
      <w:pPr>
        <w:spacing w:line="240" w:lineRule="atLeast"/>
        <w:jc w:val="both"/>
        <w:rPr>
          <w:sz w:val="24"/>
          <w:szCs w:val="24"/>
        </w:rPr>
      </w:pPr>
      <w:r w:rsidRPr="0050117C">
        <w:rPr>
          <w:sz w:val="24"/>
          <w:szCs w:val="24"/>
        </w:rPr>
        <w:t xml:space="preserve">Před zahájením zemních prací nutno kabely nejprve nechat vytyčit přímo na místě samém a potom je nechat ručně </w:t>
      </w:r>
      <w:proofErr w:type="spellStart"/>
      <w:r w:rsidRPr="0050117C">
        <w:rPr>
          <w:sz w:val="24"/>
          <w:szCs w:val="24"/>
        </w:rPr>
        <w:t>nasondovat</w:t>
      </w:r>
      <w:proofErr w:type="spellEnd"/>
      <w:r w:rsidRPr="0050117C">
        <w:rPr>
          <w:sz w:val="24"/>
          <w:szCs w:val="24"/>
        </w:rPr>
        <w:t xml:space="preserve"> a ověřit tak jejich polohu a hloubku. Celkem je pro ověření polohy vedení VO uvažováno se 2 kopanými sondami (v místě křížení a prodlužování chrániček).</w:t>
      </w:r>
    </w:p>
    <w:p w:rsidR="002713AF" w:rsidRPr="0050117C" w:rsidRDefault="002713AF" w:rsidP="002713AF">
      <w:pPr>
        <w:spacing w:line="240" w:lineRule="atLeast"/>
        <w:jc w:val="both"/>
        <w:rPr>
          <w:sz w:val="24"/>
          <w:szCs w:val="24"/>
        </w:rPr>
      </w:pPr>
      <w:r w:rsidRPr="008D70F1">
        <w:rPr>
          <w:sz w:val="24"/>
          <w:szCs w:val="24"/>
        </w:rPr>
        <w:t xml:space="preserve">Ochranné pásmo podzemního vedení rozvodů VO </w:t>
      </w:r>
      <w:r w:rsidR="0046708F" w:rsidRPr="008D70F1">
        <w:rPr>
          <w:sz w:val="24"/>
          <w:szCs w:val="24"/>
        </w:rPr>
        <w:t xml:space="preserve">a </w:t>
      </w:r>
      <w:r w:rsidR="0046708F" w:rsidRPr="008D70F1">
        <w:rPr>
          <w:sz w:val="24"/>
          <w:szCs w:val="24"/>
          <w:u w:val="single"/>
        </w:rPr>
        <w:t xml:space="preserve">městské optické sítě (MOS) </w:t>
      </w:r>
      <w:r w:rsidRPr="008D70F1">
        <w:rPr>
          <w:sz w:val="24"/>
          <w:szCs w:val="24"/>
        </w:rPr>
        <w:t>je 1,0m od vnějšího líce vedení na každou stranu.</w:t>
      </w:r>
    </w:p>
    <w:p w:rsidR="002713AF" w:rsidRPr="0046708F" w:rsidRDefault="002713AF" w:rsidP="00DF3E3C">
      <w:pPr>
        <w:rPr>
          <w:b/>
          <w:sz w:val="16"/>
          <w:szCs w:val="16"/>
          <w:u w:val="single"/>
        </w:rPr>
      </w:pPr>
    </w:p>
    <w:p w:rsidR="00DF3E3C" w:rsidRDefault="00DF3E3C" w:rsidP="00DF3E3C">
      <w:pPr>
        <w:rPr>
          <w:b/>
          <w:sz w:val="24"/>
          <w:szCs w:val="24"/>
          <w:u w:val="single"/>
        </w:rPr>
      </w:pPr>
      <w:r>
        <w:rPr>
          <w:b/>
          <w:sz w:val="24"/>
          <w:szCs w:val="24"/>
          <w:u w:val="single"/>
        </w:rPr>
        <w:t xml:space="preserve">Úpravy vstupů do kanalizačních šachet, šoupata, ostatní stávající poklopy a mříže </w:t>
      </w:r>
    </w:p>
    <w:p w:rsidR="00C6652F" w:rsidRDefault="00C6652F" w:rsidP="00C6652F">
      <w:pPr>
        <w:jc w:val="both"/>
        <w:rPr>
          <w:sz w:val="24"/>
          <w:szCs w:val="24"/>
        </w:rPr>
      </w:pPr>
      <w:r>
        <w:rPr>
          <w:sz w:val="24"/>
          <w:szCs w:val="24"/>
        </w:rPr>
        <w:t>Při realizaci stavby nutno všechny výše uvedené poklopy vyzvednout do nové nivelety ploch. Při výstavbě nutno tyto objekty chránit a stavebním provozem je nepoškodit.</w:t>
      </w:r>
    </w:p>
    <w:p w:rsidR="00BD41AA" w:rsidRDefault="00BD41AA" w:rsidP="00C6652F">
      <w:pPr>
        <w:jc w:val="both"/>
        <w:rPr>
          <w:sz w:val="24"/>
          <w:szCs w:val="24"/>
        </w:rPr>
      </w:pPr>
      <w:r>
        <w:rPr>
          <w:sz w:val="24"/>
          <w:szCs w:val="24"/>
        </w:rPr>
        <w:t>Zvedne se o cca 3cm kanalizační šachty na kanalizaci DN 800 BE č.</w:t>
      </w:r>
      <w:r w:rsidR="008C7C58">
        <w:rPr>
          <w:sz w:val="24"/>
          <w:szCs w:val="24"/>
        </w:rPr>
        <w:t>648 - SV od rohu domu č.pop.190.</w:t>
      </w:r>
    </w:p>
    <w:p w:rsidR="00C6652F" w:rsidRPr="00883170" w:rsidRDefault="00C6652F" w:rsidP="00C6652F">
      <w:pPr>
        <w:tabs>
          <w:tab w:val="left" w:pos="2835"/>
        </w:tabs>
        <w:rPr>
          <w:sz w:val="16"/>
          <w:szCs w:val="16"/>
          <w:u w:val="single"/>
        </w:rPr>
      </w:pPr>
    </w:p>
    <w:p w:rsidR="00AD3E75" w:rsidRPr="00701658" w:rsidRDefault="00AD3E75" w:rsidP="00AD3E75">
      <w:pPr>
        <w:tabs>
          <w:tab w:val="left" w:pos="2835"/>
        </w:tabs>
        <w:rPr>
          <w:sz w:val="24"/>
          <w:szCs w:val="24"/>
          <w:u w:val="single"/>
        </w:rPr>
      </w:pPr>
      <w:r w:rsidRPr="00701658">
        <w:rPr>
          <w:b/>
          <w:bCs/>
          <w:sz w:val="24"/>
          <w:szCs w:val="24"/>
          <w:u w:val="single"/>
        </w:rPr>
        <w:t>Zemní práce, mechanická odolnost a stabilita</w:t>
      </w:r>
      <w:r w:rsidRPr="00701658">
        <w:rPr>
          <w:sz w:val="24"/>
          <w:szCs w:val="24"/>
          <w:u w:val="single"/>
        </w:rPr>
        <w:t xml:space="preserve"> </w:t>
      </w:r>
    </w:p>
    <w:p w:rsidR="00421623" w:rsidRPr="00BA5338" w:rsidRDefault="00D349F0" w:rsidP="00AD3E75">
      <w:pPr>
        <w:jc w:val="both"/>
        <w:rPr>
          <w:sz w:val="24"/>
          <w:szCs w:val="24"/>
        </w:rPr>
      </w:pPr>
      <w:r w:rsidRPr="00BA5338">
        <w:rPr>
          <w:sz w:val="24"/>
          <w:szCs w:val="24"/>
        </w:rPr>
        <w:t>Před započetím zemních prací nutno nejprve nechat vytyčit veškerá podzemní vedení, jež se na staveništi vyskytují a posléze se řídit podmínkami pro provádění jakýchkoliv prací v blízkosti a ochranných pásmech těchto vedení. Tyto podmínky jsou součástí vyjádření správců inženýrských sítí pro veřejnou potřebu k existenci vedení na staveništi.</w:t>
      </w:r>
    </w:p>
    <w:p w:rsidR="00BA5338" w:rsidRDefault="00BA5338" w:rsidP="00BA5338">
      <w:pPr>
        <w:jc w:val="both"/>
        <w:rPr>
          <w:sz w:val="24"/>
          <w:szCs w:val="24"/>
          <w:u w:val="single"/>
        </w:rPr>
      </w:pPr>
      <w:r w:rsidRPr="000C3EA1">
        <w:rPr>
          <w:sz w:val="24"/>
          <w:szCs w:val="24"/>
          <w:u w:val="single"/>
        </w:rPr>
        <w:t>V blízkosti staveniště a na něm se vyskytují vedení těchto správců sítí pro veřejnou potřebu:</w:t>
      </w:r>
    </w:p>
    <w:p w:rsidR="00333DE6" w:rsidRPr="00333DE6" w:rsidRDefault="00333DE6" w:rsidP="00333DE6">
      <w:pPr>
        <w:spacing w:line="0" w:lineRule="atLeast"/>
        <w:ind w:right="-1"/>
        <w:jc w:val="both"/>
        <w:rPr>
          <w:bCs/>
          <w:sz w:val="24"/>
          <w:szCs w:val="24"/>
        </w:rPr>
      </w:pPr>
      <w:r w:rsidRPr="00333DE6">
        <w:rPr>
          <w:bCs/>
          <w:sz w:val="24"/>
          <w:szCs w:val="24"/>
        </w:rPr>
        <w:t>- ČEZ Distribuce, a.s.</w:t>
      </w:r>
    </w:p>
    <w:p w:rsidR="00333DE6" w:rsidRPr="00333DE6" w:rsidRDefault="00333DE6" w:rsidP="00333DE6">
      <w:pPr>
        <w:pStyle w:val="Import2"/>
        <w:tabs>
          <w:tab w:val="clear" w:pos="9360"/>
        </w:tabs>
        <w:spacing w:line="0" w:lineRule="atLeast"/>
        <w:ind w:right="141"/>
        <w:jc w:val="both"/>
        <w:rPr>
          <w:rFonts w:ascii="Times New Roman" w:hAnsi="Times New Roman"/>
          <w:szCs w:val="24"/>
          <w:lang w:eastAsia="cs-CZ"/>
        </w:rPr>
      </w:pPr>
      <w:r w:rsidRPr="00333DE6">
        <w:rPr>
          <w:rFonts w:ascii="Times New Roman" w:hAnsi="Times New Roman"/>
          <w:szCs w:val="24"/>
          <w:lang w:eastAsia="cs-CZ"/>
        </w:rPr>
        <w:t>- CETIN - Česká telekomunikační infrastruktura a.s.</w:t>
      </w:r>
    </w:p>
    <w:p w:rsidR="00333DE6" w:rsidRPr="00333DE6" w:rsidRDefault="00333DE6" w:rsidP="00333DE6">
      <w:pPr>
        <w:spacing w:line="0" w:lineRule="atLeast"/>
        <w:jc w:val="both"/>
        <w:rPr>
          <w:sz w:val="24"/>
          <w:szCs w:val="24"/>
        </w:rPr>
      </w:pPr>
      <w:r w:rsidRPr="00333DE6">
        <w:rPr>
          <w:sz w:val="24"/>
          <w:szCs w:val="24"/>
        </w:rPr>
        <w:t xml:space="preserve">- </w:t>
      </w:r>
      <w:proofErr w:type="spellStart"/>
      <w:r w:rsidRPr="00333DE6">
        <w:rPr>
          <w:sz w:val="24"/>
          <w:szCs w:val="24"/>
        </w:rPr>
        <w:t>SmVak</w:t>
      </w:r>
      <w:proofErr w:type="spellEnd"/>
      <w:r w:rsidRPr="00333DE6">
        <w:rPr>
          <w:sz w:val="24"/>
          <w:szCs w:val="24"/>
        </w:rPr>
        <w:t xml:space="preserve"> Ostrava a.s.      </w:t>
      </w:r>
    </w:p>
    <w:p w:rsidR="00333DE6" w:rsidRPr="00333DE6" w:rsidRDefault="00333DE6" w:rsidP="00333DE6">
      <w:pPr>
        <w:spacing w:line="0" w:lineRule="atLeast"/>
        <w:ind w:right="-1"/>
        <w:jc w:val="both"/>
        <w:rPr>
          <w:sz w:val="24"/>
          <w:szCs w:val="24"/>
        </w:rPr>
      </w:pPr>
      <w:r w:rsidRPr="000C3EA1">
        <w:rPr>
          <w:sz w:val="24"/>
          <w:szCs w:val="24"/>
        </w:rPr>
        <w:t>- TS a.s. F-M</w:t>
      </w:r>
    </w:p>
    <w:p w:rsidR="00333DE6" w:rsidRPr="00333DE6" w:rsidRDefault="00333DE6" w:rsidP="00333DE6">
      <w:pPr>
        <w:pStyle w:val="Zkladntext"/>
        <w:spacing w:after="0"/>
        <w:jc w:val="both"/>
        <w:rPr>
          <w:sz w:val="24"/>
          <w:szCs w:val="24"/>
        </w:rPr>
      </w:pPr>
      <w:r w:rsidRPr="00333DE6">
        <w:rPr>
          <w:sz w:val="24"/>
          <w:szCs w:val="24"/>
        </w:rPr>
        <w:t xml:space="preserve">- </w:t>
      </w:r>
      <w:proofErr w:type="spellStart"/>
      <w:r w:rsidRPr="00333DE6">
        <w:rPr>
          <w:sz w:val="24"/>
          <w:szCs w:val="24"/>
        </w:rPr>
        <w:t>Distep</w:t>
      </w:r>
      <w:proofErr w:type="spellEnd"/>
      <w:r w:rsidRPr="00333DE6">
        <w:rPr>
          <w:sz w:val="24"/>
          <w:szCs w:val="24"/>
        </w:rPr>
        <w:t xml:space="preserve"> a.s. F-M </w:t>
      </w:r>
    </w:p>
    <w:p w:rsidR="00333DE6" w:rsidRPr="00333DE6" w:rsidRDefault="00333DE6" w:rsidP="00333DE6">
      <w:pPr>
        <w:spacing w:line="0" w:lineRule="atLeast"/>
        <w:ind w:right="-1"/>
        <w:jc w:val="both"/>
        <w:rPr>
          <w:sz w:val="24"/>
          <w:szCs w:val="24"/>
        </w:rPr>
      </w:pPr>
      <w:r w:rsidRPr="00333DE6">
        <w:rPr>
          <w:sz w:val="24"/>
          <w:szCs w:val="24"/>
        </w:rPr>
        <w:t>- Nej.cz s.r.o.</w:t>
      </w:r>
    </w:p>
    <w:p w:rsidR="00333DE6" w:rsidRPr="00333DE6" w:rsidRDefault="00333DE6" w:rsidP="00333DE6">
      <w:pPr>
        <w:pStyle w:val="Zkladntext"/>
        <w:spacing w:after="0"/>
        <w:jc w:val="both"/>
        <w:rPr>
          <w:sz w:val="24"/>
          <w:szCs w:val="24"/>
        </w:rPr>
      </w:pPr>
      <w:r w:rsidRPr="00333DE6">
        <w:rPr>
          <w:sz w:val="24"/>
          <w:szCs w:val="24"/>
        </w:rPr>
        <w:t xml:space="preserve">- </w:t>
      </w:r>
      <w:proofErr w:type="spellStart"/>
      <w:r w:rsidRPr="00333DE6">
        <w:rPr>
          <w:sz w:val="24"/>
          <w:szCs w:val="24"/>
        </w:rPr>
        <w:t>GasNet</w:t>
      </w:r>
      <w:proofErr w:type="spellEnd"/>
      <w:r w:rsidRPr="00333DE6">
        <w:rPr>
          <w:sz w:val="24"/>
          <w:szCs w:val="24"/>
        </w:rPr>
        <w:t xml:space="preserve">, s.r.o., zastoupená společností </w:t>
      </w:r>
      <w:proofErr w:type="spellStart"/>
      <w:r w:rsidRPr="00333DE6">
        <w:rPr>
          <w:sz w:val="24"/>
          <w:szCs w:val="24"/>
        </w:rPr>
        <w:t>GridServices</w:t>
      </w:r>
      <w:proofErr w:type="spellEnd"/>
      <w:r w:rsidRPr="00333DE6">
        <w:rPr>
          <w:sz w:val="24"/>
          <w:szCs w:val="24"/>
        </w:rPr>
        <w:t>, s.r.o.</w:t>
      </w:r>
    </w:p>
    <w:p w:rsidR="00333DE6" w:rsidRPr="00333DE6" w:rsidRDefault="00333DE6" w:rsidP="00333DE6">
      <w:pPr>
        <w:spacing w:line="0" w:lineRule="atLeast"/>
        <w:ind w:right="-1"/>
        <w:jc w:val="both"/>
        <w:rPr>
          <w:sz w:val="24"/>
          <w:szCs w:val="24"/>
        </w:rPr>
      </w:pPr>
      <w:r w:rsidRPr="00333DE6">
        <w:rPr>
          <w:sz w:val="24"/>
          <w:szCs w:val="24"/>
        </w:rPr>
        <w:t>- UPC ČR, s.r.o.</w:t>
      </w:r>
    </w:p>
    <w:p w:rsidR="00D349F0" w:rsidRPr="00875044" w:rsidRDefault="00875044" w:rsidP="00D349F0">
      <w:pPr>
        <w:pStyle w:val="Import0"/>
        <w:tabs>
          <w:tab w:val="left" w:pos="9360"/>
        </w:tabs>
        <w:spacing w:line="20" w:lineRule="atLeast"/>
        <w:ind w:right="-145"/>
        <w:rPr>
          <w:rFonts w:ascii="Times New Roman" w:hAnsi="Times New Roman"/>
        </w:rPr>
      </w:pPr>
      <w:r w:rsidRPr="00875044">
        <w:rPr>
          <w:rFonts w:ascii="Times New Roman" w:hAnsi="Times New Roman"/>
        </w:rPr>
        <w:t xml:space="preserve">Z důvodu </w:t>
      </w:r>
      <w:r>
        <w:rPr>
          <w:rFonts w:ascii="Times New Roman" w:hAnsi="Times New Roman"/>
        </w:rPr>
        <w:t>nutnosti ověření konkrétní hloubky a polohy vedení jsou navrženy a v rozpočtové části</w:t>
      </w:r>
    </w:p>
    <w:p w:rsidR="00BA5338" w:rsidRDefault="00875044" w:rsidP="00D349F0">
      <w:pPr>
        <w:pStyle w:val="Import0"/>
        <w:tabs>
          <w:tab w:val="left" w:pos="9360"/>
        </w:tabs>
        <w:spacing w:line="20" w:lineRule="atLeast"/>
        <w:ind w:right="-145"/>
        <w:rPr>
          <w:rFonts w:ascii="Times New Roman" w:hAnsi="Times New Roman"/>
        </w:rPr>
      </w:pPr>
      <w:r w:rsidRPr="00875044">
        <w:rPr>
          <w:rFonts w:ascii="Times New Roman" w:hAnsi="Times New Roman"/>
        </w:rPr>
        <w:t xml:space="preserve">uvažovány </w:t>
      </w:r>
      <w:r>
        <w:rPr>
          <w:rFonts w:ascii="Times New Roman" w:hAnsi="Times New Roman"/>
        </w:rPr>
        <w:t>tyto počty kopaných sond na těchto kabelových vedeních</w:t>
      </w:r>
      <w:r w:rsidR="007007F3">
        <w:rPr>
          <w:rFonts w:ascii="Times New Roman" w:hAnsi="Times New Roman"/>
        </w:rPr>
        <w:t>:</w:t>
      </w:r>
    </w:p>
    <w:p w:rsidR="007007F3" w:rsidRPr="00875044" w:rsidRDefault="007007F3" w:rsidP="007007F3">
      <w:pPr>
        <w:spacing w:line="0" w:lineRule="atLeast"/>
        <w:ind w:right="-1"/>
        <w:jc w:val="both"/>
        <w:rPr>
          <w:bCs/>
          <w:sz w:val="24"/>
          <w:szCs w:val="24"/>
        </w:rPr>
      </w:pPr>
      <w:r w:rsidRPr="00875044">
        <w:rPr>
          <w:bCs/>
          <w:sz w:val="24"/>
          <w:szCs w:val="24"/>
        </w:rPr>
        <w:t xml:space="preserve">- NN </w:t>
      </w:r>
      <w:r w:rsidR="00333DE6">
        <w:rPr>
          <w:bCs/>
          <w:sz w:val="24"/>
          <w:szCs w:val="24"/>
        </w:rPr>
        <w:t xml:space="preserve">a VN </w:t>
      </w:r>
      <w:r w:rsidRPr="00875044">
        <w:rPr>
          <w:bCs/>
          <w:sz w:val="24"/>
          <w:szCs w:val="24"/>
        </w:rPr>
        <w:t xml:space="preserve">ve správě ČEZ Distribuce, a.s.: </w:t>
      </w:r>
      <w:r w:rsidR="00333DE6">
        <w:rPr>
          <w:bCs/>
          <w:sz w:val="24"/>
          <w:szCs w:val="24"/>
        </w:rPr>
        <w:t>3</w:t>
      </w:r>
      <w:r w:rsidRPr="00875044">
        <w:rPr>
          <w:bCs/>
          <w:sz w:val="24"/>
          <w:szCs w:val="24"/>
        </w:rPr>
        <w:t xml:space="preserve"> ks</w:t>
      </w:r>
      <w:r>
        <w:rPr>
          <w:bCs/>
          <w:sz w:val="24"/>
          <w:szCs w:val="24"/>
        </w:rPr>
        <w:t xml:space="preserve"> (</w:t>
      </w:r>
      <w:r w:rsidR="002C4081">
        <w:rPr>
          <w:bCs/>
          <w:sz w:val="24"/>
          <w:szCs w:val="24"/>
        </w:rPr>
        <w:t>vytyčení je</w:t>
      </w:r>
      <w:r>
        <w:rPr>
          <w:bCs/>
          <w:sz w:val="24"/>
          <w:szCs w:val="24"/>
        </w:rPr>
        <w:t xml:space="preserve"> zdarma)</w:t>
      </w:r>
    </w:p>
    <w:p w:rsidR="00BA5338" w:rsidRDefault="002C4081" w:rsidP="00D349F0">
      <w:pPr>
        <w:pStyle w:val="Import0"/>
        <w:tabs>
          <w:tab w:val="left" w:pos="9360"/>
        </w:tabs>
        <w:spacing w:line="20" w:lineRule="atLeast"/>
        <w:ind w:right="-145"/>
        <w:rPr>
          <w:rFonts w:ascii="Times New Roman" w:hAnsi="Times New Roman"/>
        </w:rPr>
      </w:pPr>
      <w:r>
        <w:rPr>
          <w:rFonts w:ascii="Times New Roman" w:hAnsi="Times New Roman"/>
        </w:rPr>
        <w:t>- p</w:t>
      </w:r>
      <w:r w:rsidRPr="002C4081">
        <w:rPr>
          <w:rFonts w:ascii="Times New Roman" w:hAnsi="Times New Roman"/>
        </w:rPr>
        <w:t>odzemní vedení vnějšího sdělovacího rozvodu systému řízení</w:t>
      </w:r>
      <w:r>
        <w:rPr>
          <w:rFonts w:ascii="Times New Roman" w:hAnsi="Times New Roman"/>
        </w:rPr>
        <w:t xml:space="preserve"> </w:t>
      </w:r>
      <w:r w:rsidRPr="002C4081">
        <w:rPr>
          <w:rFonts w:ascii="Times New Roman" w:hAnsi="Times New Roman"/>
        </w:rPr>
        <w:t>ve správě DISTEP a.s. F-M.</w:t>
      </w:r>
      <w:r>
        <w:rPr>
          <w:rFonts w:ascii="Times New Roman" w:hAnsi="Times New Roman"/>
        </w:rPr>
        <w:t xml:space="preserve">: </w:t>
      </w:r>
      <w:r w:rsidR="00333DE6">
        <w:rPr>
          <w:rFonts w:ascii="Times New Roman" w:hAnsi="Times New Roman"/>
        </w:rPr>
        <w:t>2</w:t>
      </w:r>
      <w:r>
        <w:rPr>
          <w:rFonts w:ascii="Times New Roman" w:hAnsi="Times New Roman"/>
        </w:rPr>
        <w:t xml:space="preserve"> ks</w:t>
      </w:r>
    </w:p>
    <w:p w:rsidR="00333DE6" w:rsidRDefault="00333DE6" w:rsidP="00333DE6">
      <w:pPr>
        <w:spacing w:line="0" w:lineRule="atLeast"/>
        <w:ind w:right="-1"/>
        <w:jc w:val="both"/>
        <w:rPr>
          <w:sz w:val="24"/>
          <w:szCs w:val="24"/>
        </w:rPr>
      </w:pPr>
      <w:r>
        <w:t xml:space="preserve">- </w:t>
      </w:r>
      <w:r w:rsidRPr="000B577F">
        <w:rPr>
          <w:sz w:val="24"/>
          <w:szCs w:val="24"/>
        </w:rPr>
        <w:t xml:space="preserve">vedení veřejné komunikační sítě </w:t>
      </w:r>
      <w:r>
        <w:rPr>
          <w:sz w:val="24"/>
          <w:szCs w:val="24"/>
        </w:rPr>
        <w:t xml:space="preserve">ve správě  </w:t>
      </w:r>
      <w:r w:rsidRPr="00C32582">
        <w:rPr>
          <w:sz w:val="24"/>
          <w:szCs w:val="24"/>
        </w:rPr>
        <w:t>UPC Česká republika, s.r.o</w:t>
      </w:r>
      <w:r>
        <w:rPr>
          <w:sz w:val="24"/>
          <w:szCs w:val="24"/>
        </w:rPr>
        <w:t xml:space="preserve">.: 2ks </w:t>
      </w:r>
    </w:p>
    <w:p w:rsidR="00333DE6" w:rsidRPr="000C3EA1" w:rsidRDefault="00333DE6" w:rsidP="00333DE6">
      <w:pPr>
        <w:spacing w:line="0" w:lineRule="atLeast"/>
        <w:ind w:right="-1"/>
        <w:jc w:val="both"/>
        <w:rPr>
          <w:bCs/>
          <w:sz w:val="24"/>
          <w:szCs w:val="24"/>
        </w:rPr>
      </w:pPr>
      <w:r w:rsidRPr="000C3EA1">
        <w:rPr>
          <w:bCs/>
          <w:sz w:val="24"/>
          <w:szCs w:val="24"/>
        </w:rPr>
        <w:t xml:space="preserve">- rozvody VO </w:t>
      </w:r>
      <w:r w:rsidR="00DD7232">
        <w:rPr>
          <w:bCs/>
          <w:sz w:val="24"/>
          <w:szCs w:val="24"/>
        </w:rPr>
        <w:t xml:space="preserve">a MOS </w:t>
      </w:r>
      <w:r w:rsidRPr="000C3EA1">
        <w:rPr>
          <w:bCs/>
          <w:sz w:val="24"/>
          <w:szCs w:val="24"/>
        </w:rPr>
        <w:t xml:space="preserve">ve správě - TS a.s. F-M: </w:t>
      </w:r>
      <w:r w:rsidR="000C3EA1" w:rsidRPr="000C3EA1">
        <w:rPr>
          <w:bCs/>
          <w:sz w:val="24"/>
          <w:szCs w:val="24"/>
        </w:rPr>
        <w:t>2</w:t>
      </w:r>
      <w:r w:rsidRPr="000C3EA1">
        <w:rPr>
          <w:bCs/>
          <w:sz w:val="24"/>
          <w:szCs w:val="24"/>
        </w:rPr>
        <w:t xml:space="preserve"> ks</w:t>
      </w:r>
    </w:p>
    <w:p w:rsidR="00D349F0" w:rsidRDefault="00875044" w:rsidP="00D349F0">
      <w:pPr>
        <w:pStyle w:val="Import0"/>
        <w:tabs>
          <w:tab w:val="left" w:pos="9360"/>
        </w:tabs>
        <w:spacing w:line="20" w:lineRule="atLeast"/>
        <w:ind w:right="-145"/>
        <w:rPr>
          <w:rFonts w:ascii="Times New Roman" w:hAnsi="Times New Roman"/>
        </w:rPr>
      </w:pPr>
      <w:r w:rsidRPr="000C3EA1">
        <w:rPr>
          <w:rFonts w:ascii="Times New Roman" w:hAnsi="Times New Roman"/>
        </w:rPr>
        <w:t xml:space="preserve"> (celkem </w:t>
      </w:r>
      <w:r w:rsidR="002C4081" w:rsidRPr="000C3EA1">
        <w:rPr>
          <w:rFonts w:ascii="Times New Roman" w:hAnsi="Times New Roman"/>
        </w:rPr>
        <w:t xml:space="preserve">tedy </w:t>
      </w:r>
      <w:r w:rsidR="00333DE6" w:rsidRPr="000C3EA1">
        <w:rPr>
          <w:rFonts w:ascii="Times New Roman" w:hAnsi="Times New Roman"/>
        </w:rPr>
        <w:t>3+2+2</w:t>
      </w:r>
      <w:r w:rsidRPr="000C3EA1">
        <w:rPr>
          <w:rFonts w:ascii="Times New Roman" w:hAnsi="Times New Roman"/>
        </w:rPr>
        <w:t>+</w:t>
      </w:r>
      <w:r w:rsidR="000C3EA1" w:rsidRPr="000C3EA1">
        <w:rPr>
          <w:rFonts w:ascii="Times New Roman" w:hAnsi="Times New Roman"/>
        </w:rPr>
        <w:t>2</w:t>
      </w:r>
      <w:r w:rsidRPr="000C3EA1">
        <w:rPr>
          <w:rFonts w:ascii="Times New Roman" w:hAnsi="Times New Roman"/>
        </w:rPr>
        <w:t xml:space="preserve">= </w:t>
      </w:r>
      <w:r w:rsidR="000C3EA1" w:rsidRPr="000C3EA1">
        <w:rPr>
          <w:rFonts w:ascii="Times New Roman" w:hAnsi="Times New Roman"/>
        </w:rPr>
        <w:t>9</w:t>
      </w:r>
      <w:r w:rsidRPr="000C3EA1">
        <w:rPr>
          <w:rFonts w:ascii="Times New Roman" w:hAnsi="Times New Roman"/>
        </w:rPr>
        <w:t>ks sond)</w:t>
      </w:r>
    </w:p>
    <w:p w:rsidR="00D349F0" w:rsidRPr="00875044" w:rsidRDefault="00D349F0" w:rsidP="00D349F0">
      <w:pPr>
        <w:pStyle w:val="Import0"/>
        <w:tabs>
          <w:tab w:val="left" w:pos="9360"/>
        </w:tabs>
        <w:spacing w:line="20" w:lineRule="atLeast"/>
        <w:ind w:right="-145"/>
        <w:rPr>
          <w:rFonts w:ascii="Times New Roman" w:hAnsi="Times New Roman"/>
          <w:u w:val="single"/>
        </w:rPr>
      </w:pPr>
      <w:r w:rsidRPr="00875044">
        <w:rPr>
          <w:rFonts w:ascii="Times New Roman" w:hAnsi="Times New Roman"/>
          <w:u w:val="single"/>
        </w:rPr>
        <w:t>Další rozvody inženýrských sítí</w:t>
      </w:r>
    </w:p>
    <w:p w:rsidR="00D349F0" w:rsidRPr="006B1449" w:rsidRDefault="00D349F0" w:rsidP="00D349F0">
      <w:pPr>
        <w:pStyle w:val="Import8"/>
        <w:tabs>
          <w:tab w:val="clear" w:pos="9360"/>
          <w:tab w:val="left" w:pos="3402"/>
          <w:tab w:val="left" w:pos="9214"/>
          <w:tab w:val="left" w:pos="9473"/>
        </w:tabs>
        <w:spacing w:line="20" w:lineRule="atLeast"/>
        <w:ind w:left="0" w:right="-54"/>
        <w:jc w:val="both"/>
        <w:rPr>
          <w:rFonts w:ascii="Times New Roman" w:hAnsi="Times New Roman"/>
        </w:rPr>
      </w:pPr>
      <w:r w:rsidRPr="006B1449">
        <w:rPr>
          <w:rFonts w:ascii="Times New Roman" w:hAnsi="Times New Roman"/>
        </w:rPr>
        <w:t>Na základě zjišťování případného průběhu veřejných rozvodných sítí u jejich správců bylo naopak zjištěno, že na staveništi se</w:t>
      </w:r>
      <w:r w:rsidRPr="006B1449">
        <w:rPr>
          <w:rFonts w:ascii="Times New Roman" w:hAnsi="Times New Roman"/>
          <w:b/>
        </w:rPr>
        <w:t xml:space="preserve">  </w:t>
      </w:r>
      <w:r w:rsidRPr="00875044">
        <w:rPr>
          <w:rFonts w:ascii="Times New Roman" w:hAnsi="Times New Roman"/>
          <w:u w:val="single"/>
        </w:rPr>
        <w:t>n e v y s k y t u j í</w:t>
      </w:r>
      <w:r w:rsidRPr="006B1449">
        <w:rPr>
          <w:rFonts w:ascii="Times New Roman" w:hAnsi="Times New Roman"/>
          <w:b/>
        </w:rPr>
        <w:t xml:space="preserve"> </w:t>
      </w:r>
      <w:r w:rsidRPr="006B1449">
        <w:rPr>
          <w:rFonts w:ascii="Times New Roman" w:hAnsi="Times New Roman"/>
        </w:rPr>
        <w:t xml:space="preserve"> žádná zařízení následujících organizací (viz dokladová část této PD):</w:t>
      </w:r>
    </w:p>
    <w:p w:rsidR="00CB31CE" w:rsidRPr="00AE41F7" w:rsidRDefault="00CB31CE" w:rsidP="00CB31CE">
      <w:pPr>
        <w:tabs>
          <w:tab w:val="left" w:pos="3402"/>
          <w:tab w:val="left" w:pos="9214"/>
          <w:tab w:val="left" w:pos="9473"/>
        </w:tabs>
        <w:spacing w:line="20" w:lineRule="atLeast"/>
        <w:ind w:right="-54"/>
        <w:jc w:val="both"/>
        <w:rPr>
          <w:sz w:val="24"/>
          <w:szCs w:val="24"/>
        </w:rPr>
      </w:pPr>
      <w:r w:rsidRPr="00AE41F7">
        <w:rPr>
          <w:sz w:val="24"/>
          <w:szCs w:val="24"/>
        </w:rPr>
        <w:lastRenderedPageBreak/>
        <w:t xml:space="preserve">- České Radiokomunikace a.s.  </w:t>
      </w:r>
    </w:p>
    <w:p w:rsidR="00CB31CE" w:rsidRPr="00AE41F7" w:rsidRDefault="00CB31CE" w:rsidP="00CB31CE">
      <w:pPr>
        <w:spacing w:line="0" w:lineRule="atLeast"/>
        <w:ind w:right="-1"/>
        <w:jc w:val="both"/>
        <w:rPr>
          <w:bCs/>
          <w:sz w:val="24"/>
          <w:szCs w:val="24"/>
        </w:rPr>
      </w:pPr>
      <w:r w:rsidRPr="00AE41F7">
        <w:rPr>
          <w:bCs/>
          <w:sz w:val="24"/>
          <w:szCs w:val="24"/>
        </w:rPr>
        <w:t>- C2NET s.r.o.</w:t>
      </w:r>
    </w:p>
    <w:p w:rsidR="00CB31CE" w:rsidRPr="00AE41F7" w:rsidRDefault="00CB31CE" w:rsidP="00CB31CE">
      <w:pPr>
        <w:tabs>
          <w:tab w:val="left" w:pos="672"/>
          <w:tab w:val="left" w:pos="3402"/>
          <w:tab w:val="left" w:pos="9214"/>
          <w:tab w:val="left" w:pos="9473"/>
        </w:tabs>
        <w:spacing w:line="20" w:lineRule="atLeast"/>
        <w:ind w:right="-54"/>
        <w:jc w:val="both"/>
        <w:rPr>
          <w:sz w:val="24"/>
          <w:szCs w:val="24"/>
        </w:rPr>
      </w:pPr>
      <w:r w:rsidRPr="00AE41F7">
        <w:rPr>
          <w:sz w:val="24"/>
          <w:szCs w:val="24"/>
        </w:rPr>
        <w:t xml:space="preserve">- Vodafone Czech </w:t>
      </w:r>
      <w:proofErr w:type="spellStart"/>
      <w:r w:rsidRPr="00AE41F7">
        <w:rPr>
          <w:sz w:val="24"/>
          <w:szCs w:val="24"/>
        </w:rPr>
        <w:t>Republic</w:t>
      </w:r>
      <w:proofErr w:type="spellEnd"/>
      <w:r w:rsidRPr="00AE41F7">
        <w:rPr>
          <w:sz w:val="24"/>
          <w:szCs w:val="24"/>
        </w:rPr>
        <w:t xml:space="preserve"> a.s.</w:t>
      </w:r>
    </w:p>
    <w:p w:rsidR="00CB31CE" w:rsidRPr="00AE41F7" w:rsidRDefault="00CB31CE" w:rsidP="00CB31CE">
      <w:pPr>
        <w:pStyle w:val="Zkladntextodsazen"/>
        <w:spacing w:after="0"/>
        <w:ind w:left="0"/>
        <w:rPr>
          <w:sz w:val="24"/>
          <w:szCs w:val="24"/>
        </w:rPr>
      </w:pPr>
      <w:r w:rsidRPr="00AE41F7">
        <w:rPr>
          <w:sz w:val="24"/>
          <w:szCs w:val="24"/>
        </w:rPr>
        <w:t>- ČEPRO, a.s.</w:t>
      </w:r>
    </w:p>
    <w:p w:rsidR="00CB31CE" w:rsidRPr="00AE41F7" w:rsidRDefault="00CB31CE" w:rsidP="00CB31CE">
      <w:pPr>
        <w:tabs>
          <w:tab w:val="left" w:pos="3402"/>
          <w:tab w:val="left" w:pos="9214"/>
          <w:tab w:val="left" w:pos="9473"/>
        </w:tabs>
        <w:spacing w:line="20" w:lineRule="atLeast"/>
        <w:ind w:right="-54"/>
        <w:jc w:val="both"/>
        <w:rPr>
          <w:sz w:val="24"/>
          <w:szCs w:val="24"/>
        </w:rPr>
      </w:pPr>
      <w:r w:rsidRPr="00AE41F7">
        <w:rPr>
          <w:sz w:val="24"/>
          <w:szCs w:val="24"/>
        </w:rPr>
        <w:t xml:space="preserve">- T-Mobile </w:t>
      </w:r>
      <w:r w:rsidRPr="00AE41F7">
        <w:rPr>
          <w:bCs/>
          <w:sz w:val="24"/>
        </w:rPr>
        <w:t xml:space="preserve">Czech </w:t>
      </w:r>
      <w:proofErr w:type="spellStart"/>
      <w:r w:rsidRPr="00AE41F7">
        <w:rPr>
          <w:bCs/>
          <w:sz w:val="24"/>
        </w:rPr>
        <w:t>Republic</w:t>
      </w:r>
      <w:proofErr w:type="spellEnd"/>
      <w:r w:rsidRPr="00AE41F7">
        <w:rPr>
          <w:bCs/>
          <w:sz w:val="24"/>
        </w:rPr>
        <w:t>, a.s.</w:t>
      </w:r>
    </w:p>
    <w:p w:rsidR="00CB31CE" w:rsidRPr="00AE41F7" w:rsidRDefault="00CB31CE" w:rsidP="00CB31CE">
      <w:pPr>
        <w:jc w:val="both"/>
        <w:rPr>
          <w:sz w:val="24"/>
          <w:szCs w:val="24"/>
        </w:rPr>
      </w:pPr>
      <w:r w:rsidRPr="00AE41F7">
        <w:rPr>
          <w:sz w:val="24"/>
          <w:szCs w:val="24"/>
        </w:rPr>
        <w:t>- NET4GAS, s.r.o.</w:t>
      </w:r>
    </w:p>
    <w:p w:rsidR="00CB31CE" w:rsidRPr="00AE41F7" w:rsidRDefault="00CB31CE" w:rsidP="00CB31CE">
      <w:pPr>
        <w:pStyle w:val="Import44"/>
        <w:spacing w:line="20" w:lineRule="atLeast"/>
        <w:ind w:right="-1"/>
        <w:jc w:val="both"/>
        <w:rPr>
          <w:rFonts w:ascii="Times New Roman" w:hAnsi="Times New Roman"/>
        </w:rPr>
      </w:pPr>
      <w:r w:rsidRPr="00AE41F7">
        <w:rPr>
          <w:rFonts w:ascii="Times New Roman" w:hAnsi="Times New Roman"/>
        </w:rPr>
        <w:t xml:space="preserve">- Telia </w:t>
      </w:r>
      <w:proofErr w:type="spellStart"/>
      <w:r w:rsidRPr="00AE41F7">
        <w:rPr>
          <w:rFonts w:ascii="Times New Roman" w:hAnsi="Times New Roman"/>
        </w:rPr>
        <w:t>Carrier</w:t>
      </w:r>
      <w:proofErr w:type="spellEnd"/>
      <w:r w:rsidRPr="00AE41F7">
        <w:rPr>
          <w:rFonts w:ascii="Times New Roman" w:hAnsi="Times New Roman"/>
        </w:rPr>
        <w:t xml:space="preserve"> Czech </w:t>
      </w:r>
      <w:proofErr w:type="spellStart"/>
      <w:r w:rsidRPr="00AE41F7">
        <w:rPr>
          <w:rFonts w:ascii="Times New Roman" w:hAnsi="Times New Roman"/>
        </w:rPr>
        <w:t>Republic</w:t>
      </w:r>
      <w:proofErr w:type="spellEnd"/>
      <w:r w:rsidRPr="00AE41F7">
        <w:rPr>
          <w:rFonts w:ascii="Times New Roman" w:hAnsi="Times New Roman"/>
        </w:rPr>
        <w:t xml:space="preserve"> a.s., zastoupená společností SITEL, s.r.o.</w:t>
      </w:r>
    </w:p>
    <w:p w:rsidR="00CB31CE" w:rsidRPr="00AE41F7" w:rsidRDefault="00CB31CE" w:rsidP="00CB31CE">
      <w:pPr>
        <w:pStyle w:val="Zkladntextodsazen"/>
        <w:spacing w:after="0"/>
        <w:ind w:left="0"/>
        <w:rPr>
          <w:sz w:val="24"/>
          <w:szCs w:val="24"/>
        </w:rPr>
      </w:pPr>
      <w:r w:rsidRPr="00AE41F7">
        <w:rPr>
          <w:sz w:val="24"/>
          <w:szCs w:val="24"/>
        </w:rPr>
        <w:t xml:space="preserve">- </w:t>
      </w:r>
      <w:proofErr w:type="spellStart"/>
      <w:r w:rsidRPr="00AE41F7">
        <w:rPr>
          <w:sz w:val="24"/>
          <w:szCs w:val="24"/>
        </w:rPr>
        <w:t>Veolia</w:t>
      </w:r>
      <w:proofErr w:type="spellEnd"/>
      <w:r w:rsidRPr="00AE41F7">
        <w:rPr>
          <w:sz w:val="24"/>
          <w:szCs w:val="24"/>
        </w:rPr>
        <w:t xml:space="preserve"> Energie ČR, a.s.</w:t>
      </w:r>
    </w:p>
    <w:p w:rsidR="00CB31CE" w:rsidRPr="00AE41F7" w:rsidRDefault="00CB31CE" w:rsidP="00CB31CE">
      <w:pPr>
        <w:pStyle w:val="Zkladntextodsazen"/>
        <w:spacing w:after="0"/>
        <w:ind w:left="0"/>
        <w:rPr>
          <w:sz w:val="24"/>
          <w:szCs w:val="24"/>
        </w:rPr>
      </w:pPr>
      <w:r w:rsidRPr="00AE41F7">
        <w:rPr>
          <w:sz w:val="24"/>
          <w:szCs w:val="24"/>
        </w:rPr>
        <w:t xml:space="preserve">- </w:t>
      </w:r>
      <w:proofErr w:type="spellStart"/>
      <w:r w:rsidRPr="00AE41F7">
        <w:rPr>
          <w:sz w:val="24"/>
          <w:szCs w:val="24"/>
        </w:rPr>
        <w:t>Veolia</w:t>
      </w:r>
      <w:proofErr w:type="spellEnd"/>
      <w:r w:rsidRPr="00AE41F7">
        <w:rPr>
          <w:sz w:val="24"/>
          <w:szCs w:val="24"/>
        </w:rPr>
        <w:t xml:space="preserve"> Průmyslové služby, a.s.</w:t>
      </w:r>
    </w:p>
    <w:p w:rsidR="00CB31CE" w:rsidRPr="00AE41F7" w:rsidRDefault="00CB31CE" w:rsidP="00CB31CE">
      <w:pPr>
        <w:rPr>
          <w:bCs/>
          <w:sz w:val="24"/>
        </w:rPr>
      </w:pPr>
      <w:r w:rsidRPr="00AE41F7">
        <w:rPr>
          <w:bCs/>
          <w:sz w:val="24"/>
        </w:rPr>
        <w:t xml:space="preserve">- ČEZ ICT Services, a.s. </w:t>
      </w:r>
    </w:p>
    <w:p w:rsidR="00CB31CE" w:rsidRPr="00AE41F7" w:rsidRDefault="00CB31CE" w:rsidP="00CB31CE">
      <w:pPr>
        <w:rPr>
          <w:bCs/>
          <w:sz w:val="24"/>
        </w:rPr>
      </w:pPr>
      <w:r w:rsidRPr="00AE41F7">
        <w:rPr>
          <w:bCs/>
          <w:sz w:val="24"/>
        </w:rPr>
        <w:t xml:space="preserve">- </w:t>
      </w:r>
      <w:proofErr w:type="spellStart"/>
      <w:r w:rsidRPr="00AE41F7">
        <w:rPr>
          <w:bCs/>
          <w:sz w:val="24"/>
        </w:rPr>
        <w:t>Telco</w:t>
      </w:r>
      <w:proofErr w:type="spellEnd"/>
      <w:r w:rsidRPr="00AE41F7">
        <w:rPr>
          <w:bCs/>
          <w:sz w:val="24"/>
        </w:rPr>
        <w:t xml:space="preserve"> Pro Services, a.s.</w:t>
      </w:r>
    </w:p>
    <w:p w:rsidR="00CB31CE" w:rsidRDefault="00CB31CE" w:rsidP="00CB31CE">
      <w:pPr>
        <w:pStyle w:val="Zkladntextodsazen"/>
        <w:spacing w:after="0"/>
        <w:ind w:left="0"/>
        <w:rPr>
          <w:sz w:val="24"/>
          <w:szCs w:val="24"/>
        </w:rPr>
      </w:pPr>
      <w:r>
        <w:rPr>
          <w:sz w:val="24"/>
          <w:szCs w:val="24"/>
        </w:rPr>
        <w:t>- ČEPRO a.s.</w:t>
      </w:r>
    </w:p>
    <w:p w:rsidR="00CB31CE" w:rsidRPr="00AE41F7" w:rsidRDefault="00CB31CE" w:rsidP="00CB31CE">
      <w:pPr>
        <w:pStyle w:val="Zkladntextodsazen"/>
        <w:spacing w:after="0"/>
        <w:ind w:left="0"/>
        <w:rPr>
          <w:sz w:val="24"/>
          <w:szCs w:val="24"/>
        </w:rPr>
      </w:pPr>
      <w:r w:rsidRPr="00AE41F7">
        <w:rPr>
          <w:sz w:val="24"/>
          <w:szCs w:val="24"/>
        </w:rPr>
        <w:t>- ČD - Telematika a.s.</w:t>
      </w:r>
    </w:p>
    <w:p w:rsidR="00CB31CE" w:rsidRPr="00E87B5C" w:rsidRDefault="00CB31CE" w:rsidP="00CB31CE">
      <w:pPr>
        <w:spacing w:line="0" w:lineRule="atLeast"/>
        <w:jc w:val="both"/>
        <w:rPr>
          <w:b/>
          <w:sz w:val="16"/>
          <w:szCs w:val="16"/>
          <w:highlight w:val="yellow"/>
        </w:rPr>
      </w:pPr>
    </w:p>
    <w:p w:rsidR="00421623" w:rsidRDefault="00CB31CE" w:rsidP="00AD3E75">
      <w:pPr>
        <w:jc w:val="both"/>
        <w:rPr>
          <w:sz w:val="24"/>
          <w:szCs w:val="24"/>
        </w:rPr>
      </w:pPr>
      <w:r>
        <w:rPr>
          <w:sz w:val="24"/>
          <w:szCs w:val="24"/>
        </w:rPr>
        <w:t>P</w:t>
      </w:r>
      <w:r w:rsidR="00875044">
        <w:rPr>
          <w:sz w:val="24"/>
          <w:szCs w:val="24"/>
        </w:rPr>
        <w:t xml:space="preserve">řed započetím prací nutno dále sejmout v příslušných plochách ornici, a to v </w:t>
      </w:r>
      <w:proofErr w:type="spellStart"/>
      <w:r w:rsidR="00875044">
        <w:rPr>
          <w:sz w:val="24"/>
          <w:szCs w:val="24"/>
        </w:rPr>
        <w:t>tl</w:t>
      </w:r>
      <w:proofErr w:type="spellEnd"/>
      <w:r w:rsidR="00875044">
        <w:rPr>
          <w:sz w:val="24"/>
          <w:szCs w:val="24"/>
        </w:rPr>
        <w:t>. 15cm.</w:t>
      </w:r>
    </w:p>
    <w:p w:rsidR="00CB31CE" w:rsidRDefault="00CB31CE" w:rsidP="00CB31CE">
      <w:pPr>
        <w:spacing w:line="100" w:lineRule="atLeast"/>
        <w:jc w:val="both"/>
        <w:rPr>
          <w:rFonts w:cs="Arial"/>
          <w:color w:val="000000"/>
          <w:sz w:val="24"/>
          <w:szCs w:val="24"/>
        </w:rPr>
      </w:pPr>
      <w:r>
        <w:rPr>
          <w:rFonts w:cs="Arial"/>
          <w:color w:val="000000"/>
          <w:sz w:val="24"/>
          <w:szCs w:val="24"/>
        </w:rPr>
        <w:t>Celý objem sejmuté ornice se použije k ohumusování přilehlých zelených ploch.</w:t>
      </w:r>
    </w:p>
    <w:p w:rsidR="00CB31CE" w:rsidRDefault="00CB31CE" w:rsidP="00CB31CE">
      <w:pPr>
        <w:spacing w:line="100" w:lineRule="atLeast"/>
        <w:jc w:val="both"/>
        <w:rPr>
          <w:rFonts w:cs="Arial"/>
          <w:color w:val="000000"/>
          <w:sz w:val="24"/>
          <w:szCs w:val="24"/>
        </w:rPr>
      </w:pPr>
      <w:r>
        <w:rPr>
          <w:rFonts w:cs="Arial"/>
          <w:color w:val="000000"/>
          <w:sz w:val="24"/>
          <w:szCs w:val="24"/>
        </w:rPr>
        <w:t>Protože je navržen zvýšený levostranný obrubník a větší příčný sklon chodníku než je dosud bude vrch levostranného obrubníku ve vyšší úrovni než je nyní.</w:t>
      </w:r>
    </w:p>
    <w:p w:rsidR="00CB31CE" w:rsidRDefault="00CB31CE" w:rsidP="00CB31CE">
      <w:pPr>
        <w:spacing w:line="100" w:lineRule="atLeast"/>
        <w:jc w:val="both"/>
        <w:rPr>
          <w:rFonts w:cs="Arial"/>
          <w:color w:val="000000"/>
          <w:sz w:val="24"/>
          <w:szCs w:val="24"/>
        </w:rPr>
      </w:pPr>
      <w:r>
        <w:rPr>
          <w:rFonts w:cs="Arial"/>
          <w:color w:val="000000"/>
          <w:sz w:val="24"/>
          <w:szCs w:val="24"/>
        </w:rPr>
        <w:t xml:space="preserve">Z hlediska budoucí údržby trávníků (pojezd sekaček) bude vhodné, když povrch trávníků </w:t>
      </w:r>
    </w:p>
    <w:p w:rsidR="00CB31CE" w:rsidRDefault="00CB31CE" w:rsidP="00CB31CE">
      <w:pPr>
        <w:spacing w:line="100" w:lineRule="atLeast"/>
        <w:jc w:val="both"/>
        <w:rPr>
          <w:rFonts w:cs="Arial"/>
          <w:color w:val="000000"/>
          <w:sz w:val="24"/>
          <w:szCs w:val="24"/>
        </w:rPr>
      </w:pPr>
      <w:r>
        <w:rPr>
          <w:rFonts w:cs="Arial"/>
          <w:color w:val="000000"/>
          <w:sz w:val="24"/>
          <w:szCs w:val="24"/>
        </w:rPr>
        <w:t xml:space="preserve">(upravený terén) bude v pruhu šířky cca 2m za obrubníkem plynule stoupat od stávající úrovně k vrchu obrubníku, navíc se ornice využije a nebude se muset ze stavby odvážet </w:t>
      </w:r>
    </w:p>
    <w:p w:rsidR="00CB31CE" w:rsidRPr="00990549" w:rsidRDefault="00CB31CE" w:rsidP="00CB31CE">
      <w:pPr>
        <w:spacing w:line="100" w:lineRule="atLeast"/>
        <w:jc w:val="both"/>
        <w:rPr>
          <w:sz w:val="24"/>
          <w:szCs w:val="24"/>
        </w:rPr>
      </w:pPr>
      <w:r>
        <w:rPr>
          <w:rFonts w:cs="Arial"/>
          <w:color w:val="000000"/>
          <w:sz w:val="24"/>
          <w:szCs w:val="24"/>
        </w:rPr>
        <w:t xml:space="preserve">Zemina z odkopu "kufru" pod rozšiřovanou částí chodníku se částečně využije ke zhutněným zásypům a násypům a z větší části bude odvezena na řízenou skládku (z menší části se použije na násypy pod neprovozními plochami za obrubníkem ploch - viz vzorové příčné řezy). </w:t>
      </w:r>
      <w:r w:rsidRPr="00990549">
        <w:rPr>
          <w:sz w:val="24"/>
          <w:szCs w:val="24"/>
        </w:rPr>
        <w:t xml:space="preserve">Jedná se o inertní, běžný materiál. </w:t>
      </w:r>
    </w:p>
    <w:p w:rsidR="00CB31CE" w:rsidRPr="00990549" w:rsidRDefault="00CB31CE" w:rsidP="00CB31CE">
      <w:pPr>
        <w:jc w:val="both"/>
        <w:rPr>
          <w:sz w:val="24"/>
          <w:szCs w:val="24"/>
        </w:rPr>
      </w:pPr>
      <w:r w:rsidRPr="00990549">
        <w:rPr>
          <w:sz w:val="24"/>
          <w:szCs w:val="24"/>
        </w:rPr>
        <w:t>Stejně tak nutno naložit s rozebranou sutí ze starých rozebraných konstrukčních vrstev původních ploch</w:t>
      </w:r>
      <w:r>
        <w:rPr>
          <w:sz w:val="24"/>
          <w:szCs w:val="24"/>
        </w:rPr>
        <w:t xml:space="preserve"> (řízená skládka)</w:t>
      </w:r>
      <w:r w:rsidRPr="00990549">
        <w:rPr>
          <w:sz w:val="24"/>
          <w:szCs w:val="24"/>
        </w:rPr>
        <w:t xml:space="preserve">. </w:t>
      </w:r>
    </w:p>
    <w:p w:rsidR="00CB31CE" w:rsidRPr="00990549" w:rsidRDefault="00CB31CE" w:rsidP="00CB31CE">
      <w:pPr>
        <w:jc w:val="both"/>
        <w:rPr>
          <w:sz w:val="24"/>
          <w:szCs w:val="24"/>
        </w:rPr>
      </w:pPr>
      <w:r w:rsidRPr="00990549">
        <w:rPr>
          <w:sz w:val="24"/>
          <w:szCs w:val="24"/>
        </w:rPr>
        <w:t xml:space="preserve">Nezávadnou zeminu ale též možno v lepším (ekonomicky výhodnějším) případě použít k zásypům spodních částí jiných staveb. </w:t>
      </w:r>
    </w:p>
    <w:p w:rsidR="00CB31CE" w:rsidRPr="0017727C" w:rsidRDefault="00CB31CE" w:rsidP="00CB31CE">
      <w:pPr>
        <w:autoSpaceDE w:val="0"/>
        <w:autoSpaceDN w:val="0"/>
        <w:adjustRightInd w:val="0"/>
        <w:jc w:val="both"/>
        <w:rPr>
          <w:sz w:val="24"/>
        </w:rPr>
      </w:pPr>
      <w:r w:rsidRPr="0017727C">
        <w:rPr>
          <w:sz w:val="24"/>
        </w:rPr>
        <w:t xml:space="preserve">Před odkopem „kufru“ pro spodní stavbu komunikace bude odstraněna orniční a podorniční vrstva, a to v </w:t>
      </w:r>
      <w:r w:rsidRPr="0017727C">
        <w:rPr>
          <w:sz w:val="24"/>
          <w:szCs w:val="24"/>
        </w:rPr>
        <w:t xml:space="preserve">předpokládané tloušťce cca 15cm, </w:t>
      </w:r>
      <w:r w:rsidRPr="0017727C">
        <w:rPr>
          <w:sz w:val="24"/>
        </w:rPr>
        <w:t>protože hydrogeologický průzkum nebyl proveden.</w:t>
      </w:r>
    </w:p>
    <w:p w:rsidR="00CB31CE" w:rsidRDefault="00CB31CE" w:rsidP="00CB31CE">
      <w:pPr>
        <w:pStyle w:val="Zkladntextodsazen"/>
        <w:spacing w:after="0"/>
        <w:ind w:left="0"/>
        <w:jc w:val="both"/>
        <w:rPr>
          <w:sz w:val="24"/>
          <w:szCs w:val="24"/>
        </w:rPr>
      </w:pPr>
      <w:r w:rsidRPr="00DE6A60">
        <w:rPr>
          <w:sz w:val="24"/>
          <w:szCs w:val="24"/>
        </w:rPr>
        <w:t xml:space="preserve">Mezideponie </w:t>
      </w:r>
      <w:r>
        <w:rPr>
          <w:sz w:val="24"/>
          <w:szCs w:val="24"/>
        </w:rPr>
        <w:t xml:space="preserve">jak ornice, tak i zeminy </w:t>
      </w:r>
      <w:r w:rsidRPr="00DE6A60">
        <w:rPr>
          <w:sz w:val="24"/>
          <w:szCs w:val="24"/>
        </w:rPr>
        <w:t xml:space="preserve">pro zpětné použití a také zároveň plocha pro vybudování zařízení staveniště je navržena </w:t>
      </w:r>
      <w:r>
        <w:rPr>
          <w:sz w:val="24"/>
          <w:szCs w:val="24"/>
        </w:rPr>
        <w:t xml:space="preserve">v ploše staveniště, </w:t>
      </w:r>
      <w:r w:rsidRPr="00DE6A60">
        <w:rPr>
          <w:sz w:val="24"/>
          <w:szCs w:val="24"/>
        </w:rPr>
        <w:t xml:space="preserve">například na </w:t>
      </w:r>
      <w:r>
        <w:rPr>
          <w:sz w:val="24"/>
          <w:szCs w:val="24"/>
        </w:rPr>
        <w:t xml:space="preserve">stávající zelené ploše jižně od domu č.pop.193 (viz </w:t>
      </w:r>
      <w:r w:rsidRPr="0061667F">
        <w:rPr>
          <w:sz w:val="24"/>
          <w:szCs w:val="24"/>
        </w:rPr>
        <w:t>Koordinační situační výkres</w:t>
      </w:r>
      <w:r>
        <w:rPr>
          <w:sz w:val="24"/>
          <w:szCs w:val="24"/>
        </w:rPr>
        <w:t>), a to zásadně mimo ochranná pásma stávajících podzemních vedení. Možná je i jiná poloha ZS, ale po dohodě s investorem.</w:t>
      </w:r>
    </w:p>
    <w:p w:rsidR="0016002C" w:rsidRPr="00D41A65" w:rsidRDefault="002E60A5" w:rsidP="0016002C">
      <w:pPr>
        <w:rPr>
          <w:b/>
          <w:sz w:val="28"/>
          <w:szCs w:val="28"/>
          <w:u w:val="single"/>
        </w:rPr>
      </w:pPr>
      <w:r w:rsidRPr="00CB31CE">
        <w:rPr>
          <w:sz w:val="24"/>
          <w:szCs w:val="24"/>
        </w:rPr>
        <w:t xml:space="preserve">viz </w:t>
      </w:r>
      <w:r w:rsidR="0016002C" w:rsidRPr="00CB31CE">
        <w:rPr>
          <w:sz w:val="24"/>
          <w:szCs w:val="24"/>
        </w:rPr>
        <w:t xml:space="preserve">stať </w:t>
      </w:r>
      <w:r w:rsidR="0016002C" w:rsidRPr="00CB31CE">
        <w:rPr>
          <w:sz w:val="24"/>
          <w:szCs w:val="24"/>
          <w:u w:val="single"/>
        </w:rPr>
        <w:t>B.8 Zásady organizace výstavby</w:t>
      </w:r>
    </w:p>
    <w:p w:rsidR="0016002C" w:rsidRDefault="0016002C" w:rsidP="007302C7">
      <w:pPr>
        <w:rPr>
          <w:b/>
          <w:color w:val="000000"/>
          <w:sz w:val="16"/>
          <w:szCs w:val="16"/>
          <w:u w:val="single"/>
        </w:rPr>
      </w:pPr>
    </w:p>
    <w:p w:rsidR="0016002C" w:rsidRPr="0016002C" w:rsidRDefault="0016002C" w:rsidP="0016002C">
      <w:pPr>
        <w:tabs>
          <w:tab w:val="left" w:pos="2835"/>
        </w:tabs>
        <w:rPr>
          <w:b/>
          <w:bCs/>
          <w:sz w:val="24"/>
          <w:szCs w:val="24"/>
        </w:rPr>
      </w:pPr>
      <w:r w:rsidRPr="0016002C">
        <w:rPr>
          <w:b/>
          <w:bCs/>
          <w:sz w:val="24"/>
          <w:szCs w:val="24"/>
        </w:rPr>
        <w:t>Návrh konstrukce vozovky</w:t>
      </w:r>
      <w:r w:rsidR="0006144E">
        <w:rPr>
          <w:b/>
          <w:bCs/>
          <w:sz w:val="24"/>
          <w:szCs w:val="24"/>
        </w:rPr>
        <w:t>7</w:t>
      </w:r>
    </w:p>
    <w:p w:rsidR="00CB31CE" w:rsidRPr="00617438" w:rsidRDefault="00CB31CE" w:rsidP="00CB31CE">
      <w:pPr>
        <w:jc w:val="both"/>
        <w:rPr>
          <w:sz w:val="24"/>
          <w:szCs w:val="24"/>
          <w:lang w:eastAsia="ar-SA"/>
        </w:rPr>
      </w:pPr>
      <w:r w:rsidRPr="00617438">
        <w:rPr>
          <w:sz w:val="24"/>
          <w:szCs w:val="24"/>
          <w:lang w:eastAsia="ar-SA"/>
        </w:rPr>
        <w:t xml:space="preserve">Podle ČSN 73 6114 – Vozovky pozemních komunikací – základní ustanovení pro navrhování (1995) – přílohy – tabulky C.1 =&gt; Dopravní zatížení je stavba zařazena do třídy dopravního zatížení (TDZ) V (až VI), s charakteristikou lehkého dopravního zatížení =&gt; 15-100 přejezdů těžkých nákladních vozidel v obou směrech v celoročním průměru (třída V), nebo velmi lehkého =&gt; do 15 přejezdů (TDZ VI). Pro obě tyto třídy dopravního zatížení je charakteristická orientační specifikace pozemní komunikace jako: Silnice </w:t>
      </w:r>
      <w:proofErr w:type="spellStart"/>
      <w:r w:rsidRPr="00617438">
        <w:rPr>
          <w:sz w:val="24"/>
          <w:szCs w:val="24"/>
          <w:lang w:eastAsia="ar-SA"/>
        </w:rPr>
        <w:t>III.třídy</w:t>
      </w:r>
      <w:proofErr w:type="spellEnd"/>
      <w:r w:rsidRPr="00617438">
        <w:rPr>
          <w:sz w:val="24"/>
          <w:szCs w:val="24"/>
          <w:lang w:eastAsia="ar-SA"/>
        </w:rPr>
        <w:t xml:space="preserve">, obslužné místní komunikace, účelové a nemotoristické komunikace, odstavné, parkovací a dopravní plochy. </w:t>
      </w:r>
    </w:p>
    <w:p w:rsidR="00CB31CE" w:rsidRPr="00617438" w:rsidRDefault="00CB31CE" w:rsidP="00CB31CE">
      <w:pPr>
        <w:jc w:val="both"/>
        <w:rPr>
          <w:sz w:val="24"/>
          <w:szCs w:val="24"/>
          <w:lang w:eastAsia="ar-SA"/>
        </w:rPr>
      </w:pPr>
      <w:r w:rsidRPr="00617438">
        <w:rPr>
          <w:sz w:val="24"/>
          <w:szCs w:val="24"/>
          <w:lang w:eastAsia="ar-SA"/>
        </w:rPr>
        <w:t>Skladba dále navržen</w:t>
      </w:r>
      <w:r>
        <w:rPr>
          <w:sz w:val="24"/>
          <w:szCs w:val="24"/>
          <w:lang w:eastAsia="ar-SA"/>
        </w:rPr>
        <w:t>ých</w:t>
      </w:r>
      <w:r w:rsidRPr="00617438">
        <w:rPr>
          <w:sz w:val="24"/>
          <w:szCs w:val="24"/>
          <w:lang w:eastAsia="ar-SA"/>
        </w:rPr>
        <w:t xml:space="preserve"> konstrukc</w:t>
      </w:r>
      <w:r>
        <w:rPr>
          <w:sz w:val="24"/>
          <w:szCs w:val="24"/>
          <w:lang w:eastAsia="ar-SA"/>
        </w:rPr>
        <w:t>í</w:t>
      </w:r>
      <w:r w:rsidRPr="00617438">
        <w:rPr>
          <w:sz w:val="24"/>
          <w:szCs w:val="24"/>
          <w:lang w:eastAsia="ar-SA"/>
        </w:rPr>
        <w:t xml:space="preserve"> je stanovena orientačně dle poznatku o budoucím provozu a podle zkušeností s výstavbou podobných staveb v blízkosti. Vyhovuje plně i vozidlům </w:t>
      </w:r>
      <w:r>
        <w:rPr>
          <w:sz w:val="24"/>
          <w:szCs w:val="24"/>
          <w:lang w:eastAsia="ar-SA"/>
        </w:rPr>
        <w:t>běžné údržby komunikací, včetně zimní</w:t>
      </w:r>
      <w:r w:rsidRPr="00617438">
        <w:rPr>
          <w:sz w:val="24"/>
          <w:szCs w:val="24"/>
          <w:lang w:eastAsia="ar-SA"/>
        </w:rPr>
        <w:t>.</w:t>
      </w:r>
    </w:p>
    <w:p w:rsidR="00CB31CE" w:rsidRDefault="00CB31CE" w:rsidP="00CB31CE">
      <w:pPr>
        <w:jc w:val="both"/>
        <w:rPr>
          <w:sz w:val="24"/>
          <w:szCs w:val="24"/>
        </w:rPr>
      </w:pPr>
      <w:r w:rsidRPr="00617438">
        <w:rPr>
          <w:sz w:val="24"/>
          <w:szCs w:val="24"/>
        </w:rPr>
        <w:t>Vzhledem k menšímu rozsahu a důležitosti stavby nebyly žádné průzkumy kvality podloží provedeny.</w:t>
      </w:r>
    </w:p>
    <w:p w:rsidR="0016002C" w:rsidRPr="00644C69" w:rsidRDefault="0016002C" w:rsidP="0016002C">
      <w:pPr>
        <w:ind w:right="-3"/>
        <w:jc w:val="both"/>
        <w:rPr>
          <w:sz w:val="24"/>
          <w:szCs w:val="24"/>
          <w:lang w:eastAsia="ar-SA"/>
        </w:rPr>
      </w:pPr>
      <w:r w:rsidRPr="00644C69">
        <w:rPr>
          <w:sz w:val="24"/>
          <w:szCs w:val="24"/>
          <w:lang w:eastAsia="ar-SA"/>
        </w:rPr>
        <w:t xml:space="preserve">Teprve  po  odkopu  až na úroveň zemní  pláně bude možno zjistit, zda podloží stavby je vhodné, </w:t>
      </w:r>
    </w:p>
    <w:p w:rsidR="0016002C" w:rsidRDefault="0016002C" w:rsidP="0016002C">
      <w:pPr>
        <w:jc w:val="both"/>
        <w:rPr>
          <w:sz w:val="24"/>
          <w:szCs w:val="24"/>
        </w:rPr>
      </w:pPr>
      <w:r w:rsidRPr="00644C69">
        <w:rPr>
          <w:sz w:val="24"/>
          <w:szCs w:val="24"/>
          <w:lang w:eastAsia="ar-SA"/>
        </w:rPr>
        <w:lastRenderedPageBreak/>
        <w:t xml:space="preserve">nebo zda v případě výskytu nevhodných zemin v podloží (např. rozbřídavých zemin nebo jílů měkkých či zavlhlých) bude třeba provést zlepšení podloží či provést případně jeho výměnnou vrstvu apod. </w:t>
      </w:r>
      <w:r w:rsidRPr="00644C69">
        <w:rPr>
          <w:sz w:val="24"/>
          <w:szCs w:val="24"/>
        </w:rPr>
        <w:t>Vzhledem k menšímu rozsahu a důležitosti stavby nebyly žádné průzkumy kvality podloží provedeny.</w:t>
      </w:r>
    </w:p>
    <w:p w:rsidR="00F371A8" w:rsidRDefault="00F371A8" w:rsidP="0016002C">
      <w:pPr>
        <w:jc w:val="both"/>
        <w:rPr>
          <w:sz w:val="24"/>
          <w:szCs w:val="24"/>
        </w:rPr>
      </w:pPr>
      <w:r>
        <w:rPr>
          <w:sz w:val="24"/>
          <w:szCs w:val="24"/>
        </w:rPr>
        <w:t>Pro ověření kvality zhutnění pláně jsou navrženy tyto zkoušky zhutnění pláně:</w:t>
      </w:r>
    </w:p>
    <w:p w:rsidR="00F371A8" w:rsidRDefault="00F371A8" w:rsidP="00F371A8">
      <w:pPr>
        <w:jc w:val="both"/>
        <w:rPr>
          <w:sz w:val="24"/>
          <w:szCs w:val="24"/>
        </w:rPr>
      </w:pPr>
      <w:r>
        <w:rPr>
          <w:sz w:val="24"/>
          <w:szCs w:val="24"/>
        </w:rPr>
        <w:t xml:space="preserve">- 2ks zkoušek na </w:t>
      </w:r>
      <w:r w:rsidR="00CB31CE">
        <w:rPr>
          <w:sz w:val="24"/>
          <w:szCs w:val="24"/>
        </w:rPr>
        <w:t>předlažďovaném chodníku</w:t>
      </w:r>
    </w:p>
    <w:p w:rsidR="00CB31CE" w:rsidRDefault="00CB31CE" w:rsidP="00CB31CE">
      <w:pPr>
        <w:jc w:val="both"/>
        <w:rPr>
          <w:sz w:val="24"/>
          <w:szCs w:val="24"/>
        </w:rPr>
      </w:pPr>
      <w:r>
        <w:rPr>
          <w:sz w:val="24"/>
          <w:szCs w:val="24"/>
        </w:rPr>
        <w:t>- 2ks zkoušek na rozšiřované části chodníku</w:t>
      </w:r>
    </w:p>
    <w:p w:rsidR="00F371A8" w:rsidRDefault="00F371A8" w:rsidP="00F371A8">
      <w:pPr>
        <w:jc w:val="both"/>
        <w:rPr>
          <w:sz w:val="24"/>
          <w:szCs w:val="24"/>
        </w:rPr>
      </w:pPr>
      <w:r>
        <w:rPr>
          <w:sz w:val="24"/>
          <w:szCs w:val="24"/>
        </w:rPr>
        <w:t xml:space="preserve">celkem: 2+2 = </w:t>
      </w:r>
      <w:r w:rsidR="00CB31CE">
        <w:rPr>
          <w:sz w:val="24"/>
          <w:szCs w:val="24"/>
        </w:rPr>
        <w:t>4</w:t>
      </w:r>
      <w:r>
        <w:rPr>
          <w:sz w:val="24"/>
          <w:szCs w:val="24"/>
        </w:rPr>
        <w:t xml:space="preserve"> ks zkoušek</w:t>
      </w:r>
    </w:p>
    <w:p w:rsidR="0016002C" w:rsidRPr="00644C69" w:rsidRDefault="0016002C" w:rsidP="0016002C">
      <w:pPr>
        <w:jc w:val="both"/>
        <w:rPr>
          <w:sz w:val="24"/>
          <w:szCs w:val="24"/>
          <w:lang w:eastAsia="ar-SA"/>
        </w:rPr>
      </w:pPr>
      <w:r w:rsidRPr="00644C69">
        <w:rPr>
          <w:sz w:val="24"/>
          <w:szCs w:val="24"/>
          <w:lang w:eastAsia="ar-SA"/>
        </w:rPr>
        <w:t>V případě jakýchkoli pochybností o kvalitě podloží nutno přizvat projektanta k posouzení situace!</w:t>
      </w:r>
    </w:p>
    <w:p w:rsidR="0016002C" w:rsidRDefault="0016002C" w:rsidP="007302C7">
      <w:pPr>
        <w:rPr>
          <w:b/>
          <w:color w:val="000000"/>
          <w:sz w:val="16"/>
          <w:szCs w:val="16"/>
          <w:u w:val="single"/>
        </w:rPr>
      </w:pPr>
    </w:p>
    <w:p w:rsidR="0016002C" w:rsidRPr="00C4794D" w:rsidRDefault="0016002C" w:rsidP="0016002C">
      <w:pPr>
        <w:jc w:val="both"/>
        <w:rPr>
          <w:b/>
          <w:sz w:val="24"/>
          <w:szCs w:val="24"/>
          <w:u w:val="single"/>
        </w:rPr>
      </w:pPr>
      <w:r w:rsidRPr="00C4794D">
        <w:rPr>
          <w:b/>
          <w:sz w:val="24"/>
          <w:szCs w:val="24"/>
          <w:u w:val="single"/>
        </w:rPr>
        <w:t>Ochranná pásma inženýrských sítí:</w:t>
      </w:r>
    </w:p>
    <w:p w:rsidR="00D73F05" w:rsidRPr="00C4794D" w:rsidRDefault="00D73F05" w:rsidP="00D73F05">
      <w:pPr>
        <w:jc w:val="both"/>
        <w:rPr>
          <w:sz w:val="24"/>
          <w:szCs w:val="24"/>
        </w:rPr>
      </w:pPr>
      <w:r w:rsidRPr="00C4794D">
        <w:rPr>
          <w:sz w:val="24"/>
          <w:szCs w:val="24"/>
        </w:rPr>
        <w:t>Ochranné pásmo podzemního vedení do 110kV včetně činí 1m po obou stranách krajního kabelu kabelové trasy.</w:t>
      </w:r>
    </w:p>
    <w:p w:rsidR="00D73F05" w:rsidRPr="00C4794D" w:rsidRDefault="00D73F05" w:rsidP="00D73F05">
      <w:pPr>
        <w:jc w:val="both"/>
        <w:rPr>
          <w:bCs/>
          <w:sz w:val="24"/>
          <w:szCs w:val="24"/>
        </w:rPr>
      </w:pPr>
      <w:r w:rsidRPr="00C4794D">
        <w:rPr>
          <w:bCs/>
          <w:sz w:val="24"/>
          <w:szCs w:val="24"/>
        </w:rPr>
        <w:t>Ochranné pásmo podzemního vedení sítě elektronických komunikací ve správě CETIN (Česká telekomunikační infrastruktura a.s.) je 1,5m od vnějšího líce kabelu na každou stranu.</w:t>
      </w:r>
    </w:p>
    <w:p w:rsidR="00D73F05" w:rsidRPr="00C4794D" w:rsidRDefault="00D73F05" w:rsidP="00D73F05">
      <w:pPr>
        <w:jc w:val="both"/>
        <w:rPr>
          <w:sz w:val="24"/>
          <w:szCs w:val="24"/>
        </w:rPr>
      </w:pPr>
      <w:r w:rsidRPr="00C4794D">
        <w:rPr>
          <w:sz w:val="24"/>
          <w:szCs w:val="24"/>
        </w:rPr>
        <w:t>Ochranné pásmo vodovodů a kanalizace je:</w:t>
      </w:r>
    </w:p>
    <w:p w:rsidR="00D73F05" w:rsidRPr="00C4794D" w:rsidRDefault="00D73F05" w:rsidP="00D73F05">
      <w:pPr>
        <w:tabs>
          <w:tab w:val="left" w:pos="864"/>
        </w:tabs>
        <w:spacing w:line="276" w:lineRule="atLeast"/>
        <w:ind w:right="849"/>
        <w:rPr>
          <w:sz w:val="24"/>
          <w:szCs w:val="24"/>
        </w:rPr>
      </w:pPr>
      <w:r w:rsidRPr="00C4794D">
        <w:rPr>
          <w:sz w:val="24"/>
          <w:szCs w:val="24"/>
        </w:rPr>
        <w:t>   - u vodovodních a kanalizačních řadů do průměru 500 mm včetně - 1,5m,</w:t>
      </w:r>
    </w:p>
    <w:p w:rsidR="00D73F05" w:rsidRPr="00C4794D" w:rsidRDefault="00D73F05" w:rsidP="00D73F05">
      <w:pPr>
        <w:tabs>
          <w:tab w:val="left" w:pos="864"/>
        </w:tabs>
        <w:spacing w:line="276" w:lineRule="atLeast"/>
        <w:ind w:right="2448"/>
        <w:rPr>
          <w:sz w:val="24"/>
          <w:szCs w:val="24"/>
        </w:rPr>
      </w:pPr>
      <w:r w:rsidRPr="00C4794D">
        <w:rPr>
          <w:sz w:val="24"/>
          <w:szCs w:val="24"/>
        </w:rPr>
        <w:t>   - u vodovodních a kanalizačních řadů nad průměr 500 mm - 2,5m.</w:t>
      </w:r>
    </w:p>
    <w:p w:rsidR="00D73F05" w:rsidRPr="00C4794D" w:rsidRDefault="00D73F05" w:rsidP="00D73F05">
      <w:pPr>
        <w:tabs>
          <w:tab w:val="left" w:pos="864"/>
        </w:tabs>
        <w:spacing w:line="276" w:lineRule="atLeast"/>
        <w:ind w:right="849"/>
        <w:jc w:val="both"/>
        <w:rPr>
          <w:sz w:val="24"/>
          <w:szCs w:val="24"/>
        </w:rPr>
      </w:pPr>
      <w:r w:rsidRPr="00C4794D">
        <w:rPr>
          <w:sz w:val="24"/>
          <w:szCs w:val="24"/>
        </w:rPr>
        <w:t>   - u vodovodních řadů, nebo kanalizačních stok o průměru nad 200mm, jejichž dno je      uloženo v hloubce větší než 2,5m pod upraveným terénem se výše uvedené      vzdálenosti zvyšují o 1m od vnějšího líce potrubí</w:t>
      </w:r>
    </w:p>
    <w:p w:rsidR="00D73F05" w:rsidRPr="00C4794D" w:rsidRDefault="00D73F05" w:rsidP="00D73F05">
      <w:pPr>
        <w:spacing w:line="240" w:lineRule="atLeast"/>
        <w:jc w:val="both"/>
        <w:rPr>
          <w:sz w:val="24"/>
          <w:szCs w:val="24"/>
        </w:rPr>
      </w:pPr>
      <w:r w:rsidRPr="000C3EA1">
        <w:rPr>
          <w:sz w:val="24"/>
          <w:szCs w:val="24"/>
        </w:rPr>
        <w:t>Ochranné pásmo podzemního vedení rozvodů VO je 1,0m od vnějšího líce vedení na každou stranu.</w:t>
      </w:r>
    </w:p>
    <w:p w:rsidR="00D73F05" w:rsidRDefault="00D73F05" w:rsidP="00D73F05">
      <w:pPr>
        <w:pStyle w:val="Import8"/>
        <w:tabs>
          <w:tab w:val="clear" w:pos="9360"/>
          <w:tab w:val="left" w:pos="3402"/>
          <w:tab w:val="left" w:pos="9214"/>
          <w:tab w:val="left" w:pos="9473"/>
        </w:tabs>
        <w:spacing w:line="20" w:lineRule="atLeast"/>
        <w:ind w:left="0" w:right="-54"/>
        <w:jc w:val="both"/>
        <w:rPr>
          <w:rFonts w:ascii="Times New Roman" w:hAnsi="Times New Roman"/>
        </w:rPr>
      </w:pPr>
      <w:r w:rsidRPr="00971479">
        <w:rPr>
          <w:rFonts w:ascii="Times New Roman" w:hAnsi="Times New Roman"/>
        </w:rPr>
        <w:t xml:space="preserve">Rozvodné </w:t>
      </w:r>
      <w:r>
        <w:rPr>
          <w:rFonts w:ascii="Times New Roman" w:hAnsi="Times New Roman"/>
        </w:rPr>
        <w:t xml:space="preserve">trubní </w:t>
      </w:r>
      <w:r w:rsidRPr="00971479">
        <w:rPr>
          <w:rFonts w:ascii="Times New Roman" w:hAnsi="Times New Roman"/>
        </w:rPr>
        <w:t xml:space="preserve">tepelné zařízení </w:t>
      </w:r>
      <w:r>
        <w:rPr>
          <w:rFonts w:ascii="Times New Roman" w:hAnsi="Times New Roman"/>
        </w:rPr>
        <w:t>-</w:t>
      </w:r>
      <w:r w:rsidRPr="00971479">
        <w:rPr>
          <w:rFonts w:ascii="Times New Roman" w:hAnsi="Times New Roman"/>
        </w:rPr>
        <w:t xml:space="preserve"> "teplovod" ve správě DISTEP a.s. F-M má ochranné pásmo 2,5m od osy krajního vedení</w:t>
      </w:r>
      <w:r>
        <w:rPr>
          <w:rFonts w:ascii="Times New Roman" w:hAnsi="Times New Roman"/>
        </w:rPr>
        <w:t>.</w:t>
      </w:r>
    </w:p>
    <w:p w:rsidR="00D73F05" w:rsidRDefault="00D73F05" w:rsidP="00D73F05">
      <w:pPr>
        <w:spacing w:line="20" w:lineRule="atLeast"/>
        <w:ind w:right="-1"/>
        <w:jc w:val="both"/>
        <w:rPr>
          <w:bCs/>
          <w:sz w:val="24"/>
          <w:szCs w:val="24"/>
        </w:rPr>
      </w:pPr>
      <w:r w:rsidRPr="00C4794D">
        <w:rPr>
          <w:sz w:val="24"/>
          <w:szCs w:val="24"/>
        </w:rPr>
        <w:t xml:space="preserve">Ochranné pásmo </w:t>
      </w:r>
      <w:r>
        <w:rPr>
          <w:sz w:val="24"/>
          <w:szCs w:val="24"/>
        </w:rPr>
        <w:t>kabelů vnějšího sdělovacího rozvodu systému řízení</w:t>
      </w:r>
      <w:r w:rsidRPr="00C4794D">
        <w:rPr>
          <w:sz w:val="24"/>
          <w:szCs w:val="24"/>
        </w:rPr>
        <w:t xml:space="preserve"> </w:t>
      </w:r>
      <w:r>
        <w:rPr>
          <w:sz w:val="24"/>
          <w:szCs w:val="24"/>
        </w:rPr>
        <w:t>je</w:t>
      </w:r>
      <w:r w:rsidRPr="00C4794D">
        <w:rPr>
          <w:sz w:val="24"/>
          <w:szCs w:val="24"/>
        </w:rPr>
        <w:t xml:space="preserve"> </w:t>
      </w:r>
      <w:r>
        <w:rPr>
          <w:bCs/>
          <w:sz w:val="24"/>
          <w:szCs w:val="24"/>
        </w:rPr>
        <w:t>od osy krajního kabelu na každou stranu.</w:t>
      </w:r>
    </w:p>
    <w:p w:rsidR="00D73F05" w:rsidRPr="00C4794D" w:rsidRDefault="00D73F05" w:rsidP="00D73F05">
      <w:pPr>
        <w:spacing w:line="240" w:lineRule="atLeast"/>
        <w:jc w:val="both"/>
        <w:rPr>
          <w:sz w:val="24"/>
          <w:szCs w:val="24"/>
        </w:rPr>
      </w:pPr>
      <w:r w:rsidRPr="00C4794D">
        <w:rPr>
          <w:sz w:val="24"/>
          <w:szCs w:val="24"/>
        </w:rPr>
        <w:t>Ochranné pásmo NTL a STL plynovodů a přípojek je 1,0m od vnějšího líce potrubí na každou stranu.</w:t>
      </w:r>
    </w:p>
    <w:p w:rsidR="00D73F05" w:rsidRDefault="00D73F05" w:rsidP="00D73F05">
      <w:pPr>
        <w:spacing w:line="240" w:lineRule="atLeast"/>
        <w:jc w:val="both"/>
        <w:rPr>
          <w:sz w:val="24"/>
          <w:szCs w:val="24"/>
        </w:rPr>
      </w:pPr>
      <w:r w:rsidRPr="00A2363A">
        <w:rPr>
          <w:sz w:val="24"/>
          <w:szCs w:val="24"/>
        </w:rPr>
        <w:t xml:space="preserve">Ochranné pásmo VVKS (ve správě  </w:t>
      </w:r>
      <w:r w:rsidRPr="00A2363A">
        <w:rPr>
          <w:bCs/>
          <w:sz w:val="24"/>
          <w:szCs w:val="24"/>
        </w:rPr>
        <w:t>UPC Česká republika, s.r.o</w:t>
      </w:r>
      <w:r>
        <w:rPr>
          <w:bCs/>
          <w:sz w:val="24"/>
          <w:szCs w:val="24"/>
        </w:rPr>
        <w:t>.)</w:t>
      </w:r>
      <w:r w:rsidRPr="00A2363A">
        <w:rPr>
          <w:sz w:val="24"/>
          <w:szCs w:val="24"/>
        </w:rPr>
        <w:t xml:space="preserve"> je stanoveno rozsahem 1,0m</w:t>
      </w:r>
      <w:r>
        <w:rPr>
          <w:sz w:val="24"/>
          <w:szCs w:val="24"/>
        </w:rPr>
        <w:t xml:space="preserve"> po stranách krajní hrany vedení</w:t>
      </w:r>
    </w:p>
    <w:p w:rsidR="0016002C" w:rsidRDefault="0016002C" w:rsidP="007302C7">
      <w:pPr>
        <w:rPr>
          <w:b/>
          <w:color w:val="000000"/>
          <w:sz w:val="16"/>
          <w:szCs w:val="16"/>
          <w:u w:val="single"/>
        </w:rPr>
      </w:pPr>
    </w:p>
    <w:p w:rsidR="009F66C7" w:rsidRPr="00B21384" w:rsidRDefault="009F66C7" w:rsidP="009F66C7">
      <w:pPr>
        <w:tabs>
          <w:tab w:val="left" w:pos="0"/>
          <w:tab w:val="left" w:pos="426"/>
          <w:tab w:val="left" w:pos="7230"/>
        </w:tabs>
        <w:spacing w:line="20" w:lineRule="atLeast"/>
        <w:jc w:val="both"/>
        <w:outlineLvl w:val="0"/>
        <w:rPr>
          <w:b/>
          <w:sz w:val="24"/>
          <w:szCs w:val="24"/>
          <w:u w:val="single"/>
        </w:rPr>
      </w:pPr>
      <w:r w:rsidRPr="00B21384">
        <w:rPr>
          <w:b/>
          <w:sz w:val="24"/>
          <w:szCs w:val="24"/>
          <w:u w:val="single"/>
        </w:rPr>
        <w:t>Sadové úpravy</w:t>
      </w:r>
    </w:p>
    <w:p w:rsidR="009F66C7" w:rsidRPr="00B21384" w:rsidRDefault="009F66C7" w:rsidP="009F66C7">
      <w:pPr>
        <w:jc w:val="both"/>
        <w:rPr>
          <w:b/>
          <w:sz w:val="24"/>
          <w:szCs w:val="24"/>
        </w:rPr>
      </w:pPr>
      <w:r w:rsidRPr="00B21384">
        <w:rPr>
          <w:b/>
          <w:sz w:val="24"/>
          <w:szCs w:val="24"/>
        </w:rPr>
        <w:t>Travnaté plochy a podmínky ochrany veřejné zeleně:</w:t>
      </w:r>
    </w:p>
    <w:p w:rsidR="004D392C" w:rsidRPr="00B21384" w:rsidRDefault="004D392C" w:rsidP="004D392C">
      <w:pPr>
        <w:jc w:val="both"/>
        <w:rPr>
          <w:sz w:val="24"/>
          <w:szCs w:val="24"/>
        </w:rPr>
      </w:pPr>
      <w:r w:rsidRPr="00B21384">
        <w:rPr>
          <w:sz w:val="24"/>
          <w:szCs w:val="24"/>
        </w:rPr>
        <w:t xml:space="preserve">V závěru výstavby bude nutno urovnat přilehlé zelené plochy, oset je travní parkovou směsí a provádět do jejich vzrůstu údržbu a zálivku. </w:t>
      </w:r>
    </w:p>
    <w:p w:rsidR="004D392C" w:rsidRPr="00B21384" w:rsidRDefault="004D392C" w:rsidP="004D392C">
      <w:pPr>
        <w:jc w:val="both"/>
        <w:rPr>
          <w:rFonts w:cs="Arial"/>
          <w:color w:val="000000"/>
          <w:sz w:val="24"/>
          <w:szCs w:val="24"/>
        </w:rPr>
      </w:pPr>
      <w:r w:rsidRPr="00B21384">
        <w:rPr>
          <w:sz w:val="24"/>
          <w:szCs w:val="24"/>
        </w:rPr>
        <w:t xml:space="preserve">Ornice se na ohumusování upravovaných zelených ploch použije ta dříve sejmutá, dovezená na místo určení ze staveništní skládky. Tloušťka ohumusování bude min. 15cm. </w:t>
      </w:r>
    </w:p>
    <w:p w:rsidR="004D392C" w:rsidRPr="00B21384" w:rsidRDefault="004D392C" w:rsidP="004D392C">
      <w:pPr>
        <w:tabs>
          <w:tab w:val="left" w:pos="0"/>
          <w:tab w:val="left" w:pos="426"/>
        </w:tabs>
        <w:spacing w:line="20" w:lineRule="atLeast"/>
        <w:jc w:val="both"/>
        <w:outlineLvl w:val="0"/>
        <w:rPr>
          <w:sz w:val="24"/>
          <w:szCs w:val="24"/>
        </w:rPr>
      </w:pPr>
      <w:r w:rsidRPr="00B21384">
        <w:rPr>
          <w:sz w:val="24"/>
          <w:szCs w:val="24"/>
        </w:rPr>
        <w:t xml:space="preserve">Plochy staveništních skládek nutno uvést zpět do původního stavu, když byly předtím pečlivě vyklizeny zbytky stavebního materiálu. </w:t>
      </w:r>
    </w:p>
    <w:p w:rsidR="004D392C" w:rsidRPr="00B21384" w:rsidRDefault="004D392C" w:rsidP="004D392C">
      <w:pPr>
        <w:tabs>
          <w:tab w:val="left" w:pos="1134"/>
          <w:tab w:val="left" w:pos="1418"/>
        </w:tabs>
        <w:jc w:val="both"/>
        <w:rPr>
          <w:sz w:val="24"/>
          <w:szCs w:val="24"/>
        </w:rPr>
      </w:pPr>
      <w:r w:rsidRPr="00B21384">
        <w:rPr>
          <w:sz w:val="24"/>
          <w:szCs w:val="24"/>
        </w:rPr>
        <w:t xml:space="preserve">Po skončení prací je nutno všechny plochy dotčené stavbou opravit a uvést do původního stavu dle normy ČSN 83 9011 Práce s půdou a ČSN 83 9031 Trávníky a jejich zakládání (dále jen „norma“). Poškozené plochy je nutno před rozprostřením svrchní vrstvy půdy na celé ploše rozrušit, zhutnění vegetační vrstvy nakypřit, vegetační vrstvu doplnit na tloušťku minimálně 10 cm, srovnat do roviny a napojit plynule na okolní terén, odstranit odpady (např. kameny) o průměru větším než 5 cm a vyset travní osivo </w:t>
      </w:r>
      <w:r w:rsidRPr="00B21384">
        <w:rPr>
          <w:b/>
          <w:sz w:val="24"/>
          <w:szCs w:val="24"/>
        </w:rPr>
        <w:t>Parková směs</w:t>
      </w:r>
      <w:r w:rsidRPr="00B21384">
        <w:rPr>
          <w:sz w:val="24"/>
          <w:szCs w:val="24"/>
        </w:rPr>
        <w:t xml:space="preserve"> v množství minimálně 25g/m</w:t>
      </w:r>
      <w:r w:rsidRPr="00B21384">
        <w:rPr>
          <w:sz w:val="24"/>
          <w:szCs w:val="24"/>
          <w:vertAlign w:val="superscript"/>
        </w:rPr>
        <w:t>2</w:t>
      </w:r>
      <w:r w:rsidRPr="00B21384">
        <w:rPr>
          <w:sz w:val="24"/>
          <w:szCs w:val="24"/>
        </w:rPr>
        <w:t>. Trávník způsobilý k přejímce dle bodu 7.2 normy je nutno předat vlastníkovi pozemku nebo jeho správci.</w:t>
      </w:r>
    </w:p>
    <w:p w:rsidR="004D392C" w:rsidRDefault="004D392C" w:rsidP="004D392C">
      <w:pPr>
        <w:tabs>
          <w:tab w:val="left" w:pos="1134"/>
          <w:tab w:val="left" w:pos="1418"/>
        </w:tabs>
        <w:jc w:val="both"/>
        <w:rPr>
          <w:sz w:val="24"/>
          <w:szCs w:val="24"/>
        </w:rPr>
      </w:pPr>
      <w:r w:rsidRPr="00B21384">
        <w:rPr>
          <w:sz w:val="24"/>
          <w:szCs w:val="24"/>
        </w:rPr>
        <w:t>Finální úpravy lze provést až po skončení výstavby zpevněných ploch, jinak by se znovu poškodily.</w:t>
      </w:r>
    </w:p>
    <w:p w:rsidR="0053607F" w:rsidRPr="0053607F" w:rsidRDefault="0053607F" w:rsidP="0053607F">
      <w:pPr>
        <w:shd w:val="clear" w:color="auto" w:fill="FFFFFF"/>
        <w:jc w:val="both"/>
        <w:rPr>
          <w:b/>
          <w:sz w:val="24"/>
          <w:szCs w:val="24"/>
        </w:rPr>
      </w:pPr>
      <w:r w:rsidRPr="0053607F">
        <w:rPr>
          <w:b/>
          <w:sz w:val="24"/>
          <w:szCs w:val="24"/>
        </w:rPr>
        <w:t>Použité vegetační prvky</w:t>
      </w:r>
    </w:p>
    <w:p w:rsidR="0053607F" w:rsidRPr="0017727C" w:rsidRDefault="0053607F" w:rsidP="0053607F">
      <w:pPr>
        <w:tabs>
          <w:tab w:val="left" w:pos="2880"/>
        </w:tabs>
        <w:jc w:val="both"/>
        <w:rPr>
          <w:sz w:val="24"/>
          <w:szCs w:val="24"/>
        </w:rPr>
      </w:pPr>
      <w:r w:rsidRPr="0017727C">
        <w:rPr>
          <w:sz w:val="24"/>
          <w:szCs w:val="24"/>
        </w:rPr>
        <w:t>Jedná se výhradně o travní kryt navrhovaných přilehlých zelených ploch.</w:t>
      </w:r>
    </w:p>
    <w:p w:rsidR="0053607F" w:rsidRPr="0017727C" w:rsidRDefault="0053607F" w:rsidP="0053607F">
      <w:pPr>
        <w:autoSpaceDE w:val="0"/>
        <w:autoSpaceDN w:val="0"/>
        <w:adjustRightInd w:val="0"/>
        <w:jc w:val="both"/>
        <w:rPr>
          <w:sz w:val="24"/>
        </w:rPr>
      </w:pPr>
      <w:r w:rsidRPr="0017727C">
        <w:rPr>
          <w:sz w:val="24"/>
        </w:rPr>
        <w:lastRenderedPageBreak/>
        <w:t xml:space="preserve">Před odkopem „kufru“ pro spodní stavbu komunikace bude odstraněna orniční a podorniční vrstva, a to v </w:t>
      </w:r>
      <w:r w:rsidRPr="0017727C">
        <w:rPr>
          <w:sz w:val="24"/>
          <w:szCs w:val="24"/>
        </w:rPr>
        <w:t xml:space="preserve">předpokládané tloušťce cca 15cm, </w:t>
      </w:r>
      <w:r w:rsidRPr="0017727C">
        <w:rPr>
          <w:sz w:val="24"/>
        </w:rPr>
        <w:t>protože hydrogeologický průzkum nebyl proveden.</w:t>
      </w:r>
    </w:p>
    <w:p w:rsidR="00D73F05" w:rsidRDefault="0053607F" w:rsidP="0053607F">
      <w:pPr>
        <w:tabs>
          <w:tab w:val="left" w:pos="3402"/>
          <w:tab w:val="left" w:pos="9214"/>
        </w:tabs>
        <w:spacing w:line="20" w:lineRule="atLeast"/>
        <w:ind w:right="-54"/>
        <w:jc w:val="both"/>
        <w:rPr>
          <w:bCs/>
          <w:sz w:val="24"/>
          <w:szCs w:val="24"/>
        </w:rPr>
      </w:pPr>
      <w:r w:rsidRPr="0017727C">
        <w:rPr>
          <w:bCs/>
          <w:sz w:val="24"/>
          <w:szCs w:val="24"/>
        </w:rPr>
        <w:t xml:space="preserve">Sejmutá ornice se </w:t>
      </w:r>
      <w:r w:rsidR="00D73F05">
        <w:rPr>
          <w:bCs/>
          <w:sz w:val="24"/>
          <w:szCs w:val="24"/>
        </w:rPr>
        <w:t xml:space="preserve">celá </w:t>
      </w:r>
      <w:r w:rsidRPr="0017727C">
        <w:rPr>
          <w:bCs/>
          <w:sz w:val="24"/>
          <w:szCs w:val="24"/>
        </w:rPr>
        <w:t>využije na zpětné ohumusování ploch</w:t>
      </w:r>
      <w:r w:rsidR="00D73F05">
        <w:rPr>
          <w:bCs/>
          <w:sz w:val="24"/>
          <w:szCs w:val="24"/>
        </w:rPr>
        <w:t>.</w:t>
      </w:r>
    </w:p>
    <w:p w:rsidR="0053607F" w:rsidRPr="0017727C" w:rsidRDefault="0053607F" w:rsidP="0053607F">
      <w:pPr>
        <w:autoSpaceDE w:val="0"/>
        <w:autoSpaceDN w:val="0"/>
        <w:adjustRightInd w:val="0"/>
        <w:jc w:val="both"/>
        <w:rPr>
          <w:sz w:val="24"/>
        </w:rPr>
      </w:pPr>
      <w:r w:rsidRPr="0017727C">
        <w:rPr>
          <w:sz w:val="24"/>
        </w:rPr>
        <w:t>Pláň pro založení trávníku je nutno upravit tak, aby umožnila optimální vývoj vegetace. (odstranit zbytky stavebního materiálu, provést rozrušení nakypřením apod.)</w:t>
      </w:r>
    </w:p>
    <w:p w:rsidR="0068540F" w:rsidRPr="0053607F" w:rsidRDefault="0068540F" w:rsidP="008217BB">
      <w:pPr>
        <w:shd w:val="clear" w:color="auto" w:fill="FFFFFF"/>
        <w:jc w:val="both"/>
        <w:rPr>
          <w:b/>
          <w:sz w:val="16"/>
          <w:szCs w:val="16"/>
          <w:u w:val="single"/>
        </w:rPr>
      </w:pPr>
    </w:p>
    <w:p w:rsidR="001B4060" w:rsidRPr="00A454DB" w:rsidRDefault="001B4060" w:rsidP="001B4060">
      <w:pPr>
        <w:rPr>
          <w:b/>
          <w:color w:val="000000"/>
          <w:sz w:val="24"/>
          <w:szCs w:val="24"/>
          <w:u w:val="single"/>
        </w:rPr>
      </w:pPr>
      <w:r w:rsidRPr="001C56D4">
        <w:rPr>
          <w:b/>
          <w:color w:val="000000"/>
          <w:sz w:val="24"/>
          <w:szCs w:val="24"/>
          <w:u w:val="single"/>
        </w:rPr>
        <w:t>Hlavní navrhované  kapacity stavebního objektu:</w:t>
      </w:r>
    </w:p>
    <w:p w:rsidR="001B4060" w:rsidRPr="00A454DB" w:rsidRDefault="001B4060" w:rsidP="001B4060">
      <w:pPr>
        <w:tabs>
          <w:tab w:val="right" w:pos="9214"/>
        </w:tabs>
        <w:jc w:val="both"/>
        <w:rPr>
          <w:sz w:val="24"/>
          <w:szCs w:val="24"/>
          <w:u w:val="single"/>
        </w:rPr>
      </w:pPr>
      <w:r w:rsidRPr="00A454DB">
        <w:rPr>
          <w:sz w:val="24"/>
          <w:szCs w:val="24"/>
          <w:u w:val="single"/>
        </w:rPr>
        <w:t>Úprava ploch:</w:t>
      </w:r>
    </w:p>
    <w:p w:rsidR="001C56D4" w:rsidRDefault="001B4060" w:rsidP="001B4060">
      <w:pPr>
        <w:tabs>
          <w:tab w:val="right" w:pos="9214"/>
          <w:tab w:val="right" w:pos="9356"/>
        </w:tabs>
        <w:ind w:right="-3"/>
        <w:jc w:val="both"/>
        <w:rPr>
          <w:bCs/>
          <w:sz w:val="24"/>
          <w:szCs w:val="24"/>
        </w:rPr>
      </w:pPr>
      <w:r w:rsidRPr="00A445B1">
        <w:rPr>
          <w:bCs/>
          <w:sz w:val="24"/>
          <w:szCs w:val="24"/>
        </w:rPr>
        <w:t>Chodníky pro pěší z dlažby bet. tvarované tl.60mm:</w:t>
      </w:r>
      <w:r w:rsidRPr="00A445B1">
        <w:rPr>
          <w:bCs/>
          <w:sz w:val="24"/>
          <w:szCs w:val="24"/>
        </w:rPr>
        <w:tab/>
      </w:r>
    </w:p>
    <w:p w:rsidR="001B4060" w:rsidRPr="00A445B1" w:rsidRDefault="001C56D4" w:rsidP="001B4060">
      <w:pPr>
        <w:tabs>
          <w:tab w:val="right" w:pos="9214"/>
          <w:tab w:val="right" w:pos="9356"/>
        </w:tabs>
        <w:ind w:right="-3"/>
        <w:jc w:val="both"/>
        <w:rPr>
          <w:bCs/>
          <w:sz w:val="24"/>
          <w:szCs w:val="24"/>
        </w:rPr>
      </w:pPr>
      <w:r>
        <w:rPr>
          <w:bCs/>
          <w:sz w:val="24"/>
          <w:szCs w:val="24"/>
        </w:rPr>
        <w:t>Předlažba chodníku</w:t>
      </w:r>
      <w:r w:rsidR="001B4060" w:rsidRPr="00A445B1">
        <w:rPr>
          <w:bCs/>
          <w:sz w:val="24"/>
          <w:szCs w:val="24"/>
        </w:rPr>
        <w:t>:</w:t>
      </w:r>
      <w:r w:rsidR="001B4060" w:rsidRPr="00A445B1">
        <w:rPr>
          <w:bCs/>
          <w:sz w:val="24"/>
          <w:szCs w:val="24"/>
        </w:rPr>
        <w:tab/>
      </w:r>
      <w:r>
        <w:rPr>
          <w:bCs/>
          <w:sz w:val="24"/>
          <w:szCs w:val="24"/>
        </w:rPr>
        <w:t>138,5</w:t>
      </w:r>
      <w:r w:rsidR="001B4060" w:rsidRPr="00A445B1">
        <w:rPr>
          <w:bCs/>
          <w:sz w:val="24"/>
          <w:szCs w:val="24"/>
        </w:rPr>
        <w:t xml:space="preserve"> m2</w:t>
      </w:r>
    </w:p>
    <w:p w:rsidR="001C56D4" w:rsidRPr="00A445B1" w:rsidRDefault="001C56D4" w:rsidP="001C56D4">
      <w:pPr>
        <w:tabs>
          <w:tab w:val="right" w:pos="9214"/>
          <w:tab w:val="right" w:pos="9356"/>
        </w:tabs>
        <w:ind w:right="-3"/>
        <w:jc w:val="both"/>
        <w:rPr>
          <w:bCs/>
          <w:sz w:val="24"/>
          <w:szCs w:val="24"/>
        </w:rPr>
      </w:pPr>
      <w:r>
        <w:rPr>
          <w:bCs/>
          <w:sz w:val="24"/>
          <w:szCs w:val="24"/>
        </w:rPr>
        <w:t>Rozšíření chodníku</w:t>
      </w:r>
      <w:r w:rsidRPr="00A445B1">
        <w:rPr>
          <w:bCs/>
          <w:sz w:val="24"/>
          <w:szCs w:val="24"/>
        </w:rPr>
        <w:t>:</w:t>
      </w:r>
      <w:r w:rsidRPr="00A445B1">
        <w:rPr>
          <w:bCs/>
          <w:sz w:val="24"/>
          <w:szCs w:val="24"/>
        </w:rPr>
        <w:tab/>
      </w:r>
      <w:r>
        <w:rPr>
          <w:bCs/>
          <w:sz w:val="24"/>
          <w:szCs w:val="24"/>
        </w:rPr>
        <w:t>45,3</w:t>
      </w:r>
      <w:r w:rsidRPr="00A445B1">
        <w:rPr>
          <w:bCs/>
          <w:sz w:val="24"/>
          <w:szCs w:val="24"/>
        </w:rPr>
        <w:t xml:space="preserve"> m2</w:t>
      </w:r>
    </w:p>
    <w:p w:rsidR="001B4060" w:rsidRPr="00A445B1" w:rsidRDefault="001C56D4" w:rsidP="001B4060">
      <w:pPr>
        <w:tabs>
          <w:tab w:val="right" w:pos="9214"/>
          <w:tab w:val="right" w:pos="9356"/>
        </w:tabs>
        <w:ind w:right="-3"/>
        <w:jc w:val="both"/>
        <w:rPr>
          <w:bCs/>
          <w:sz w:val="24"/>
          <w:szCs w:val="24"/>
        </w:rPr>
      </w:pPr>
      <w:r>
        <w:rPr>
          <w:sz w:val="24"/>
          <w:szCs w:val="24"/>
        </w:rPr>
        <w:t>Předlažba chodníku z dlaždic volně v zelené ploše</w:t>
      </w:r>
      <w:r w:rsidR="001B4060" w:rsidRPr="00A445B1">
        <w:rPr>
          <w:bCs/>
          <w:sz w:val="24"/>
          <w:szCs w:val="24"/>
        </w:rPr>
        <w:t>:</w:t>
      </w:r>
      <w:r w:rsidR="001B4060" w:rsidRPr="00A445B1">
        <w:rPr>
          <w:bCs/>
          <w:sz w:val="24"/>
          <w:szCs w:val="24"/>
        </w:rPr>
        <w:tab/>
      </w:r>
      <w:r>
        <w:rPr>
          <w:bCs/>
          <w:sz w:val="24"/>
          <w:szCs w:val="24"/>
        </w:rPr>
        <w:t>2,5</w:t>
      </w:r>
      <w:r w:rsidR="001B4060" w:rsidRPr="00A445B1">
        <w:rPr>
          <w:bCs/>
          <w:sz w:val="24"/>
          <w:szCs w:val="24"/>
        </w:rPr>
        <w:t xml:space="preserve"> m2</w:t>
      </w:r>
    </w:p>
    <w:p w:rsidR="001B4060" w:rsidRPr="005C5FF0" w:rsidRDefault="001B4060" w:rsidP="001B4060">
      <w:pPr>
        <w:tabs>
          <w:tab w:val="right" w:pos="9214"/>
        </w:tabs>
        <w:ind w:right="-3"/>
        <w:jc w:val="both"/>
        <w:rPr>
          <w:bCs/>
          <w:sz w:val="24"/>
          <w:szCs w:val="24"/>
        </w:rPr>
      </w:pPr>
      <w:r w:rsidRPr="005C5FF0">
        <w:rPr>
          <w:bCs/>
          <w:sz w:val="24"/>
          <w:szCs w:val="24"/>
        </w:rPr>
        <w:t>Plocha rozprostření ornice = plocha upravovaných zelených ploch:</w:t>
      </w:r>
      <w:r w:rsidRPr="005C5FF0">
        <w:rPr>
          <w:bCs/>
          <w:sz w:val="24"/>
          <w:szCs w:val="24"/>
        </w:rPr>
        <w:tab/>
      </w:r>
      <w:r w:rsidR="001C56D4">
        <w:rPr>
          <w:bCs/>
          <w:sz w:val="24"/>
          <w:szCs w:val="24"/>
        </w:rPr>
        <w:t>71,0</w:t>
      </w:r>
      <w:r w:rsidRPr="005C5FF0">
        <w:rPr>
          <w:bCs/>
          <w:sz w:val="24"/>
          <w:szCs w:val="24"/>
        </w:rPr>
        <w:t xml:space="preserve"> m2</w:t>
      </w:r>
    </w:p>
    <w:p w:rsidR="001C56D4" w:rsidRPr="005C5FF0" w:rsidRDefault="001C56D4" w:rsidP="001C56D4">
      <w:pPr>
        <w:tabs>
          <w:tab w:val="right" w:pos="9214"/>
        </w:tabs>
        <w:ind w:right="-3"/>
        <w:jc w:val="both"/>
        <w:rPr>
          <w:bCs/>
          <w:sz w:val="24"/>
          <w:szCs w:val="24"/>
        </w:rPr>
      </w:pPr>
      <w:r w:rsidRPr="00156AB7">
        <w:rPr>
          <w:bCs/>
          <w:sz w:val="24"/>
          <w:szCs w:val="24"/>
        </w:rPr>
        <w:t>Plocha sejmutí ornice:</w:t>
      </w:r>
      <w:r w:rsidRPr="00156AB7">
        <w:rPr>
          <w:bCs/>
          <w:sz w:val="24"/>
          <w:szCs w:val="24"/>
        </w:rPr>
        <w:tab/>
      </w:r>
      <w:r w:rsidR="00156AB7">
        <w:rPr>
          <w:bCs/>
          <w:sz w:val="24"/>
          <w:szCs w:val="24"/>
        </w:rPr>
        <w:t>119,0</w:t>
      </w:r>
      <w:r w:rsidRPr="00156AB7">
        <w:rPr>
          <w:bCs/>
          <w:sz w:val="24"/>
          <w:szCs w:val="24"/>
        </w:rPr>
        <w:t xml:space="preserve"> m2</w:t>
      </w:r>
    </w:p>
    <w:p w:rsidR="00156AB7" w:rsidRPr="005C5FF0" w:rsidRDefault="00156AB7" w:rsidP="00156AB7">
      <w:pPr>
        <w:tabs>
          <w:tab w:val="right" w:pos="9214"/>
        </w:tabs>
        <w:ind w:right="-3"/>
        <w:jc w:val="both"/>
        <w:rPr>
          <w:bCs/>
          <w:sz w:val="24"/>
          <w:szCs w:val="24"/>
        </w:rPr>
      </w:pPr>
      <w:r>
        <w:rPr>
          <w:bCs/>
          <w:sz w:val="24"/>
          <w:szCs w:val="24"/>
        </w:rPr>
        <w:t>Objem</w:t>
      </w:r>
      <w:r w:rsidRPr="00156AB7">
        <w:rPr>
          <w:bCs/>
          <w:sz w:val="24"/>
          <w:szCs w:val="24"/>
        </w:rPr>
        <w:t xml:space="preserve"> sejmutí ornice:</w:t>
      </w:r>
      <w:r>
        <w:rPr>
          <w:bCs/>
          <w:sz w:val="24"/>
          <w:szCs w:val="24"/>
        </w:rPr>
        <w:t xml:space="preserve"> 119</w:t>
      </w:r>
      <w:r w:rsidR="00E51F79">
        <w:rPr>
          <w:bCs/>
          <w:sz w:val="24"/>
          <w:szCs w:val="24"/>
        </w:rPr>
        <w:t xml:space="preserve">m2 x </w:t>
      </w:r>
      <w:r>
        <w:rPr>
          <w:bCs/>
          <w:sz w:val="24"/>
          <w:szCs w:val="24"/>
        </w:rPr>
        <w:t>0,15</w:t>
      </w:r>
      <w:r w:rsidR="00E51F79">
        <w:rPr>
          <w:bCs/>
          <w:sz w:val="24"/>
          <w:szCs w:val="24"/>
        </w:rPr>
        <w:t xml:space="preserve">m </w:t>
      </w:r>
      <w:proofErr w:type="spellStart"/>
      <w:r w:rsidR="00E51F79">
        <w:rPr>
          <w:bCs/>
          <w:sz w:val="24"/>
          <w:szCs w:val="24"/>
        </w:rPr>
        <w:t>tl</w:t>
      </w:r>
      <w:proofErr w:type="spellEnd"/>
      <w:r w:rsidR="00E51F79">
        <w:rPr>
          <w:bCs/>
          <w:sz w:val="24"/>
          <w:szCs w:val="24"/>
        </w:rPr>
        <w:t xml:space="preserve">. </w:t>
      </w:r>
      <w:r>
        <w:rPr>
          <w:bCs/>
          <w:sz w:val="24"/>
          <w:szCs w:val="24"/>
        </w:rPr>
        <w:t>=</w:t>
      </w:r>
      <w:r w:rsidR="00E51F79">
        <w:rPr>
          <w:bCs/>
          <w:sz w:val="24"/>
          <w:szCs w:val="24"/>
        </w:rPr>
        <w:t xml:space="preserve"> </w:t>
      </w:r>
      <w:r>
        <w:rPr>
          <w:bCs/>
          <w:sz w:val="24"/>
          <w:szCs w:val="24"/>
        </w:rPr>
        <w:t>17,99m3</w:t>
      </w:r>
      <w:r w:rsidRPr="00156AB7">
        <w:rPr>
          <w:bCs/>
          <w:sz w:val="24"/>
          <w:szCs w:val="24"/>
        </w:rPr>
        <w:tab/>
      </w:r>
      <w:r>
        <w:rPr>
          <w:bCs/>
          <w:sz w:val="24"/>
          <w:szCs w:val="24"/>
        </w:rPr>
        <w:t>17,99</w:t>
      </w:r>
      <w:r w:rsidRPr="00156AB7">
        <w:rPr>
          <w:bCs/>
          <w:sz w:val="24"/>
          <w:szCs w:val="24"/>
        </w:rPr>
        <w:t xml:space="preserve"> m</w:t>
      </w:r>
      <w:r>
        <w:rPr>
          <w:bCs/>
          <w:sz w:val="24"/>
          <w:szCs w:val="24"/>
        </w:rPr>
        <w:t>3</w:t>
      </w:r>
    </w:p>
    <w:p w:rsidR="001B4060" w:rsidRPr="008F62B8" w:rsidRDefault="001C56D4" w:rsidP="001B4060">
      <w:pPr>
        <w:tabs>
          <w:tab w:val="right" w:pos="9214"/>
        </w:tabs>
        <w:ind w:right="-3"/>
        <w:jc w:val="both"/>
        <w:rPr>
          <w:bCs/>
          <w:sz w:val="24"/>
          <w:szCs w:val="24"/>
        </w:rPr>
      </w:pPr>
      <w:r w:rsidRPr="008F62B8">
        <w:rPr>
          <w:bCs/>
          <w:sz w:val="24"/>
          <w:szCs w:val="24"/>
        </w:rPr>
        <w:t>Nové o</w:t>
      </w:r>
      <w:r w:rsidR="001B4060" w:rsidRPr="008F62B8">
        <w:rPr>
          <w:bCs/>
          <w:sz w:val="24"/>
          <w:szCs w:val="24"/>
        </w:rPr>
        <w:t xml:space="preserve">brubníky </w:t>
      </w:r>
      <w:r w:rsidRPr="008F62B8">
        <w:rPr>
          <w:bCs/>
          <w:sz w:val="24"/>
          <w:szCs w:val="24"/>
        </w:rPr>
        <w:t>8</w:t>
      </w:r>
      <w:r w:rsidR="001B4060" w:rsidRPr="008F62B8">
        <w:rPr>
          <w:bCs/>
          <w:sz w:val="24"/>
          <w:szCs w:val="24"/>
        </w:rPr>
        <w:t>/25cm:</w:t>
      </w:r>
      <w:r w:rsidR="001B4060" w:rsidRPr="008F62B8">
        <w:rPr>
          <w:bCs/>
          <w:sz w:val="24"/>
          <w:szCs w:val="24"/>
        </w:rPr>
        <w:tab/>
      </w:r>
      <w:r w:rsidR="008F62B8">
        <w:rPr>
          <w:bCs/>
          <w:sz w:val="24"/>
          <w:szCs w:val="24"/>
        </w:rPr>
        <w:t>40,9</w:t>
      </w:r>
      <w:r w:rsidR="001B4060" w:rsidRPr="008F62B8">
        <w:rPr>
          <w:bCs/>
          <w:sz w:val="24"/>
          <w:szCs w:val="24"/>
        </w:rPr>
        <w:t xml:space="preserve"> m</w:t>
      </w:r>
    </w:p>
    <w:p w:rsidR="001C56D4" w:rsidRPr="00DF661A" w:rsidRDefault="001C56D4" w:rsidP="001C56D4">
      <w:pPr>
        <w:tabs>
          <w:tab w:val="right" w:pos="9214"/>
        </w:tabs>
        <w:ind w:right="-3"/>
        <w:jc w:val="both"/>
        <w:rPr>
          <w:bCs/>
          <w:sz w:val="24"/>
          <w:szCs w:val="24"/>
        </w:rPr>
      </w:pPr>
      <w:r w:rsidRPr="008040F5">
        <w:rPr>
          <w:bCs/>
          <w:sz w:val="24"/>
          <w:szCs w:val="24"/>
        </w:rPr>
        <w:t>Nové obrubníky 5/20cm:</w:t>
      </w:r>
      <w:r w:rsidRPr="008040F5">
        <w:rPr>
          <w:bCs/>
          <w:sz w:val="24"/>
          <w:szCs w:val="24"/>
        </w:rPr>
        <w:tab/>
        <w:t>1 m</w:t>
      </w:r>
    </w:p>
    <w:p w:rsidR="001C56D4" w:rsidRPr="00DF661A" w:rsidRDefault="001C56D4" w:rsidP="001C56D4">
      <w:pPr>
        <w:tabs>
          <w:tab w:val="right" w:pos="9214"/>
        </w:tabs>
        <w:ind w:right="-3"/>
        <w:jc w:val="both"/>
        <w:rPr>
          <w:bCs/>
          <w:sz w:val="24"/>
          <w:szCs w:val="24"/>
        </w:rPr>
      </w:pPr>
      <w:r w:rsidRPr="008040F5">
        <w:rPr>
          <w:bCs/>
          <w:sz w:val="24"/>
          <w:szCs w:val="24"/>
        </w:rPr>
        <w:t>Rozebrání obrubníků sadových 5/20cm:</w:t>
      </w:r>
      <w:r w:rsidRPr="008040F5">
        <w:rPr>
          <w:bCs/>
          <w:sz w:val="24"/>
          <w:szCs w:val="24"/>
        </w:rPr>
        <w:tab/>
      </w:r>
      <w:r w:rsidR="008040F5">
        <w:rPr>
          <w:bCs/>
          <w:sz w:val="24"/>
          <w:szCs w:val="24"/>
        </w:rPr>
        <w:t>61,5</w:t>
      </w:r>
      <w:r w:rsidRPr="008040F5">
        <w:rPr>
          <w:bCs/>
          <w:sz w:val="24"/>
          <w:szCs w:val="24"/>
        </w:rPr>
        <w:t xml:space="preserve"> m</w:t>
      </w:r>
    </w:p>
    <w:p w:rsidR="001B4060" w:rsidRPr="000C3EA1" w:rsidRDefault="001B4060" w:rsidP="001B4060">
      <w:pPr>
        <w:tabs>
          <w:tab w:val="right" w:pos="9214"/>
        </w:tabs>
        <w:jc w:val="both"/>
        <w:rPr>
          <w:sz w:val="24"/>
          <w:szCs w:val="24"/>
          <w:u w:val="single"/>
        </w:rPr>
      </w:pPr>
      <w:r w:rsidRPr="000C3EA1">
        <w:rPr>
          <w:sz w:val="24"/>
          <w:szCs w:val="24"/>
          <w:u w:val="single"/>
        </w:rPr>
        <w:t>Úprava podzemních vedení</w:t>
      </w:r>
      <w:r w:rsidR="000C3EA1" w:rsidRPr="000C3EA1">
        <w:rPr>
          <w:sz w:val="24"/>
          <w:szCs w:val="24"/>
          <w:u w:val="single"/>
        </w:rPr>
        <w:t xml:space="preserve"> - </w:t>
      </w:r>
      <w:r w:rsidRPr="000C3EA1">
        <w:rPr>
          <w:sz w:val="24"/>
          <w:szCs w:val="24"/>
          <w:u w:val="single"/>
        </w:rPr>
        <w:t>kabely VO</w:t>
      </w:r>
      <w:r w:rsidR="00DD7232">
        <w:rPr>
          <w:sz w:val="24"/>
          <w:szCs w:val="24"/>
          <w:u w:val="single"/>
        </w:rPr>
        <w:t>:</w:t>
      </w:r>
    </w:p>
    <w:p w:rsidR="000C3EA1" w:rsidRPr="000C3EA1" w:rsidRDefault="000C3EA1" w:rsidP="000C3EA1">
      <w:pPr>
        <w:tabs>
          <w:tab w:val="right" w:pos="9214"/>
        </w:tabs>
        <w:ind w:right="-3"/>
        <w:jc w:val="both"/>
        <w:rPr>
          <w:bCs/>
          <w:sz w:val="24"/>
          <w:szCs w:val="24"/>
        </w:rPr>
      </w:pPr>
      <w:r w:rsidRPr="000C3EA1">
        <w:rPr>
          <w:sz w:val="24"/>
          <w:szCs w:val="24"/>
        </w:rPr>
        <w:t>Uložení kabelů do půlených chrániček - KOPOHALF 110mm</w:t>
      </w:r>
      <w:r w:rsidRPr="000C3EA1">
        <w:rPr>
          <w:bCs/>
          <w:sz w:val="24"/>
          <w:szCs w:val="24"/>
        </w:rPr>
        <w:t>:</w:t>
      </w:r>
      <w:r w:rsidRPr="000C3EA1">
        <w:rPr>
          <w:bCs/>
          <w:sz w:val="24"/>
          <w:szCs w:val="24"/>
        </w:rPr>
        <w:tab/>
        <w:t>3,6 m</w:t>
      </w:r>
    </w:p>
    <w:p w:rsidR="000C3EA1" w:rsidRPr="000C3EA1" w:rsidRDefault="000C3EA1" w:rsidP="00EC3CD8">
      <w:pPr>
        <w:rPr>
          <w:b/>
          <w:sz w:val="16"/>
          <w:szCs w:val="16"/>
          <w:u w:val="single"/>
        </w:rPr>
      </w:pPr>
    </w:p>
    <w:p w:rsidR="00EC3CD8" w:rsidRPr="0008282A" w:rsidRDefault="00EC3CD8" w:rsidP="00EC3CD8">
      <w:pPr>
        <w:rPr>
          <w:b/>
          <w:sz w:val="24"/>
          <w:szCs w:val="24"/>
          <w:u w:val="single"/>
        </w:rPr>
      </w:pPr>
      <w:r w:rsidRPr="0008282A">
        <w:rPr>
          <w:b/>
          <w:sz w:val="24"/>
          <w:szCs w:val="24"/>
          <w:u w:val="single"/>
        </w:rPr>
        <w:t>Podklady pro vytýčení stavby</w:t>
      </w:r>
    </w:p>
    <w:p w:rsidR="00EC3CD8" w:rsidRPr="00380FAF" w:rsidRDefault="00EC3CD8" w:rsidP="00EC3CD8">
      <w:pPr>
        <w:rPr>
          <w:b/>
          <w:sz w:val="24"/>
          <w:szCs w:val="24"/>
        </w:rPr>
      </w:pPr>
      <w:r w:rsidRPr="00380FAF">
        <w:rPr>
          <w:b/>
          <w:sz w:val="24"/>
          <w:szCs w:val="24"/>
        </w:rPr>
        <w:t>Mapové podklady:</w:t>
      </w:r>
    </w:p>
    <w:p w:rsidR="00EC3CD8" w:rsidRPr="003F6BCD" w:rsidRDefault="00EC3CD8" w:rsidP="00EC3CD8">
      <w:pPr>
        <w:autoSpaceDE w:val="0"/>
        <w:autoSpaceDN w:val="0"/>
        <w:adjustRightInd w:val="0"/>
        <w:jc w:val="both"/>
        <w:rPr>
          <w:sz w:val="24"/>
          <w:szCs w:val="24"/>
          <w:u w:val="single"/>
        </w:rPr>
      </w:pPr>
      <w:r w:rsidRPr="003F6BCD">
        <w:rPr>
          <w:sz w:val="24"/>
          <w:szCs w:val="24"/>
          <w:u w:val="single"/>
        </w:rPr>
        <w:t xml:space="preserve">- Výškopisné a polohopisné zaměření staveniště: </w:t>
      </w:r>
    </w:p>
    <w:p w:rsidR="00EC3CD8" w:rsidRPr="003F6BCD" w:rsidRDefault="00EC3CD8" w:rsidP="00EC3CD8">
      <w:pPr>
        <w:pStyle w:val="Import0"/>
        <w:spacing w:line="240" w:lineRule="auto"/>
        <w:jc w:val="both"/>
        <w:rPr>
          <w:rFonts w:ascii="Times New Roman" w:hAnsi="Times New Roman"/>
          <w:u w:val="single"/>
        </w:rPr>
      </w:pPr>
      <w:r w:rsidRPr="003F6BCD">
        <w:rPr>
          <w:rFonts w:ascii="Times New Roman" w:hAnsi="Times New Roman"/>
          <w:bCs/>
        </w:rPr>
        <w:t xml:space="preserve">Pro účely projektové dokumentace </w:t>
      </w:r>
      <w:r w:rsidR="004D392C">
        <w:rPr>
          <w:rFonts w:ascii="Times New Roman" w:hAnsi="Times New Roman"/>
          <w:bCs/>
        </w:rPr>
        <w:t>stavby</w:t>
      </w:r>
      <w:r w:rsidRPr="003F6BCD">
        <w:rPr>
          <w:rFonts w:ascii="Times New Roman" w:hAnsi="Times New Roman"/>
          <w:bCs/>
        </w:rPr>
        <w:t xml:space="preserve"> předal investor</w:t>
      </w:r>
      <w:r w:rsidR="004D392C">
        <w:rPr>
          <w:rFonts w:ascii="Times New Roman" w:hAnsi="Times New Roman"/>
          <w:bCs/>
        </w:rPr>
        <w:t>.</w:t>
      </w:r>
      <w:r w:rsidRPr="003F6BCD">
        <w:rPr>
          <w:rFonts w:ascii="Times New Roman" w:hAnsi="Times New Roman"/>
          <w:bCs/>
        </w:rPr>
        <w:t xml:space="preserve"> </w:t>
      </w:r>
    </w:p>
    <w:p w:rsidR="009E6E03" w:rsidRDefault="009E6E03" w:rsidP="009E6E03">
      <w:pPr>
        <w:spacing w:line="20" w:lineRule="atLeast"/>
        <w:ind w:right="-1"/>
        <w:jc w:val="both"/>
        <w:rPr>
          <w:sz w:val="24"/>
          <w:szCs w:val="24"/>
        </w:rPr>
      </w:pPr>
      <w:r w:rsidRPr="007A2940">
        <w:rPr>
          <w:sz w:val="24"/>
          <w:szCs w:val="24"/>
        </w:rPr>
        <w:t xml:space="preserve">Provedla fa </w:t>
      </w:r>
      <w:r w:rsidRPr="00131142">
        <w:rPr>
          <w:sz w:val="24"/>
          <w:szCs w:val="24"/>
        </w:rPr>
        <w:t>ZEKAN s.r.o.</w:t>
      </w:r>
      <w:r w:rsidRPr="007A2940">
        <w:rPr>
          <w:sz w:val="24"/>
          <w:szCs w:val="24"/>
        </w:rPr>
        <w:t xml:space="preserve">- </w:t>
      </w:r>
      <w:r>
        <w:rPr>
          <w:sz w:val="24"/>
          <w:szCs w:val="24"/>
        </w:rPr>
        <w:t>I</w:t>
      </w:r>
      <w:r w:rsidRPr="007A2940">
        <w:rPr>
          <w:sz w:val="24"/>
          <w:szCs w:val="24"/>
        </w:rPr>
        <w:t xml:space="preserve">ng. </w:t>
      </w:r>
      <w:r>
        <w:rPr>
          <w:sz w:val="24"/>
          <w:szCs w:val="24"/>
        </w:rPr>
        <w:t>Adam Zavadil</w:t>
      </w:r>
      <w:r w:rsidRPr="007A2940">
        <w:rPr>
          <w:sz w:val="24"/>
          <w:szCs w:val="24"/>
        </w:rPr>
        <w:t xml:space="preserve">, v </w:t>
      </w:r>
      <w:r>
        <w:rPr>
          <w:sz w:val="24"/>
          <w:szCs w:val="24"/>
        </w:rPr>
        <w:t xml:space="preserve">prosinci </w:t>
      </w:r>
      <w:r w:rsidRPr="007A2940">
        <w:rPr>
          <w:sz w:val="24"/>
          <w:szCs w:val="24"/>
        </w:rPr>
        <w:t>20</w:t>
      </w:r>
      <w:r>
        <w:rPr>
          <w:sz w:val="24"/>
          <w:szCs w:val="24"/>
        </w:rPr>
        <w:t>19</w:t>
      </w:r>
      <w:r w:rsidRPr="007A2940">
        <w:rPr>
          <w:sz w:val="24"/>
          <w:szCs w:val="24"/>
        </w:rPr>
        <w:t xml:space="preserve">, pod zak. č. </w:t>
      </w:r>
      <w:r>
        <w:rPr>
          <w:sz w:val="24"/>
          <w:szCs w:val="24"/>
        </w:rPr>
        <w:t>64/2019.</w:t>
      </w:r>
    </w:p>
    <w:p w:rsidR="009E6E03" w:rsidRDefault="009E6E03" w:rsidP="009E6E03">
      <w:pPr>
        <w:spacing w:line="20" w:lineRule="atLeast"/>
        <w:ind w:right="-1"/>
        <w:jc w:val="both"/>
        <w:rPr>
          <w:sz w:val="24"/>
          <w:szCs w:val="24"/>
        </w:rPr>
      </w:pPr>
      <w:r w:rsidRPr="007A2940">
        <w:rPr>
          <w:sz w:val="24"/>
          <w:szCs w:val="24"/>
        </w:rPr>
        <w:t xml:space="preserve">Zaměřeny byly mimo jiné přilehlé komunikace, stávající stromy, další vzrostlá zeleň, viditelné kanalizační poklopy a mříže, šoupata, hydranty, </w:t>
      </w:r>
      <w:r>
        <w:rPr>
          <w:sz w:val="24"/>
          <w:szCs w:val="24"/>
        </w:rPr>
        <w:t>pozemní objekty,</w:t>
      </w:r>
      <w:r w:rsidRPr="007A2940">
        <w:rPr>
          <w:sz w:val="24"/>
          <w:szCs w:val="24"/>
        </w:rPr>
        <w:t xml:space="preserve"> oplocení</w:t>
      </w:r>
      <w:r>
        <w:rPr>
          <w:sz w:val="24"/>
          <w:szCs w:val="24"/>
        </w:rPr>
        <w:t>.</w:t>
      </w:r>
      <w:r w:rsidRPr="007A2940">
        <w:rPr>
          <w:sz w:val="24"/>
          <w:szCs w:val="24"/>
        </w:rPr>
        <w:t xml:space="preserve"> </w:t>
      </w:r>
    </w:p>
    <w:p w:rsidR="009E6E03" w:rsidRPr="007A2940" w:rsidRDefault="009E6E03" w:rsidP="009E6E03">
      <w:pPr>
        <w:spacing w:line="20" w:lineRule="atLeast"/>
        <w:ind w:right="-1"/>
        <w:jc w:val="both"/>
        <w:rPr>
          <w:sz w:val="24"/>
          <w:szCs w:val="24"/>
        </w:rPr>
      </w:pPr>
      <w:r w:rsidRPr="007A2940">
        <w:rPr>
          <w:sz w:val="24"/>
          <w:szCs w:val="24"/>
        </w:rPr>
        <w:t xml:space="preserve">Měření bylo vyneseno v měř. 1 : </w:t>
      </w:r>
      <w:r>
        <w:rPr>
          <w:sz w:val="24"/>
          <w:szCs w:val="24"/>
        </w:rPr>
        <w:t>20</w:t>
      </w:r>
      <w:r w:rsidRPr="007A2940">
        <w:rPr>
          <w:sz w:val="24"/>
          <w:szCs w:val="24"/>
        </w:rPr>
        <w:t>0 a předáno bylo i v digitální formě.</w:t>
      </w:r>
    </w:p>
    <w:p w:rsidR="009E6E03" w:rsidRPr="007A2940" w:rsidRDefault="009E6E03" w:rsidP="009E6E03">
      <w:pPr>
        <w:spacing w:line="20" w:lineRule="atLeast"/>
        <w:ind w:right="-1"/>
        <w:jc w:val="both"/>
        <w:rPr>
          <w:sz w:val="24"/>
          <w:szCs w:val="24"/>
        </w:rPr>
      </w:pPr>
      <w:r w:rsidRPr="007A2940">
        <w:rPr>
          <w:sz w:val="24"/>
          <w:szCs w:val="24"/>
        </w:rPr>
        <w:t>Souřadnicový systém: S - JTSK</w:t>
      </w:r>
    </w:p>
    <w:p w:rsidR="009E6E03" w:rsidRPr="007A2940" w:rsidRDefault="009E6E03" w:rsidP="009E6E03">
      <w:pPr>
        <w:spacing w:line="20" w:lineRule="atLeast"/>
        <w:ind w:right="-1"/>
        <w:jc w:val="both"/>
        <w:rPr>
          <w:sz w:val="24"/>
          <w:szCs w:val="24"/>
        </w:rPr>
      </w:pPr>
      <w:r w:rsidRPr="007A2940">
        <w:rPr>
          <w:sz w:val="24"/>
          <w:szCs w:val="24"/>
        </w:rPr>
        <w:t xml:space="preserve">Výškový systém: Balt </w:t>
      </w:r>
      <w:proofErr w:type="spellStart"/>
      <w:r w:rsidRPr="007A2940">
        <w:rPr>
          <w:sz w:val="24"/>
          <w:szCs w:val="24"/>
        </w:rPr>
        <w:t>p.v</w:t>
      </w:r>
      <w:proofErr w:type="spellEnd"/>
      <w:r w:rsidRPr="007A2940">
        <w:rPr>
          <w:sz w:val="24"/>
          <w:szCs w:val="24"/>
        </w:rPr>
        <w:t xml:space="preserve">. </w:t>
      </w:r>
    </w:p>
    <w:p w:rsidR="009E6E03" w:rsidRPr="007A2940" w:rsidRDefault="009E6E03" w:rsidP="009E6E03">
      <w:pPr>
        <w:spacing w:line="20" w:lineRule="atLeast"/>
        <w:ind w:right="-1"/>
        <w:jc w:val="both"/>
        <w:rPr>
          <w:sz w:val="24"/>
          <w:szCs w:val="24"/>
        </w:rPr>
      </w:pPr>
      <w:r w:rsidRPr="007A2940">
        <w:rPr>
          <w:sz w:val="24"/>
          <w:szCs w:val="24"/>
        </w:rPr>
        <w:t>Veškeré výškové úrovně navržené v projektu</w:t>
      </w:r>
      <w:r>
        <w:rPr>
          <w:sz w:val="24"/>
          <w:szCs w:val="24"/>
        </w:rPr>
        <w:t xml:space="preserve"> bude </w:t>
      </w:r>
      <w:r w:rsidRPr="007A2940">
        <w:rPr>
          <w:sz w:val="24"/>
          <w:szCs w:val="24"/>
        </w:rPr>
        <w:t xml:space="preserve">možno vytyčovat </w:t>
      </w:r>
      <w:r>
        <w:rPr>
          <w:sz w:val="24"/>
          <w:szCs w:val="24"/>
        </w:rPr>
        <w:t>v tomto systému</w:t>
      </w:r>
      <w:r w:rsidRPr="007A2940">
        <w:rPr>
          <w:sz w:val="24"/>
          <w:szCs w:val="24"/>
        </w:rPr>
        <w:t>.</w:t>
      </w:r>
    </w:p>
    <w:p w:rsidR="009E6E03" w:rsidRPr="00033BC8" w:rsidRDefault="009E6E03" w:rsidP="00033BC8">
      <w:pPr>
        <w:rPr>
          <w:b/>
          <w:sz w:val="16"/>
          <w:szCs w:val="16"/>
          <w:u w:val="single"/>
        </w:rPr>
      </w:pPr>
    </w:p>
    <w:p w:rsidR="00EC3CD8" w:rsidRPr="00E46EF2" w:rsidRDefault="00EC3CD8" w:rsidP="00EC3CD8">
      <w:pPr>
        <w:spacing w:line="240" w:lineRule="atLeast"/>
        <w:jc w:val="both"/>
        <w:rPr>
          <w:b/>
          <w:sz w:val="24"/>
          <w:szCs w:val="24"/>
        </w:rPr>
      </w:pPr>
      <w:r w:rsidRPr="00033BC8">
        <w:rPr>
          <w:b/>
          <w:sz w:val="24"/>
          <w:szCs w:val="24"/>
        </w:rPr>
        <w:t>Polohové řešení stavby:</w:t>
      </w:r>
      <w:r w:rsidRPr="00E46EF2">
        <w:rPr>
          <w:b/>
          <w:sz w:val="24"/>
          <w:szCs w:val="24"/>
        </w:rPr>
        <w:t xml:space="preserve"> </w:t>
      </w:r>
    </w:p>
    <w:p w:rsidR="00EC3CD8" w:rsidRPr="00E46EF2" w:rsidRDefault="00EC3CD8" w:rsidP="00EC3CD8">
      <w:pPr>
        <w:spacing w:line="240" w:lineRule="atLeast"/>
        <w:jc w:val="both"/>
        <w:rPr>
          <w:sz w:val="24"/>
          <w:szCs w:val="24"/>
        </w:rPr>
      </w:pPr>
      <w:r w:rsidRPr="00E46EF2">
        <w:rPr>
          <w:sz w:val="24"/>
          <w:szCs w:val="24"/>
        </w:rPr>
        <w:t xml:space="preserve">Pro vytyčení v terénu jsou určeny hlavní body směrového řešení v souřadnicích x a y v souřadnicovém systému S – JTSK, a to ve Vytyčovacím výkresu. </w:t>
      </w:r>
    </w:p>
    <w:p w:rsidR="004D392C" w:rsidRDefault="00EC3CD8" w:rsidP="00EC3CD8">
      <w:pPr>
        <w:jc w:val="both"/>
        <w:rPr>
          <w:bCs/>
          <w:sz w:val="24"/>
          <w:szCs w:val="24"/>
        </w:rPr>
      </w:pPr>
      <w:r w:rsidRPr="00E46EF2">
        <w:rPr>
          <w:bCs/>
          <w:sz w:val="24"/>
          <w:szCs w:val="24"/>
        </w:rPr>
        <w:t>Rozměry v příčn</w:t>
      </w:r>
      <w:r w:rsidR="004D392C">
        <w:rPr>
          <w:bCs/>
          <w:sz w:val="24"/>
          <w:szCs w:val="24"/>
        </w:rPr>
        <w:t xml:space="preserve">ých profilech stavby jsou znázorněny </w:t>
      </w:r>
      <w:r w:rsidRPr="00E46EF2">
        <w:rPr>
          <w:bCs/>
          <w:sz w:val="24"/>
          <w:szCs w:val="24"/>
        </w:rPr>
        <w:t>ve vzorov</w:t>
      </w:r>
      <w:r w:rsidR="004D392C">
        <w:rPr>
          <w:bCs/>
          <w:sz w:val="24"/>
          <w:szCs w:val="24"/>
        </w:rPr>
        <w:t>ých</w:t>
      </w:r>
      <w:r w:rsidRPr="00E46EF2">
        <w:rPr>
          <w:bCs/>
          <w:sz w:val="24"/>
          <w:szCs w:val="24"/>
        </w:rPr>
        <w:t xml:space="preserve"> příčn</w:t>
      </w:r>
      <w:r w:rsidR="004D392C">
        <w:rPr>
          <w:bCs/>
          <w:sz w:val="24"/>
          <w:szCs w:val="24"/>
        </w:rPr>
        <w:t>ých</w:t>
      </w:r>
      <w:r w:rsidRPr="00E46EF2">
        <w:rPr>
          <w:bCs/>
          <w:sz w:val="24"/>
          <w:szCs w:val="24"/>
        </w:rPr>
        <w:t xml:space="preserve"> řez</w:t>
      </w:r>
      <w:r w:rsidR="004D392C">
        <w:rPr>
          <w:bCs/>
          <w:sz w:val="24"/>
          <w:szCs w:val="24"/>
        </w:rPr>
        <w:t>ech.</w:t>
      </w:r>
    </w:p>
    <w:p w:rsidR="00EC3CD8" w:rsidRPr="00E46EF2" w:rsidRDefault="00EC3CD8" w:rsidP="00EC3CD8">
      <w:pPr>
        <w:pStyle w:val="Import0"/>
        <w:tabs>
          <w:tab w:val="left" w:pos="2835"/>
        </w:tabs>
        <w:spacing w:line="240" w:lineRule="atLeast"/>
        <w:rPr>
          <w:rFonts w:ascii="Times New Roman" w:hAnsi="Times New Roman"/>
          <w:b/>
          <w:bCs/>
          <w:szCs w:val="24"/>
        </w:rPr>
      </w:pPr>
      <w:r w:rsidRPr="00E46EF2">
        <w:rPr>
          <w:rFonts w:ascii="Times New Roman" w:hAnsi="Times New Roman"/>
          <w:b/>
          <w:bCs/>
          <w:szCs w:val="24"/>
        </w:rPr>
        <w:t>Výškové řešení stavby, spádování ploch, příčný sklon,</w:t>
      </w:r>
    </w:p>
    <w:p w:rsidR="00EC3CD8" w:rsidRPr="00550D84" w:rsidRDefault="00EC3CD8" w:rsidP="00EC3CD8">
      <w:pPr>
        <w:pStyle w:val="Import29"/>
        <w:spacing w:line="240" w:lineRule="atLeast"/>
        <w:jc w:val="both"/>
        <w:rPr>
          <w:rFonts w:ascii="Times New Roman" w:hAnsi="Times New Roman"/>
          <w:szCs w:val="24"/>
          <w:u w:val="single"/>
        </w:rPr>
      </w:pPr>
      <w:r w:rsidRPr="00E46EF2">
        <w:rPr>
          <w:rFonts w:ascii="Times New Roman" w:hAnsi="Times New Roman"/>
          <w:bCs/>
          <w:szCs w:val="24"/>
        </w:rPr>
        <w:t xml:space="preserve">Výškové řešení stavby odpovídá </w:t>
      </w:r>
      <w:r w:rsidRPr="00E46EF2">
        <w:rPr>
          <w:rFonts w:ascii="Times New Roman" w:hAnsi="Times New Roman"/>
          <w:szCs w:val="24"/>
        </w:rPr>
        <w:t xml:space="preserve">vyhlášce č.398/2009 Sb. ze dne 5.11.2009 </w:t>
      </w:r>
      <w:r w:rsidRPr="00E46EF2">
        <w:rPr>
          <w:rFonts w:ascii="Times New Roman" w:hAnsi="Times New Roman"/>
          <w:szCs w:val="24"/>
          <w:u w:val="single"/>
        </w:rPr>
        <w:t>o obecných</w:t>
      </w:r>
      <w:r w:rsidRPr="00550D84">
        <w:rPr>
          <w:rFonts w:ascii="Times New Roman" w:hAnsi="Times New Roman"/>
          <w:szCs w:val="24"/>
          <w:u w:val="single"/>
        </w:rPr>
        <w:t xml:space="preserve"> technických požadavcích zabezpečujících bezbariérové užívání staveb.</w:t>
      </w:r>
    </w:p>
    <w:p w:rsidR="007A15A3" w:rsidRDefault="001A1BAE" w:rsidP="001A1BAE">
      <w:pPr>
        <w:jc w:val="both"/>
        <w:rPr>
          <w:bCs/>
          <w:sz w:val="24"/>
          <w:szCs w:val="24"/>
        </w:rPr>
      </w:pPr>
      <w:r>
        <w:rPr>
          <w:bCs/>
          <w:sz w:val="24"/>
          <w:szCs w:val="24"/>
        </w:rPr>
        <w:t xml:space="preserve">Výškové řešení </w:t>
      </w:r>
      <w:r w:rsidR="007A15A3">
        <w:rPr>
          <w:bCs/>
          <w:sz w:val="24"/>
          <w:szCs w:val="24"/>
        </w:rPr>
        <w:t>chodníku</w:t>
      </w:r>
      <w:r>
        <w:rPr>
          <w:bCs/>
          <w:sz w:val="24"/>
          <w:szCs w:val="24"/>
        </w:rPr>
        <w:t xml:space="preserve"> je navrženo tak, aby niveleta </w:t>
      </w:r>
      <w:r w:rsidR="007A15A3">
        <w:rPr>
          <w:bCs/>
          <w:sz w:val="24"/>
          <w:szCs w:val="24"/>
        </w:rPr>
        <w:t>mimo úsek podél štítu domu č.pop.190 byla v příčném sklonu 2,00%, přičemž pravostranný obrubník bude zachován, i úroveň dlažby u něj.</w:t>
      </w:r>
    </w:p>
    <w:p w:rsidR="007A15A3" w:rsidRDefault="007A15A3" w:rsidP="001A1BAE">
      <w:pPr>
        <w:jc w:val="both"/>
        <w:rPr>
          <w:bCs/>
          <w:sz w:val="24"/>
          <w:szCs w:val="24"/>
        </w:rPr>
      </w:pPr>
      <w:r>
        <w:rPr>
          <w:bCs/>
          <w:sz w:val="24"/>
          <w:szCs w:val="24"/>
        </w:rPr>
        <w:t>V úseku podél štítu domu č.pop.190 tvoří niveletu v příčném směru spojnice okraje stávajícího okapového chodníku u domu a na pravé straně stávající obrubník. Zde je příčný sklon minimální, menší než 2,00%.</w:t>
      </w:r>
    </w:p>
    <w:p w:rsidR="007A15A3" w:rsidRDefault="007A15A3" w:rsidP="001A1BAE">
      <w:pPr>
        <w:jc w:val="both"/>
        <w:rPr>
          <w:bCs/>
          <w:sz w:val="24"/>
          <w:szCs w:val="24"/>
        </w:rPr>
      </w:pPr>
      <w:r>
        <w:rPr>
          <w:bCs/>
          <w:sz w:val="24"/>
          <w:szCs w:val="24"/>
        </w:rPr>
        <w:t>Příčný sklon zde zvětšit (za předpokladu, že pravostranný obrubník zůstane) nelze, neboť dlaždice okapového chodníku jsou zasunuty pod dodatečně zateplený sokl domu.</w:t>
      </w:r>
    </w:p>
    <w:p w:rsidR="00CD13DA" w:rsidRDefault="007A15A3" w:rsidP="001A1BAE">
      <w:pPr>
        <w:jc w:val="both"/>
        <w:rPr>
          <w:bCs/>
          <w:sz w:val="24"/>
          <w:szCs w:val="24"/>
        </w:rPr>
      </w:pPr>
      <w:r>
        <w:rPr>
          <w:bCs/>
          <w:sz w:val="24"/>
          <w:szCs w:val="24"/>
        </w:rPr>
        <w:t xml:space="preserve">Podélný profil zpracován nebyl, protože šířka chodníku je proměnná a výškové určení je dáno popisem výše. Přesto je průměrný podélný sklon od </w:t>
      </w:r>
      <w:r w:rsidR="00CD13DA">
        <w:rPr>
          <w:bCs/>
          <w:sz w:val="24"/>
          <w:szCs w:val="24"/>
        </w:rPr>
        <w:t xml:space="preserve">východního </w:t>
      </w:r>
      <w:r>
        <w:rPr>
          <w:bCs/>
          <w:sz w:val="24"/>
          <w:szCs w:val="24"/>
        </w:rPr>
        <w:t>rohu domu č.pop.190 po konec úpravy cca 0,96% (rozdíl 29cm na délku 30,15m</w:t>
      </w:r>
      <w:r w:rsidR="00CD13DA">
        <w:rPr>
          <w:bCs/>
          <w:sz w:val="24"/>
          <w:szCs w:val="24"/>
        </w:rPr>
        <w:t xml:space="preserve"> - měřeno podél zvyšovaného levého obrubníku).</w:t>
      </w:r>
    </w:p>
    <w:p w:rsidR="007A15A3" w:rsidRDefault="00CD13DA" w:rsidP="001A1BAE">
      <w:pPr>
        <w:jc w:val="both"/>
        <w:rPr>
          <w:bCs/>
          <w:sz w:val="24"/>
          <w:szCs w:val="24"/>
        </w:rPr>
      </w:pPr>
      <w:r>
        <w:rPr>
          <w:bCs/>
          <w:sz w:val="24"/>
          <w:szCs w:val="24"/>
        </w:rPr>
        <w:lastRenderedPageBreak/>
        <w:t>V</w:t>
      </w:r>
      <w:r w:rsidR="007A15A3">
        <w:rPr>
          <w:bCs/>
          <w:sz w:val="24"/>
          <w:szCs w:val="24"/>
        </w:rPr>
        <w:t xml:space="preserve"> úseku od ulice Frýdlantské po </w:t>
      </w:r>
      <w:r>
        <w:rPr>
          <w:bCs/>
          <w:sz w:val="24"/>
          <w:szCs w:val="24"/>
        </w:rPr>
        <w:t>jižní roh domu č.pop.190 je výškový rozdíl po levé straně 12cm, na délku 10m, sklon tedy 1,20%.</w:t>
      </w:r>
    </w:p>
    <w:p w:rsidR="001A1BAE" w:rsidRDefault="001A1BAE" w:rsidP="001A1BAE">
      <w:pPr>
        <w:jc w:val="both"/>
        <w:rPr>
          <w:sz w:val="24"/>
          <w:szCs w:val="24"/>
        </w:rPr>
      </w:pPr>
      <w:r>
        <w:rPr>
          <w:bCs/>
          <w:sz w:val="24"/>
          <w:szCs w:val="24"/>
        </w:rPr>
        <w:t xml:space="preserve">Veškeré polohové i výškové řešení stavby je patrno z výkresu </w:t>
      </w:r>
      <w:r w:rsidRPr="00350AF2">
        <w:rPr>
          <w:bCs/>
          <w:sz w:val="24"/>
          <w:szCs w:val="24"/>
        </w:rPr>
        <w:t xml:space="preserve"> D.1.1.9.1 </w:t>
      </w:r>
      <w:r>
        <w:rPr>
          <w:bCs/>
          <w:sz w:val="24"/>
          <w:szCs w:val="24"/>
        </w:rPr>
        <w:t>-</w:t>
      </w:r>
      <w:r w:rsidRPr="00350AF2">
        <w:rPr>
          <w:bCs/>
          <w:sz w:val="24"/>
          <w:szCs w:val="24"/>
        </w:rPr>
        <w:t> Vytyčovací výkres</w:t>
      </w:r>
      <w:r>
        <w:rPr>
          <w:bCs/>
          <w:sz w:val="24"/>
          <w:szCs w:val="24"/>
        </w:rPr>
        <w:t xml:space="preserve">. V této situaci jsou </w:t>
      </w:r>
      <w:r w:rsidR="005676E6">
        <w:rPr>
          <w:sz w:val="24"/>
          <w:szCs w:val="24"/>
        </w:rPr>
        <w:t>výškové úrovně upraveného terénu v rozhodujících místech stavby udány výškovými terčíky s hodnotou výšky upraveného terénu</w:t>
      </w:r>
      <w:r w:rsidR="00CD13DA">
        <w:rPr>
          <w:sz w:val="24"/>
          <w:szCs w:val="24"/>
        </w:rPr>
        <w:t xml:space="preserve"> a j</w:t>
      </w:r>
      <w:r w:rsidR="005676E6">
        <w:rPr>
          <w:sz w:val="24"/>
          <w:szCs w:val="24"/>
        </w:rPr>
        <w:t xml:space="preserve">e zde </w:t>
      </w:r>
      <w:r>
        <w:rPr>
          <w:sz w:val="24"/>
          <w:szCs w:val="24"/>
        </w:rPr>
        <w:t>určen</w:t>
      </w:r>
      <w:r w:rsidR="005676E6">
        <w:rPr>
          <w:sz w:val="24"/>
          <w:szCs w:val="24"/>
        </w:rPr>
        <w:t>a</w:t>
      </w:r>
      <w:r>
        <w:rPr>
          <w:sz w:val="24"/>
          <w:szCs w:val="24"/>
        </w:rPr>
        <w:t xml:space="preserve"> i výška nášlapů obrubníků.</w:t>
      </w:r>
    </w:p>
    <w:p w:rsidR="005676E6" w:rsidRDefault="005676E6" w:rsidP="005676E6">
      <w:pPr>
        <w:jc w:val="both"/>
      </w:pPr>
      <w:r w:rsidRPr="00C31A39">
        <w:rPr>
          <w:sz w:val="24"/>
          <w:szCs w:val="24"/>
        </w:rPr>
        <w:t xml:space="preserve">Pro výškové vytýčení v terénu bude možno stavbu napojit na jakoukoliv výšku, určenou pevně v systému Balt </w:t>
      </w:r>
      <w:proofErr w:type="spellStart"/>
      <w:r w:rsidRPr="00C31A39">
        <w:rPr>
          <w:sz w:val="24"/>
          <w:szCs w:val="24"/>
        </w:rPr>
        <w:t>p.v</w:t>
      </w:r>
      <w:proofErr w:type="spellEnd"/>
      <w:r w:rsidRPr="00C31A39">
        <w:rPr>
          <w:sz w:val="24"/>
          <w:szCs w:val="24"/>
        </w:rPr>
        <w:t xml:space="preserve">. </w:t>
      </w:r>
    </w:p>
    <w:p w:rsidR="00033BC8" w:rsidRPr="00033BC8" w:rsidRDefault="00033BC8" w:rsidP="00033BC8">
      <w:pPr>
        <w:pStyle w:val="Obsah2"/>
        <w:rPr>
          <w:sz w:val="16"/>
          <w:szCs w:val="16"/>
        </w:rPr>
      </w:pPr>
    </w:p>
    <w:p w:rsidR="00CC76D1" w:rsidRDefault="00EC6A9C" w:rsidP="00033BC8">
      <w:pPr>
        <w:pStyle w:val="Obsah2"/>
      </w:pPr>
      <w:r>
        <w:t>f</w:t>
      </w:r>
      <w:r w:rsidR="00CC76D1" w:rsidRPr="00C20835">
        <w:t xml:space="preserve">) </w:t>
      </w:r>
      <w:r w:rsidR="00CC76D1">
        <w:t xml:space="preserve"> </w:t>
      </w:r>
      <w:r>
        <w:t xml:space="preserve">Režim povrchových a podzemních vod, zásady odvodnění, ochrana pozemní </w:t>
      </w:r>
      <w:r w:rsidRPr="004A3EA9">
        <w:t>       </w:t>
      </w:r>
      <w:r w:rsidRPr="00086938">
        <w:t> </w:t>
      </w:r>
      <w:r>
        <w:t>komunikace</w:t>
      </w:r>
    </w:p>
    <w:p w:rsidR="00E91F21" w:rsidRPr="00DA0F51" w:rsidRDefault="00E91F21" w:rsidP="00033BC8">
      <w:pPr>
        <w:pStyle w:val="Obsah2"/>
      </w:pPr>
      <w:r w:rsidRPr="00DA0F51">
        <w:t>Režim povrchových a podzemních vod</w:t>
      </w:r>
    </w:p>
    <w:p w:rsidR="00E91F21" w:rsidRPr="004A3EA9" w:rsidRDefault="00E91F21" w:rsidP="004A3EA9">
      <w:pPr>
        <w:tabs>
          <w:tab w:val="left" w:pos="2880"/>
        </w:tabs>
        <w:rPr>
          <w:sz w:val="24"/>
          <w:szCs w:val="24"/>
        </w:rPr>
      </w:pPr>
      <w:r w:rsidRPr="004A3EA9">
        <w:rPr>
          <w:sz w:val="24"/>
          <w:szCs w:val="24"/>
        </w:rPr>
        <w:t>Nebude stavbou ovlivněn</w:t>
      </w:r>
      <w:r w:rsidR="004A3EA9">
        <w:rPr>
          <w:sz w:val="24"/>
          <w:szCs w:val="24"/>
        </w:rPr>
        <w:t>.</w:t>
      </w:r>
    </w:p>
    <w:p w:rsidR="004F623D" w:rsidRPr="00177B99" w:rsidRDefault="004F623D" w:rsidP="004F623D">
      <w:pPr>
        <w:tabs>
          <w:tab w:val="left" w:pos="2880"/>
        </w:tabs>
        <w:rPr>
          <w:sz w:val="24"/>
          <w:szCs w:val="24"/>
        </w:rPr>
      </w:pPr>
      <w:r w:rsidRPr="00177B99">
        <w:rPr>
          <w:sz w:val="24"/>
          <w:szCs w:val="24"/>
        </w:rPr>
        <w:t xml:space="preserve">Navrhovaná stavba nebude mít žádný vliv na okolní stavby a pozemky. </w:t>
      </w:r>
    </w:p>
    <w:p w:rsidR="004F623D" w:rsidRPr="00177B99" w:rsidRDefault="004F623D" w:rsidP="004F623D">
      <w:pPr>
        <w:tabs>
          <w:tab w:val="left" w:pos="2880"/>
        </w:tabs>
        <w:rPr>
          <w:sz w:val="24"/>
          <w:szCs w:val="24"/>
        </w:rPr>
      </w:pPr>
      <w:r w:rsidRPr="00177B99">
        <w:rPr>
          <w:sz w:val="24"/>
          <w:szCs w:val="24"/>
        </w:rPr>
        <w:t>Okolí stavby nebude nutno nijak zajiš</w:t>
      </w:r>
      <w:r>
        <w:rPr>
          <w:sz w:val="24"/>
          <w:szCs w:val="24"/>
        </w:rPr>
        <w:t>ť</w:t>
      </w:r>
      <w:r w:rsidRPr="00177B99">
        <w:rPr>
          <w:sz w:val="24"/>
          <w:szCs w:val="24"/>
        </w:rPr>
        <w:t>ovat.</w:t>
      </w:r>
    </w:p>
    <w:p w:rsidR="004F623D" w:rsidRPr="00177B99" w:rsidRDefault="004F623D" w:rsidP="004F623D">
      <w:pPr>
        <w:tabs>
          <w:tab w:val="left" w:pos="2880"/>
        </w:tabs>
        <w:rPr>
          <w:sz w:val="24"/>
          <w:szCs w:val="24"/>
        </w:rPr>
      </w:pPr>
      <w:r w:rsidRPr="00177B99">
        <w:rPr>
          <w:sz w:val="24"/>
          <w:szCs w:val="24"/>
        </w:rPr>
        <w:t>Odtok z okolních ploch bude zachován stávajícím způsobem.</w:t>
      </w:r>
    </w:p>
    <w:p w:rsidR="00E91F21" w:rsidRPr="00DA0F51" w:rsidRDefault="00E91F21" w:rsidP="00033BC8">
      <w:pPr>
        <w:pStyle w:val="Obsah2"/>
      </w:pPr>
      <w:r w:rsidRPr="00DA0F51">
        <w:t xml:space="preserve">Zásady odvodnění </w:t>
      </w:r>
    </w:p>
    <w:p w:rsidR="00033BC8" w:rsidRDefault="00033BC8" w:rsidP="00033BC8">
      <w:pPr>
        <w:tabs>
          <w:tab w:val="left" w:pos="0"/>
          <w:tab w:val="left" w:pos="2694"/>
          <w:tab w:val="left" w:pos="2835"/>
          <w:tab w:val="left" w:pos="3261"/>
        </w:tabs>
        <w:jc w:val="both"/>
        <w:rPr>
          <w:sz w:val="24"/>
          <w:szCs w:val="24"/>
        </w:rPr>
      </w:pPr>
      <w:r w:rsidRPr="00896F9E">
        <w:rPr>
          <w:sz w:val="24"/>
          <w:szCs w:val="24"/>
        </w:rPr>
        <w:t xml:space="preserve">Odvodnění krytů </w:t>
      </w:r>
      <w:r>
        <w:rPr>
          <w:sz w:val="24"/>
          <w:szCs w:val="24"/>
        </w:rPr>
        <w:t xml:space="preserve">zůstane zachováno stávajícím způsobem: </w:t>
      </w:r>
      <w:r w:rsidRPr="00896F9E">
        <w:rPr>
          <w:sz w:val="24"/>
          <w:szCs w:val="24"/>
        </w:rPr>
        <w:t xml:space="preserve">za pomoci příčného sklonu </w:t>
      </w:r>
      <w:r>
        <w:rPr>
          <w:sz w:val="24"/>
          <w:szCs w:val="24"/>
        </w:rPr>
        <w:t>chodníku bude voda z předlažďované i "přistavované" části chodníku odtékat ke stávajícímu sadovému obrubníku po pravé straně úpravy (JV strana), který zůstane zachován.</w:t>
      </w:r>
    </w:p>
    <w:p w:rsidR="00033BC8" w:rsidRDefault="00033BC8" w:rsidP="00033BC8">
      <w:pPr>
        <w:tabs>
          <w:tab w:val="left" w:pos="0"/>
          <w:tab w:val="left" w:pos="2694"/>
          <w:tab w:val="left" w:pos="2835"/>
          <w:tab w:val="left" w:pos="3261"/>
        </w:tabs>
        <w:jc w:val="both"/>
        <w:rPr>
          <w:sz w:val="24"/>
          <w:szCs w:val="24"/>
        </w:rPr>
      </w:pPr>
      <w:r>
        <w:rPr>
          <w:sz w:val="24"/>
          <w:szCs w:val="24"/>
        </w:rPr>
        <w:t>Přes tento obrubník (je a bude v úrovni dlažby a přilehlé zeleně) nateče voda do přilehlého zeleného pruhu, kde postupně (dle současných trendů) zasákne do podloží</w:t>
      </w:r>
      <w:r w:rsidRPr="00896F9E">
        <w:rPr>
          <w:sz w:val="24"/>
          <w:szCs w:val="24"/>
        </w:rPr>
        <w:t>.</w:t>
      </w:r>
    </w:p>
    <w:p w:rsidR="00033BC8" w:rsidRDefault="00033BC8" w:rsidP="00033BC8">
      <w:pPr>
        <w:tabs>
          <w:tab w:val="left" w:pos="0"/>
          <w:tab w:val="left" w:pos="2694"/>
          <w:tab w:val="left" w:pos="2835"/>
          <w:tab w:val="left" w:pos="3261"/>
        </w:tabs>
        <w:jc w:val="both"/>
        <w:rPr>
          <w:sz w:val="24"/>
          <w:szCs w:val="24"/>
        </w:rPr>
      </w:pPr>
      <w:r>
        <w:rPr>
          <w:sz w:val="24"/>
          <w:szCs w:val="24"/>
        </w:rPr>
        <w:t>Současný stav takto popsaného odvodnění je plně funkční a nárůst odvodňované plochy je minimální - rozšíření chodníku má plochu pouze 45,30m2.</w:t>
      </w:r>
    </w:p>
    <w:p w:rsidR="00033BC8" w:rsidRPr="00033BC8" w:rsidRDefault="00033BC8" w:rsidP="00033BC8">
      <w:pPr>
        <w:pStyle w:val="Obsah2"/>
        <w:rPr>
          <w:b w:val="0"/>
        </w:rPr>
      </w:pPr>
      <w:r w:rsidRPr="00033BC8">
        <w:rPr>
          <w:b w:val="0"/>
        </w:rPr>
        <w:t xml:space="preserve">Navrženým způsobem odvodnění stavby nedojde k podmáčení okolních pozemků a staveb </w:t>
      </w:r>
    </w:p>
    <w:p w:rsidR="00E91F21" w:rsidRPr="00DA0F51" w:rsidRDefault="00E91F21" w:rsidP="00033BC8">
      <w:pPr>
        <w:pStyle w:val="Obsah2"/>
      </w:pPr>
      <w:r w:rsidRPr="00DA0F51">
        <w:t>Ochrana pozemní komunikace</w:t>
      </w:r>
    </w:p>
    <w:p w:rsidR="00E91F21" w:rsidRPr="00E91F21" w:rsidRDefault="00E91F21" w:rsidP="00E91F21">
      <w:pPr>
        <w:tabs>
          <w:tab w:val="left" w:pos="2880"/>
        </w:tabs>
        <w:jc w:val="both"/>
        <w:rPr>
          <w:sz w:val="24"/>
          <w:szCs w:val="24"/>
        </w:rPr>
      </w:pPr>
      <w:r w:rsidRPr="00E91F21">
        <w:rPr>
          <w:sz w:val="24"/>
          <w:szCs w:val="24"/>
        </w:rPr>
        <w:t>Žádná není navržena</w:t>
      </w:r>
    </w:p>
    <w:p w:rsidR="00EC6A9C" w:rsidRPr="004F623D" w:rsidRDefault="00EC6A9C" w:rsidP="00EC6A9C">
      <w:pPr>
        <w:rPr>
          <w:sz w:val="16"/>
          <w:szCs w:val="16"/>
        </w:rPr>
      </w:pPr>
    </w:p>
    <w:p w:rsidR="00CC76D1" w:rsidRPr="00C20835" w:rsidRDefault="00EC6A9C" w:rsidP="00033BC8">
      <w:pPr>
        <w:pStyle w:val="Obsah2"/>
      </w:pPr>
      <w:r w:rsidRPr="00303095">
        <w:t>g</w:t>
      </w:r>
      <w:r w:rsidR="00CC76D1" w:rsidRPr="00303095">
        <w:t xml:space="preserve">)  </w:t>
      </w:r>
      <w:r w:rsidRPr="00303095">
        <w:t xml:space="preserve">Návrh dopravních značek, dopravních zařízení, světelných signálů, zařízení pro </w:t>
      </w:r>
      <w:r w:rsidRPr="004A3EA9">
        <w:t>        </w:t>
      </w:r>
      <w:r w:rsidRPr="00303095">
        <w:t>provozní informace a dopravní telematiku</w:t>
      </w:r>
    </w:p>
    <w:p w:rsidR="00FF7091" w:rsidRPr="00E91F21" w:rsidRDefault="00FF7091" w:rsidP="00FF7091">
      <w:pPr>
        <w:tabs>
          <w:tab w:val="left" w:pos="2880"/>
        </w:tabs>
        <w:jc w:val="both"/>
        <w:rPr>
          <w:sz w:val="24"/>
          <w:szCs w:val="24"/>
        </w:rPr>
      </w:pPr>
      <w:r>
        <w:rPr>
          <w:sz w:val="24"/>
          <w:szCs w:val="24"/>
        </w:rPr>
        <w:t xml:space="preserve">Nic z toho není </w:t>
      </w:r>
      <w:r w:rsidRPr="00E91F21">
        <w:rPr>
          <w:sz w:val="24"/>
          <w:szCs w:val="24"/>
        </w:rPr>
        <w:t>navržen</w:t>
      </w:r>
      <w:r>
        <w:rPr>
          <w:sz w:val="24"/>
          <w:szCs w:val="24"/>
        </w:rPr>
        <w:t>o</w:t>
      </w:r>
    </w:p>
    <w:p w:rsidR="00086938" w:rsidRPr="00303095" w:rsidRDefault="00086938" w:rsidP="006A0B39">
      <w:pPr>
        <w:tabs>
          <w:tab w:val="left" w:pos="0"/>
          <w:tab w:val="left" w:pos="567"/>
          <w:tab w:val="left" w:pos="1418"/>
        </w:tabs>
        <w:spacing w:line="20" w:lineRule="atLeast"/>
        <w:jc w:val="both"/>
        <w:rPr>
          <w:b/>
          <w:sz w:val="16"/>
          <w:szCs w:val="16"/>
          <w:highlight w:val="yellow"/>
        </w:rPr>
      </w:pPr>
    </w:p>
    <w:p w:rsidR="00CC76D1" w:rsidRPr="00C20835" w:rsidRDefault="00EC6A9C" w:rsidP="00033BC8">
      <w:pPr>
        <w:pStyle w:val="Obsah2"/>
      </w:pPr>
      <w:r>
        <w:t>h</w:t>
      </w:r>
      <w:r w:rsidR="00CC76D1" w:rsidRPr="00C20835">
        <w:t xml:space="preserve">) </w:t>
      </w:r>
      <w:r w:rsidR="00CC76D1">
        <w:t xml:space="preserve"> </w:t>
      </w:r>
      <w:r>
        <w:t>Zvláštní podmínky a požadavky na postup výstavby, případně údržbu</w:t>
      </w:r>
    </w:p>
    <w:p w:rsidR="00EC6A9C" w:rsidRPr="00033BC8" w:rsidRDefault="003A41DE" w:rsidP="00033BC8">
      <w:pPr>
        <w:tabs>
          <w:tab w:val="left" w:pos="2880"/>
        </w:tabs>
        <w:jc w:val="both"/>
        <w:rPr>
          <w:sz w:val="24"/>
          <w:szCs w:val="24"/>
        </w:rPr>
      </w:pPr>
      <w:r w:rsidRPr="00033BC8">
        <w:rPr>
          <w:sz w:val="24"/>
          <w:szCs w:val="24"/>
        </w:rPr>
        <w:t>Žádné nejsou</w:t>
      </w:r>
    </w:p>
    <w:p w:rsidR="00EC6A9C" w:rsidRPr="004F623D" w:rsidRDefault="00EC6A9C" w:rsidP="004F623D">
      <w:pPr>
        <w:rPr>
          <w:sz w:val="16"/>
          <w:szCs w:val="16"/>
        </w:rPr>
      </w:pPr>
    </w:p>
    <w:p w:rsidR="00CC76D1" w:rsidRDefault="00EC6A9C" w:rsidP="00033BC8">
      <w:pPr>
        <w:pStyle w:val="Obsah2"/>
      </w:pPr>
      <w:r>
        <w:t>i</w:t>
      </w:r>
      <w:r w:rsidR="00CC76D1" w:rsidRPr="00C20835">
        <w:t xml:space="preserve">) </w:t>
      </w:r>
      <w:r w:rsidR="00CC76D1">
        <w:t xml:space="preserve"> </w:t>
      </w:r>
      <w:r>
        <w:t>Vazba na případné technologické vybavení</w:t>
      </w:r>
    </w:p>
    <w:p w:rsidR="003A41DE" w:rsidRPr="00033BC8" w:rsidRDefault="003A41DE" w:rsidP="00033BC8">
      <w:pPr>
        <w:tabs>
          <w:tab w:val="left" w:pos="2880"/>
        </w:tabs>
        <w:jc w:val="both"/>
        <w:rPr>
          <w:sz w:val="24"/>
          <w:szCs w:val="24"/>
        </w:rPr>
      </w:pPr>
      <w:r w:rsidRPr="00033BC8">
        <w:rPr>
          <w:sz w:val="24"/>
          <w:szCs w:val="24"/>
        </w:rPr>
        <w:t>Žádn</w:t>
      </w:r>
      <w:r w:rsidR="00E91F21" w:rsidRPr="00033BC8">
        <w:rPr>
          <w:sz w:val="24"/>
          <w:szCs w:val="24"/>
        </w:rPr>
        <w:t>á</w:t>
      </w:r>
      <w:r w:rsidRPr="00033BC8">
        <w:rPr>
          <w:sz w:val="24"/>
          <w:szCs w:val="24"/>
        </w:rPr>
        <w:t xml:space="preserve"> není</w:t>
      </w:r>
    </w:p>
    <w:p w:rsidR="00EC6A9C" w:rsidRPr="004F623D" w:rsidRDefault="00EC6A9C" w:rsidP="00EC6A9C">
      <w:pPr>
        <w:rPr>
          <w:sz w:val="16"/>
          <w:szCs w:val="16"/>
        </w:rPr>
      </w:pPr>
    </w:p>
    <w:p w:rsidR="00EC6A9C" w:rsidRPr="00C20835" w:rsidRDefault="00EC6A9C" w:rsidP="00033BC8">
      <w:pPr>
        <w:pStyle w:val="Obsah2"/>
      </w:pPr>
      <w:r>
        <w:t>j</w:t>
      </w:r>
      <w:r w:rsidRPr="00C20835">
        <w:t xml:space="preserve">) </w:t>
      </w:r>
      <w:r>
        <w:t xml:space="preserve"> Přehled provedených výpočtů, a konstatování o statickém ověření rozhodujících dimenzí </w:t>
      </w:r>
      <w:r w:rsidRPr="008F202E">
        <w:t>    </w:t>
      </w:r>
      <w:r>
        <w:t>a průřezů</w:t>
      </w:r>
    </w:p>
    <w:p w:rsidR="00EC6A9C" w:rsidRPr="00033BC8" w:rsidRDefault="00E91F21" w:rsidP="00033BC8">
      <w:pPr>
        <w:tabs>
          <w:tab w:val="left" w:pos="2880"/>
        </w:tabs>
        <w:jc w:val="both"/>
        <w:rPr>
          <w:sz w:val="24"/>
          <w:szCs w:val="24"/>
        </w:rPr>
      </w:pPr>
      <w:r w:rsidRPr="00033BC8">
        <w:rPr>
          <w:sz w:val="24"/>
          <w:szCs w:val="24"/>
        </w:rPr>
        <w:t xml:space="preserve">Vzhledem k charakteru stavby nejsou provedeny </w:t>
      </w:r>
    </w:p>
    <w:p w:rsidR="00EC6A9C" w:rsidRPr="004F623D" w:rsidRDefault="00EC6A9C" w:rsidP="004F623D">
      <w:pPr>
        <w:rPr>
          <w:sz w:val="16"/>
          <w:szCs w:val="16"/>
        </w:rPr>
      </w:pPr>
    </w:p>
    <w:p w:rsidR="00EC6A9C" w:rsidRPr="00C20835" w:rsidRDefault="00EC6A9C" w:rsidP="00033BC8">
      <w:pPr>
        <w:pStyle w:val="Obsah2"/>
      </w:pPr>
      <w:r>
        <w:t>k</w:t>
      </w:r>
      <w:r w:rsidRPr="00C20835">
        <w:t xml:space="preserve">) </w:t>
      </w:r>
      <w:r>
        <w:t xml:space="preserve"> Řešení přístupu a užívání veřejně přístupných komunikací a ploch souvisejících se </w:t>
      </w:r>
      <w:r w:rsidRPr="008F202E">
        <w:t>      </w:t>
      </w:r>
      <w:r>
        <w:t>staveništěm osobami s omezenou schopností pohybu nebo orientace</w:t>
      </w:r>
    </w:p>
    <w:p w:rsidR="00033BC8" w:rsidRPr="00D30788" w:rsidRDefault="00033BC8" w:rsidP="00033BC8">
      <w:pPr>
        <w:shd w:val="clear" w:color="auto" w:fill="FFFFFF"/>
        <w:jc w:val="both"/>
        <w:rPr>
          <w:sz w:val="24"/>
          <w:u w:val="single"/>
        </w:rPr>
      </w:pPr>
      <w:r w:rsidRPr="00D30788">
        <w:rPr>
          <w:sz w:val="24"/>
          <w:u w:val="single"/>
        </w:rPr>
        <w:t>Zásady řešení přístupnosti a užívání stavby osobami se sníženou schopností pohybu nebo orientace, seznam použitých zvláštních a vybraných stavebních výrobků pro tyto osoby, včetně</w:t>
      </w:r>
      <w:r w:rsidRPr="00D30788">
        <w:rPr>
          <w:sz w:val="24"/>
        </w:rPr>
        <w:t xml:space="preserve"> </w:t>
      </w:r>
      <w:r w:rsidRPr="00D30788">
        <w:rPr>
          <w:sz w:val="24"/>
          <w:u w:val="single"/>
        </w:rPr>
        <w:t>řešení informačních systémů.</w:t>
      </w:r>
    </w:p>
    <w:p w:rsidR="00033BC8" w:rsidRPr="006F0154" w:rsidRDefault="00033BC8" w:rsidP="00033BC8">
      <w:pPr>
        <w:jc w:val="both"/>
        <w:rPr>
          <w:b/>
          <w:sz w:val="24"/>
          <w:szCs w:val="24"/>
        </w:rPr>
      </w:pPr>
      <w:r w:rsidRPr="006F0154">
        <w:rPr>
          <w:sz w:val="24"/>
          <w:szCs w:val="24"/>
        </w:rPr>
        <w:t xml:space="preserve">Stavba je navržena v souladu s vyhláškou č.398/2009 Sb. ze dne 5.11.2009 </w:t>
      </w:r>
      <w:r w:rsidRPr="006F0154">
        <w:rPr>
          <w:b/>
          <w:sz w:val="24"/>
          <w:szCs w:val="24"/>
        </w:rPr>
        <w:t>o</w:t>
      </w:r>
      <w:r w:rsidRPr="006F0154">
        <w:rPr>
          <w:sz w:val="24"/>
          <w:szCs w:val="24"/>
        </w:rPr>
        <w:t xml:space="preserve"> </w:t>
      </w:r>
      <w:r w:rsidRPr="006F0154">
        <w:rPr>
          <w:b/>
          <w:sz w:val="24"/>
          <w:szCs w:val="24"/>
        </w:rPr>
        <w:t>obecných technických požadavcích zabezpečujících bezbariérové užívání staveb.</w:t>
      </w:r>
    </w:p>
    <w:p w:rsidR="00033BC8" w:rsidRPr="000F2C72" w:rsidRDefault="00033BC8" w:rsidP="00033BC8">
      <w:pPr>
        <w:rPr>
          <w:sz w:val="24"/>
          <w:szCs w:val="24"/>
        </w:rPr>
      </w:pPr>
      <w:r w:rsidRPr="000F2C72">
        <w:rPr>
          <w:sz w:val="24"/>
          <w:szCs w:val="24"/>
        </w:rPr>
        <w:t xml:space="preserve">Ta se mimo jiné týká i řešení komunikací a veřejného prostranství </w:t>
      </w:r>
      <w:r>
        <w:rPr>
          <w:sz w:val="24"/>
          <w:szCs w:val="24"/>
        </w:rPr>
        <w:t xml:space="preserve">dle </w:t>
      </w:r>
      <w:r w:rsidRPr="000F2C72">
        <w:rPr>
          <w:sz w:val="24"/>
          <w:szCs w:val="24"/>
        </w:rPr>
        <w:t>§2</w:t>
      </w:r>
    </w:p>
    <w:p w:rsidR="00033BC8" w:rsidRDefault="00033BC8" w:rsidP="00033BC8">
      <w:pPr>
        <w:jc w:val="both"/>
        <w:rPr>
          <w:bCs/>
          <w:sz w:val="24"/>
          <w:szCs w:val="24"/>
          <w:u w:val="single"/>
        </w:rPr>
      </w:pPr>
      <w:r w:rsidRPr="006F0154">
        <w:rPr>
          <w:bCs/>
          <w:sz w:val="24"/>
          <w:szCs w:val="24"/>
        </w:rPr>
        <w:t>§4</w:t>
      </w:r>
      <w:r>
        <w:rPr>
          <w:bCs/>
          <w:sz w:val="24"/>
          <w:szCs w:val="24"/>
        </w:rPr>
        <w:t xml:space="preserve"> - odst.1</w:t>
      </w:r>
      <w:r w:rsidRPr="006F0154">
        <w:rPr>
          <w:bCs/>
          <w:sz w:val="24"/>
          <w:szCs w:val="24"/>
        </w:rPr>
        <w:t>:</w:t>
      </w:r>
      <w:r>
        <w:rPr>
          <w:bCs/>
          <w:sz w:val="24"/>
          <w:szCs w:val="24"/>
        </w:rPr>
        <w:t xml:space="preserve"> </w:t>
      </w:r>
      <w:r w:rsidRPr="00EB47DC">
        <w:rPr>
          <w:bCs/>
          <w:sz w:val="24"/>
          <w:szCs w:val="24"/>
          <w:u w:val="single"/>
        </w:rPr>
        <w:t>"Chodníky, nástupiště veřejné dopravy, úrovňové i mimoúrovňové přechody, chodníky v sadech i parcích a ostatní pochozí plochy musí umožňovat samostatný, bezpečný, snadný a plynulý pohyb osobám s omezenou schopností pohybu nebo orientace a jejich míjení s ostatními chodci"</w:t>
      </w:r>
      <w:r>
        <w:rPr>
          <w:bCs/>
          <w:sz w:val="24"/>
          <w:szCs w:val="24"/>
          <w:u w:val="single"/>
        </w:rPr>
        <w:t>.</w:t>
      </w:r>
    </w:p>
    <w:p w:rsidR="00033BC8" w:rsidRPr="00033BC8" w:rsidRDefault="00033BC8" w:rsidP="00033BC8">
      <w:pPr>
        <w:jc w:val="both"/>
        <w:rPr>
          <w:b/>
          <w:bCs/>
          <w:sz w:val="24"/>
          <w:szCs w:val="24"/>
        </w:rPr>
      </w:pPr>
      <w:r w:rsidRPr="00033BC8">
        <w:rPr>
          <w:b/>
          <w:bCs/>
          <w:sz w:val="24"/>
          <w:szCs w:val="24"/>
        </w:rPr>
        <w:t>Tomuto požadavku je vyhověno následovně: (Příloha č.1 k vyhlášce č.389/2009 Sb.)</w:t>
      </w:r>
    </w:p>
    <w:p w:rsidR="00033BC8" w:rsidRPr="00CA4E9A" w:rsidRDefault="00033BC8" w:rsidP="00033BC8">
      <w:pPr>
        <w:jc w:val="both"/>
        <w:rPr>
          <w:bCs/>
          <w:sz w:val="24"/>
          <w:szCs w:val="24"/>
          <w:u w:val="single"/>
        </w:rPr>
      </w:pPr>
      <w:r w:rsidRPr="00CA4E9A">
        <w:rPr>
          <w:bCs/>
          <w:sz w:val="24"/>
          <w:szCs w:val="24"/>
          <w:u w:val="single"/>
        </w:rPr>
        <w:lastRenderedPageBreak/>
        <w:t>1. Základní prvky bezbariérového užívání staveb:</w:t>
      </w:r>
    </w:p>
    <w:p w:rsidR="00033BC8" w:rsidRPr="00CA4E9A" w:rsidRDefault="00033BC8" w:rsidP="00033BC8">
      <w:pPr>
        <w:jc w:val="both"/>
        <w:rPr>
          <w:bCs/>
          <w:sz w:val="24"/>
          <w:szCs w:val="24"/>
          <w:u w:val="single"/>
        </w:rPr>
      </w:pPr>
      <w:r w:rsidRPr="00CA4E9A">
        <w:rPr>
          <w:bCs/>
          <w:sz w:val="24"/>
          <w:szCs w:val="24"/>
          <w:u w:val="single"/>
        </w:rPr>
        <w:t>1.1 Řešení pro osoby s omezenou schopnos</w:t>
      </w:r>
      <w:r>
        <w:rPr>
          <w:bCs/>
          <w:sz w:val="24"/>
          <w:szCs w:val="24"/>
          <w:u w:val="single"/>
        </w:rPr>
        <w:t>tí pohybu</w:t>
      </w:r>
      <w:r w:rsidRPr="00CA4E9A">
        <w:rPr>
          <w:bCs/>
          <w:sz w:val="24"/>
          <w:szCs w:val="24"/>
          <w:u w:val="single"/>
        </w:rPr>
        <w:t xml:space="preserve"> </w:t>
      </w:r>
    </w:p>
    <w:p w:rsidR="00033BC8" w:rsidRPr="007A0944" w:rsidRDefault="00033BC8" w:rsidP="00033BC8">
      <w:pPr>
        <w:jc w:val="both"/>
        <w:rPr>
          <w:bCs/>
          <w:sz w:val="24"/>
          <w:szCs w:val="24"/>
          <w:u w:val="single"/>
        </w:rPr>
      </w:pPr>
      <w:r w:rsidRPr="007A0944">
        <w:rPr>
          <w:bCs/>
          <w:sz w:val="24"/>
          <w:szCs w:val="24"/>
          <w:u w:val="single"/>
        </w:rPr>
        <w:t>1.1.1 Výškové rozdíly pochozích ploch nesmí být vyšší než 20mm</w:t>
      </w:r>
      <w:r>
        <w:rPr>
          <w:bCs/>
          <w:sz w:val="24"/>
          <w:szCs w:val="24"/>
          <w:u w:val="single"/>
        </w:rPr>
        <w:t>:</w:t>
      </w:r>
    </w:p>
    <w:p w:rsidR="00033BC8" w:rsidRDefault="00033BC8" w:rsidP="00033BC8">
      <w:pPr>
        <w:jc w:val="both"/>
        <w:rPr>
          <w:bCs/>
          <w:sz w:val="24"/>
          <w:szCs w:val="24"/>
        </w:rPr>
      </w:pPr>
      <w:r>
        <w:rPr>
          <w:bCs/>
          <w:sz w:val="24"/>
          <w:szCs w:val="24"/>
        </w:rPr>
        <w:t>Stavba je navržena tak, že výšková úroveň dlažby je plynulá, v mírných sklonech a bez jakýchkoliv výškových překážek ("zubů") a propojuje bezbariérově všechny navazující plochy (začátek i konec úpravy i boční napojované chodníky).</w:t>
      </w:r>
    </w:p>
    <w:p w:rsidR="00033BC8" w:rsidRDefault="00033BC8" w:rsidP="00033BC8">
      <w:pPr>
        <w:jc w:val="both"/>
        <w:rPr>
          <w:bCs/>
          <w:sz w:val="24"/>
          <w:szCs w:val="24"/>
          <w:u w:val="single"/>
        </w:rPr>
      </w:pPr>
      <w:r w:rsidRPr="007A0944">
        <w:rPr>
          <w:bCs/>
          <w:sz w:val="24"/>
          <w:szCs w:val="24"/>
          <w:u w:val="single"/>
        </w:rPr>
        <w:t>1.1.</w:t>
      </w:r>
      <w:r>
        <w:rPr>
          <w:bCs/>
          <w:sz w:val="24"/>
          <w:szCs w:val="24"/>
          <w:u w:val="single"/>
        </w:rPr>
        <w:t>2</w:t>
      </w:r>
      <w:r w:rsidRPr="007A0944">
        <w:rPr>
          <w:bCs/>
          <w:sz w:val="24"/>
          <w:szCs w:val="24"/>
          <w:u w:val="single"/>
        </w:rPr>
        <w:t xml:space="preserve"> </w:t>
      </w:r>
      <w:r>
        <w:rPr>
          <w:bCs/>
          <w:sz w:val="24"/>
          <w:szCs w:val="24"/>
          <w:u w:val="single"/>
        </w:rPr>
        <w:t>Povrch pochozích ploch musí být rovný, pevný a upravený proti skluzu:</w:t>
      </w:r>
    </w:p>
    <w:p w:rsidR="00033BC8" w:rsidRPr="007A0944" w:rsidRDefault="00033BC8" w:rsidP="00033BC8">
      <w:pPr>
        <w:jc w:val="both"/>
        <w:rPr>
          <w:bCs/>
          <w:sz w:val="24"/>
          <w:szCs w:val="24"/>
        </w:rPr>
      </w:pPr>
      <w:r w:rsidRPr="007A0944">
        <w:rPr>
          <w:bCs/>
          <w:sz w:val="24"/>
          <w:szCs w:val="24"/>
        </w:rPr>
        <w:t>-  Ná</w:t>
      </w:r>
      <w:r>
        <w:rPr>
          <w:bCs/>
          <w:sz w:val="24"/>
          <w:szCs w:val="24"/>
        </w:rPr>
        <w:t>šlapná vrstva musí mít:</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a) Součinitel smykového tření nejméně 0,5, nebo:</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b) hodnotu výkyvu kyvadla nejméně 40, nebo:</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c) úhel skluzu nejméně 10°</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popřípadě ve sklonu pak:</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d) Součinitel smykového tření nejméně 0,5, + tg α nebo:</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e) hodnotu výkyvu kyvadla nejméně 40 x (1 + tg α), nebo:</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c) úhel skluzu nejméně 10° x (1 + tg α).</w:t>
      </w:r>
    </w:p>
    <w:p w:rsidR="00033BC8" w:rsidRPr="0032531A" w:rsidRDefault="00033BC8" w:rsidP="00033BC8">
      <w:pPr>
        <w:pStyle w:val="Odstavecseseznamem"/>
        <w:numPr>
          <w:ilvl w:val="0"/>
          <w:numId w:val="7"/>
        </w:numPr>
        <w:tabs>
          <w:tab w:val="right" w:pos="9214"/>
          <w:tab w:val="right" w:pos="9354"/>
          <w:tab w:val="left" w:pos="9498"/>
          <w:tab w:val="left" w:pos="10632"/>
        </w:tabs>
        <w:spacing w:line="240" w:lineRule="atLeast"/>
        <w:ind w:right="-6"/>
        <w:jc w:val="both"/>
        <w:rPr>
          <w:sz w:val="24"/>
          <w:szCs w:val="24"/>
        </w:rPr>
      </w:pPr>
      <w:r w:rsidRPr="0032531A">
        <w:rPr>
          <w:sz w:val="24"/>
          <w:szCs w:val="24"/>
        </w:rPr>
        <w:t xml:space="preserve"> (když α je úhel sklonu ve směru chůze)</w:t>
      </w:r>
    </w:p>
    <w:p w:rsidR="00033BC8" w:rsidRPr="0032531A" w:rsidRDefault="00033BC8" w:rsidP="00033BC8">
      <w:pPr>
        <w:pStyle w:val="Odstavecseseznamem"/>
        <w:numPr>
          <w:ilvl w:val="0"/>
          <w:numId w:val="7"/>
        </w:numPr>
        <w:ind w:left="0" w:firstLine="0"/>
        <w:jc w:val="both"/>
        <w:rPr>
          <w:bCs/>
          <w:noProof/>
          <w:sz w:val="24"/>
          <w:szCs w:val="24"/>
        </w:rPr>
      </w:pPr>
      <w:r w:rsidRPr="0032531A">
        <w:rPr>
          <w:bCs/>
          <w:noProof/>
          <w:sz w:val="24"/>
          <w:szCs w:val="24"/>
        </w:rPr>
        <w:t>(viz též Příloha č.1</w:t>
      </w:r>
      <w:r>
        <w:rPr>
          <w:bCs/>
          <w:noProof/>
          <w:sz w:val="24"/>
          <w:szCs w:val="24"/>
        </w:rPr>
        <w:t xml:space="preserve"> </w:t>
      </w:r>
      <w:r w:rsidRPr="0032531A">
        <w:rPr>
          <w:bCs/>
          <w:noProof/>
          <w:sz w:val="24"/>
          <w:szCs w:val="24"/>
        </w:rPr>
        <w:t>k vyhlášce č.398/2009 Sb. o obecných technických požadavcích zabezpečujících bezbariérové užívání staveb).</w:t>
      </w:r>
    </w:p>
    <w:p w:rsidR="00033BC8" w:rsidRDefault="00033BC8" w:rsidP="00033BC8">
      <w:pPr>
        <w:pStyle w:val="Import0"/>
        <w:numPr>
          <w:ilvl w:val="0"/>
          <w:numId w:val="7"/>
        </w:numPr>
        <w:tabs>
          <w:tab w:val="left" w:pos="8364"/>
          <w:tab w:val="right" w:pos="9214"/>
        </w:tabs>
        <w:spacing w:line="240" w:lineRule="atLeast"/>
        <w:ind w:left="0" w:right="-6" w:firstLine="0"/>
        <w:jc w:val="both"/>
        <w:rPr>
          <w:rFonts w:ascii="Times New Roman" w:hAnsi="Times New Roman"/>
          <w:bCs/>
          <w:szCs w:val="24"/>
        </w:rPr>
      </w:pPr>
      <w:r w:rsidRPr="0069133E">
        <w:rPr>
          <w:rFonts w:ascii="Times New Roman" w:hAnsi="Times New Roman"/>
          <w:bCs/>
          <w:szCs w:val="24"/>
        </w:rPr>
        <w:t>Výr</w:t>
      </w:r>
      <w:r>
        <w:rPr>
          <w:rFonts w:ascii="Times New Roman" w:hAnsi="Times New Roman"/>
          <w:bCs/>
          <w:szCs w:val="24"/>
        </w:rPr>
        <w:t>obky pro hmatové a akustické prvky nebudou použity.</w:t>
      </w:r>
    </w:p>
    <w:p w:rsidR="00033BC8" w:rsidRPr="00C526E1" w:rsidRDefault="00033BC8" w:rsidP="00033BC8">
      <w:pPr>
        <w:tabs>
          <w:tab w:val="left" w:pos="1980"/>
        </w:tabs>
        <w:jc w:val="both"/>
        <w:rPr>
          <w:sz w:val="16"/>
          <w:szCs w:val="16"/>
          <w:highlight w:val="yellow"/>
        </w:rPr>
      </w:pPr>
    </w:p>
    <w:p w:rsidR="00033BC8" w:rsidRPr="00CA4E9A" w:rsidRDefault="00033BC8" w:rsidP="00033BC8">
      <w:pPr>
        <w:jc w:val="both"/>
        <w:rPr>
          <w:bCs/>
          <w:sz w:val="24"/>
          <w:szCs w:val="24"/>
          <w:u w:val="single"/>
        </w:rPr>
      </w:pPr>
      <w:r w:rsidRPr="00CA4E9A">
        <w:rPr>
          <w:bCs/>
          <w:sz w:val="24"/>
          <w:szCs w:val="24"/>
          <w:u w:val="single"/>
        </w:rPr>
        <w:t>1.</w:t>
      </w:r>
      <w:r>
        <w:rPr>
          <w:bCs/>
          <w:sz w:val="24"/>
          <w:szCs w:val="24"/>
          <w:u w:val="single"/>
        </w:rPr>
        <w:t>2</w:t>
      </w:r>
      <w:r w:rsidRPr="00CA4E9A">
        <w:rPr>
          <w:bCs/>
          <w:sz w:val="24"/>
          <w:szCs w:val="24"/>
          <w:u w:val="single"/>
        </w:rPr>
        <w:t xml:space="preserve"> Řešení pro osoby s omezenou schopnos</w:t>
      </w:r>
      <w:r>
        <w:rPr>
          <w:bCs/>
          <w:sz w:val="24"/>
          <w:szCs w:val="24"/>
          <w:u w:val="single"/>
        </w:rPr>
        <w:t>tí orientace - osoby se zrakovým postižením</w:t>
      </w:r>
      <w:r w:rsidRPr="00CA4E9A">
        <w:rPr>
          <w:bCs/>
          <w:sz w:val="24"/>
          <w:szCs w:val="24"/>
          <w:u w:val="single"/>
        </w:rPr>
        <w:t xml:space="preserve"> </w:t>
      </w:r>
    </w:p>
    <w:p w:rsidR="00033BC8" w:rsidRDefault="00033BC8" w:rsidP="00033BC8">
      <w:pPr>
        <w:jc w:val="both"/>
        <w:rPr>
          <w:bCs/>
          <w:sz w:val="24"/>
          <w:szCs w:val="24"/>
          <w:u w:val="single"/>
        </w:rPr>
      </w:pPr>
      <w:r w:rsidRPr="007A0944">
        <w:rPr>
          <w:bCs/>
          <w:sz w:val="24"/>
          <w:szCs w:val="24"/>
          <w:u w:val="single"/>
        </w:rPr>
        <w:t>1.</w:t>
      </w:r>
      <w:r>
        <w:rPr>
          <w:bCs/>
          <w:sz w:val="24"/>
          <w:szCs w:val="24"/>
          <w:u w:val="single"/>
        </w:rPr>
        <w:t>2</w:t>
      </w:r>
      <w:r w:rsidRPr="007A0944">
        <w:rPr>
          <w:bCs/>
          <w:sz w:val="24"/>
          <w:szCs w:val="24"/>
          <w:u w:val="single"/>
        </w:rPr>
        <w:t>.1 V</w:t>
      </w:r>
      <w:r>
        <w:rPr>
          <w:bCs/>
          <w:sz w:val="24"/>
          <w:szCs w:val="24"/>
          <w:u w:val="single"/>
        </w:rPr>
        <w:t>odicí linie</w:t>
      </w:r>
    </w:p>
    <w:p w:rsidR="00033BC8" w:rsidRDefault="00033BC8" w:rsidP="00033BC8">
      <w:pPr>
        <w:jc w:val="both"/>
        <w:rPr>
          <w:bCs/>
          <w:sz w:val="24"/>
          <w:szCs w:val="24"/>
          <w:u w:val="single"/>
        </w:rPr>
      </w:pPr>
      <w:r>
        <w:rPr>
          <w:bCs/>
          <w:sz w:val="24"/>
          <w:szCs w:val="24"/>
          <w:u w:val="single"/>
        </w:rPr>
        <w:t>Rozeznávají se přirozené a umělé vodicí linie.</w:t>
      </w:r>
    </w:p>
    <w:p w:rsidR="00033BC8" w:rsidRDefault="00033BC8" w:rsidP="00033BC8">
      <w:pPr>
        <w:jc w:val="both"/>
        <w:rPr>
          <w:bCs/>
          <w:sz w:val="24"/>
          <w:szCs w:val="24"/>
          <w:u w:val="single"/>
        </w:rPr>
      </w:pPr>
      <w:r>
        <w:rPr>
          <w:bCs/>
          <w:sz w:val="24"/>
          <w:szCs w:val="24"/>
          <w:u w:val="single"/>
        </w:rPr>
        <w:t>1.2.1.1 - Přirozené vodicí linie</w:t>
      </w:r>
    </w:p>
    <w:p w:rsidR="00033BC8" w:rsidRDefault="00033BC8" w:rsidP="00033BC8">
      <w:pPr>
        <w:jc w:val="both"/>
        <w:rPr>
          <w:bCs/>
          <w:sz w:val="24"/>
          <w:szCs w:val="24"/>
        </w:rPr>
      </w:pPr>
      <w:r w:rsidRPr="000F78B9">
        <w:rPr>
          <w:bCs/>
          <w:sz w:val="24"/>
          <w:szCs w:val="24"/>
        </w:rPr>
        <w:t>Přirozené vodicí linie tvoří například</w:t>
      </w:r>
      <w:r>
        <w:rPr>
          <w:bCs/>
          <w:sz w:val="24"/>
          <w:szCs w:val="24"/>
        </w:rPr>
        <w:t xml:space="preserve"> stěny domu, podezdívka plotu, obrubník trávníku vyšší než 6cm a pod.</w:t>
      </w:r>
    </w:p>
    <w:p w:rsidR="00033BC8" w:rsidRDefault="00033BC8" w:rsidP="00033BC8">
      <w:pPr>
        <w:jc w:val="both"/>
        <w:rPr>
          <w:bCs/>
          <w:sz w:val="24"/>
          <w:szCs w:val="24"/>
        </w:rPr>
      </w:pPr>
      <w:r>
        <w:rPr>
          <w:bCs/>
          <w:sz w:val="24"/>
          <w:szCs w:val="24"/>
        </w:rPr>
        <w:t xml:space="preserve">V tomto konkrétním případě se jedná o vytvoření přirozené linie ze zvýšeného obrubníku podél rozšiřované části chodníku  (levá část). Navrženo je lemování betonovým obrubníkem BO 8/25cm o výšce nad dlažbou ("nášlap") 7cm. </w:t>
      </w:r>
    </w:p>
    <w:p w:rsidR="00033BC8" w:rsidRDefault="00033BC8" w:rsidP="00033BC8">
      <w:pPr>
        <w:jc w:val="both"/>
        <w:rPr>
          <w:bCs/>
          <w:sz w:val="24"/>
          <w:szCs w:val="24"/>
          <w:u w:val="single"/>
        </w:rPr>
      </w:pPr>
      <w:r>
        <w:rPr>
          <w:bCs/>
          <w:sz w:val="24"/>
          <w:szCs w:val="24"/>
          <w:u w:val="single"/>
        </w:rPr>
        <w:t>1.2.1.2 - Umělé vodicí linie</w:t>
      </w:r>
    </w:p>
    <w:p w:rsidR="00033BC8" w:rsidRPr="002C43B0" w:rsidRDefault="00033BC8" w:rsidP="00033BC8">
      <w:pPr>
        <w:jc w:val="both"/>
        <w:rPr>
          <w:bCs/>
          <w:sz w:val="24"/>
          <w:szCs w:val="24"/>
        </w:rPr>
      </w:pPr>
      <w:r w:rsidRPr="002C43B0">
        <w:rPr>
          <w:bCs/>
          <w:sz w:val="24"/>
          <w:szCs w:val="24"/>
        </w:rPr>
        <w:t>Vzhledem k charakteru stavby nejsou žádné navrženy.</w:t>
      </w:r>
    </w:p>
    <w:p w:rsidR="00033BC8" w:rsidRDefault="00033BC8" w:rsidP="00033BC8">
      <w:pPr>
        <w:jc w:val="both"/>
        <w:rPr>
          <w:bCs/>
          <w:sz w:val="24"/>
          <w:szCs w:val="24"/>
        </w:rPr>
      </w:pPr>
      <w:r w:rsidRPr="000E30AA">
        <w:rPr>
          <w:bCs/>
          <w:sz w:val="24"/>
          <w:szCs w:val="24"/>
          <w:u w:val="single"/>
        </w:rPr>
        <w:t>1.2.2 Signální pás</w:t>
      </w:r>
      <w:r w:rsidRPr="00297F86">
        <w:rPr>
          <w:bCs/>
          <w:sz w:val="24"/>
          <w:szCs w:val="24"/>
        </w:rPr>
        <w:t xml:space="preserve"> </w:t>
      </w:r>
    </w:p>
    <w:p w:rsidR="00033BC8" w:rsidRPr="002C43B0" w:rsidRDefault="00033BC8" w:rsidP="00033BC8">
      <w:pPr>
        <w:jc w:val="both"/>
        <w:rPr>
          <w:bCs/>
          <w:sz w:val="24"/>
          <w:szCs w:val="24"/>
        </w:rPr>
      </w:pPr>
      <w:r w:rsidRPr="002C43B0">
        <w:rPr>
          <w:bCs/>
          <w:sz w:val="24"/>
          <w:szCs w:val="24"/>
        </w:rPr>
        <w:t xml:space="preserve">Vzhledem k charakteru stavby </w:t>
      </w:r>
      <w:r>
        <w:rPr>
          <w:bCs/>
          <w:sz w:val="24"/>
          <w:szCs w:val="24"/>
        </w:rPr>
        <w:t>není ž</w:t>
      </w:r>
      <w:r w:rsidRPr="002C43B0">
        <w:rPr>
          <w:bCs/>
          <w:sz w:val="24"/>
          <w:szCs w:val="24"/>
        </w:rPr>
        <w:t>ádn</w:t>
      </w:r>
      <w:r>
        <w:rPr>
          <w:bCs/>
          <w:sz w:val="24"/>
          <w:szCs w:val="24"/>
        </w:rPr>
        <w:t>ý navržen</w:t>
      </w:r>
      <w:r w:rsidRPr="002C43B0">
        <w:rPr>
          <w:bCs/>
          <w:sz w:val="24"/>
          <w:szCs w:val="24"/>
        </w:rPr>
        <w:t>.</w:t>
      </w:r>
    </w:p>
    <w:p w:rsidR="00033BC8" w:rsidRDefault="00033BC8" w:rsidP="00033BC8">
      <w:pPr>
        <w:jc w:val="both"/>
        <w:rPr>
          <w:bCs/>
          <w:sz w:val="24"/>
          <w:szCs w:val="24"/>
          <w:u w:val="single"/>
        </w:rPr>
      </w:pPr>
      <w:r>
        <w:rPr>
          <w:bCs/>
          <w:sz w:val="24"/>
          <w:szCs w:val="24"/>
          <w:u w:val="single"/>
        </w:rPr>
        <w:t>1.2.3 Vodicí pás přechodu</w:t>
      </w:r>
    </w:p>
    <w:p w:rsidR="00033BC8" w:rsidRDefault="00033BC8" w:rsidP="00033BC8">
      <w:pPr>
        <w:jc w:val="both"/>
        <w:rPr>
          <w:bCs/>
          <w:sz w:val="24"/>
          <w:szCs w:val="24"/>
        </w:rPr>
      </w:pPr>
      <w:r w:rsidRPr="002C43B0">
        <w:rPr>
          <w:bCs/>
          <w:sz w:val="24"/>
          <w:szCs w:val="24"/>
        </w:rPr>
        <w:t>Vzhledem k charakteru stavby ne</w:t>
      </w:r>
      <w:r>
        <w:rPr>
          <w:bCs/>
          <w:sz w:val="24"/>
          <w:szCs w:val="24"/>
        </w:rPr>
        <w:t>ní žádný navržen.</w:t>
      </w:r>
    </w:p>
    <w:p w:rsidR="00033BC8" w:rsidRDefault="00033BC8" w:rsidP="00033BC8">
      <w:pPr>
        <w:jc w:val="both"/>
        <w:rPr>
          <w:bCs/>
          <w:sz w:val="24"/>
          <w:szCs w:val="24"/>
          <w:u w:val="single"/>
        </w:rPr>
      </w:pPr>
      <w:r>
        <w:rPr>
          <w:bCs/>
          <w:sz w:val="24"/>
          <w:szCs w:val="24"/>
          <w:u w:val="single"/>
        </w:rPr>
        <w:t>1.2.4 Varovný pás.</w:t>
      </w:r>
    </w:p>
    <w:p w:rsidR="00033BC8" w:rsidRPr="002C43B0" w:rsidRDefault="00033BC8" w:rsidP="00033BC8">
      <w:pPr>
        <w:jc w:val="both"/>
        <w:rPr>
          <w:bCs/>
          <w:sz w:val="24"/>
          <w:szCs w:val="24"/>
        </w:rPr>
      </w:pPr>
      <w:r w:rsidRPr="002C43B0">
        <w:rPr>
          <w:bCs/>
          <w:sz w:val="24"/>
          <w:szCs w:val="24"/>
        </w:rPr>
        <w:t xml:space="preserve">Vzhledem k charakteru stavby </w:t>
      </w:r>
      <w:r>
        <w:rPr>
          <w:bCs/>
          <w:sz w:val="24"/>
          <w:szCs w:val="24"/>
        </w:rPr>
        <w:t>není ž</w:t>
      </w:r>
      <w:r w:rsidRPr="002C43B0">
        <w:rPr>
          <w:bCs/>
          <w:sz w:val="24"/>
          <w:szCs w:val="24"/>
        </w:rPr>
        <w:t>ádn</w:t>
      </w:r>
      <w:r>
        <w:rPr>
          <w:bCs/>
          <w:sz w:val="24"/>
          <w:szCs w:val="24"/>
        </w:rPr>
        <w:t>ý navržen</w:t>
      </w:r>
      <w:r w:rsidRPr="002C43B0">
        <w:rPr>
          <w:bCs/>
          <w:sz w:val="24"/>
          <w:szCs w:val="24"/>
        </w:rPr>
        <w:t>.</w:t>
      </w:r>
    </w:p>
    <w:p w:rsidR="00033BC8" w:rsidRDefault="00033BC8" w:rsidP="00033BC8">
      <w:pPr>
        <w:jc w:val="both"/>
        <w:rPr>
          <w:bCs/>
          <w:sz w:val="24"/>
          <w:szCs w:val="24"/>
          <w:u w:val="single"/>
        </w:rPr>
      </w:pPr>
      <w:r>
        <w:rPr>
          <w:bCs/>
          <w:sz w:val="24"/>
          <w:szCs w:val="24"/>
          <w:u w:val="single"/>
        </w:rPr>
        <w:t>1.2.5 Hmatný pás</w:t>
      </w:r>
    </w:p>
    <w:p w:rsidR="00033BC8" w:rsidRDefault="00033BC8" w:rsidP="00033BC8">
      <w:pPr>
        <w:jc w:val="both"/>
        <w:rPr>
          <w:bCs/>
          <w:sz w:val="24"/>
          <w:szCs w:val="24"/>
          <w:u w:val="single"/>
        </w:rPr>
      </w:pPr>
      <w:r>
        <w:rPr>
          <w:bCs/>
          <w:sz w:val="24"/>
          <w:szCs w:val="24"/>
          <w:u w:val="single"/>
        </w:rPr>
        <w:t>1.2.6 Varovný pás na speciální dráze</w:t>
      </w:r>
    </w:p>
    <w:p w:rsidR="00033BC8" w:rsidRDefault="00033BC8" w:rsidP="00033BC8">
      <w:pPr>
        <w:jc w:val="both"/>
        <w:rPr>
          <w:bCs/>
          <w:sz w:val="24"/>
          <w:szCs w:val="24"/>
          <w:u w:val="single"/>
        </w:rPr>
      </w:pPr>
      <w:r>
        <w:rPr>
          <w:bCs/>
          <w:sz w:val="24"/>
          <w:szCs w:val="24"/>
          <w:u w:val="single"/>
        </w:rPr>
        <w:t>1.2.7 Vodicí linie s funkcí varovného pásu</w:t>
      </w:r>
    </w:p>
    <w:p w:rsidR="00033BC8" w:rsidRDefault="00033BC8" w:rsidP="00033BC8">
      <w:pPr>
        <w:jc w:val="both"/>
        <w:rPr>
          <w:bCs/>
          <w:sz w:val="24"/>
          <w:szCs w:val="24"/>
          <w:u w:val="single"/>
        </w:rPr>
      </w:pPr>
      <w:r>
        <w:rPr>
          <w:bCs/>
          <w:sz w:val="24"/>
          <w:szCs w:val="24"/>
          <w:u w:val="single"/>
        </w:rPr>
        <w:t>1.2.8 Akustický prvek</w:t>
      </w:r>
    </w:p>
    <w:p w:rsidR="00033BC8" w:rsidRDefault="00033BC8" w:rsidP="00033BC8">
      <w:pPr>
        <w:jc w:val="both"/>
        <w:rPr>
          <w:bCs/>
          <w:sz w:val="24"/>
          <w:szCs w:val="24"/>
          <w:u w:val="single"/>
        </w:rPr>
      </w:pPr>
      <w:r>
        <w:rPr>
          <w:bCs/>
          <w:sz w:val="24"/>
          <w:szCs w:val="24"/>
          <w:u w:val="single"/>
        </w:rPr>
        <w:t>1.2.9 Dálkové ovládání akustických prvků</w:t>
      </w:r>
    </w:p>
    <w:p w:rsidR="00033BC8" w:rsidRPr="002C43B0" w:rsidRDefault="00033BC8" w:rsidP="00033BC8">
      <w:pPr>
        <w:jc w:val="both"/>
        <w:rPr>
          <w:bCs/>
          <w:sz w:val="24"/>
          <w:szCs w:val="24"/>
        </w:rPr>
      </w:pPr>
      <w:r w:rsidRPr="002C43B0">
        <w:rPr>
          <w:bCs/>
          <w:sz w:val="24"/>
          <w:szCs w:val="24"/>
        </w:rPr>
        <w:t>Vzhledem k charakteru stavby nejsou žádné navrženy.</w:t>
      </w:r>
    </w:p>
    <w:p w:rsidR="00033BC8" w:rsidRPr="0037052A" w:rsidRDefault="00033BC8" w:rsidP="00033BC8">
      <w:pPr>
        <w:jc w:val="both"/>
        <w:rPr>
          <w:bCs/>
          <w:sz w:val="16"/>
          <w:szCs w:val="16"/>
          <w:u w:val="single"/>
        </w:rPr>
      </w:pPr>
    </w:p>
    <w:p w:rsidR="00033BC8" w:rsidRPr="00CA4E9A" w:rsidRDefault="00033BC8" w:rsidP="00033BC8">
      <w:pPr>
        <w:jc w:val="both"/>
        <w:rPr>
          <w:bCs/>
          <w:sz w:val="24"/>
          <w:szCs w:val="24"/>
          <w:u w:val="single"/>
        </w:rPr>
      </w:pPr>
      <w:r w:rsidRPr="00CA4E9A">
        <w:rPr>
          <w:bCs/>
          <w:sz w:val="24"/>
          <w:szCs w:val="24"/>
          <w:u w:val="single"/>
        </w:rPr>
        <w:t>1.</w:t>
      </w:r>
      <w:r>
        <w:rPr>
          <w:bCs/>
          <w:sz w:val="24"/>
          <w:szCs w:val="24"/>
          <w:u w:val="single"/>
        </w:rPr>
        <w:t>3</w:t>
      </w:r>
      <w:r w:rsidRPr="00CA4E9A">
        <w:rPr>
          <w:bCs/>
          <w:sz w:val="24"/>
          <w:szCs w:val="24"/>
          <w:u w:val="single"/>
        </w:rPr>
        <w:t xml:space="preserve"> Řešení pro osoby s omezenou schopnos</w:t>
      </w:r>
      <w:r>
        <w:rPr>
          <w:bCs/>
          <w:sz w:val="24"/>
          <w:szCs w:val="24"/>
          <w:u w:val="single"/>
        </w:rPr>
        <w:t>tí orientace - osoby se sluchovým postižením</w:t>
      </w:r>
      <w:r w:rsidRPr="00CA4E9A">
        <w:rPr>
          <w:bCs/>
          <w:sz w:val="24"/>
          <w:szCs w:val="24"/>
          <w:u w:val="single"/>
        </w:rPr>
        <w:t xml:space="preserve"> </w:t>
      </w:r>
    </w:p>
    <w:p w:rsidR="00033BC8" w:rsidRDefault="00033BC8" w:rsidP="00033BC8">
      <w:pPr>
        <w:jc w:val="both"/>
        <w:rPr>
          <w:bCs/>
          <w:sz w:val="24"/>
          <w:szCs w:val="24"/>
        </w:rPr>
      </w:pPr>
      <w:r w:rsidRPr="00765BA7">
        <w:rPr>
          <w:sz w:val="24"/>
          <w:u w:val="single"/>
        </w:rPr>
        <w:t>2. Schodiště a vyrovnávací stupně</w:t>
      </w:r>
      <w:r w:rsidRPr="00765BA7">
        <w:rPr>
          <w:bCs/>
          <w:sz w:val="24"/>
          <w:szCs w:val="24"/>
        </w:rPr>
        <w:t xml:space="preserve"> </w:t>
      </w:r>
    </w:p>
    <w:p w:rsidR="00033BC8" w:rsidRPr="002C43B0" w:rsidRDefault="00033BC8" w:rsidP="00033BC8">
      <w:pPr>
        <w:jc w:val="both"/>
        <w:rPr>
          <w:bCs/>
          <w:sz w:val="24"/>
          <w:szCs w:val="24"/>
        </w:rPr>
      </w:pPr>
      <w:r w:rsidRPr="002C43B0">
        <w:rPr>
          <w:bCs/>
          <w:sz w:val="24"/>
          <w:szCs w:val="24"/>
        </w:rPr>
        <w:t>Vzhledem k charakteru stavby ne</w:t>
      </w:r>
      <w:r>
        <w:rPr>
          <w:bCs/>
          <w:sz w:val="24"/>
          <w:szCs w:val="24"/>
        </w:rPr>
        <w:t>ní</w:t>
      </w:r>
      <w:r w:rsidRPr="002C43B0">
        <w:rPr>
          <w:bCs/>
          <w:sz w:val="24"/>
          <w:szCs w:val="24"/>
        </w:rPr>
        <w:t xml:space="preserve"> žádné navržen</w:t>
      </w:r>
      <w:r>
        <w:rPr>
          <w:bCs/>
          <w:sz w:val="24"/>
          <w:szCs w:val="24"/>
        </w:rPr>
        <w:t>o</w:t>
      </w:r>
      <w:r w:rsidRPr="002C43B0">
        <w:rPr>
          <w:bCs/>
          <w:sz w:val="24"/>
          <w:szCs w:val="24"/>
        </w:rPr>
        <w:t>.</w:t>
      </w:r>
    </w:p>
    <w:p w:rsidR="00033BC8" w:rsidRPr="0056062F" w:rsidRDefault="00033BC8" w:rsidP="00033BC8">
      <w:pPr>
        <w:tabs>
          <w:tab w:val="left" w:pos="1980"/>
        </w:tabs>
        <w:jc w:val="both"/>
        <w:rPr>
          <w:b/>
          <w:sz w:val="16"/>
          <w:szCs w:val="16"/>
        </w:rPr>
      </w:pPr>
    </w:p>
    <w:p w:rsidR="00033BC8" w:rsidRPr="0056062F" w:rsidRDefault="00033BC8" w:rsidP="00033BC8">
      <w:pPr>
        <w:tabs>
          <w:tab w:val="left" w:pos="1980"/>
        </w:tabs>
        <w:jc w:val="both"/>
        <w:rPr>
          <w:b/>
          <w:sz w:val="24"/>
        </w:rPr>
      </w:pPr>
      <w:r w:rsidRPr="0056062F">
        <w:rPr>
          <w:b/>
          <w:sz w:val="24"/>
        </w:rPr>
        <w:t>Technické požadavky zabezpečující bezbariérové užívání pozemních komunikací a veřejného prostranství</w:t>
      </w:r>
    </w:p>
    <w:p w:rsidR="00033BC8" w:rsidRPr="0056062F" w:rsidRDefault="00033BC8" w:rsidP="00033BC8">
      <w:pPr>
        <w:tabs>
          <w:tab w:val="left" w:pos="1980"/>
        </w:tabs>
        <w:jc w:val="both"/>
        <w:rPr>
          <w:sz w:val="24"/>
          <w:u w:val="single"/>
        </w:rPr>
      </w:pPr>
      <w:r w:rsidRPr="0056062F">
        <w:rPr>
          <w:sz w:val="24"/>
          <w:u w:val="single"/>
        </w:rPr>
        <w:t>1.0.  Komunikace pro chodce a vyhrazená stání</w:t>
      </w:r>
    </w:p>
    <w:p w:rsidR="00033BC8" w:rsidRPr="0056062F" w:rsidRDefault="00033BC8" w:rsidP="00033BC8">
      <w:pPr>
        <w:tabs>
          <w:tab w:val="left" w:pos="1980"/>
        </w:tabs>
        <w:jc w:val="both"/>
        <w:rPr>
          <w:sz w:val="24"/>
        </w:rPr>
      </w:pPr>
      <w:r w:rsidRPr="0056062F">
        <w:rPr>
          <w:sz w:val="24"/>
        </w:rPr>
        <w:t>1.0.1. Komunikace pro chodce jsou chodníky, stezky, pruhy a pásy pro chodce, vč. ostatních pochozích ploch jako jsou náměstí, obytné a pěší zóny</w:t>
      </w:r>
    </w:p>
    <w:p w:rsidR="00033BC8" w:rsidRPr="0056062F" w:rsidRDefault="00033BC8" w:rsidP="00033BC8">
      <w:pPr>
        <w:tabs>
          <w:tab w:val="left" w:pos="1980"/>
        </w:tabs>
        <w:jc w:val="both"/>
        <w:rPr>
          <w:sz w:val="24"/>
        </w:rPr>
      </w:pPr>
      <w:r w:rsidRPr="0056062F">
        <w:rPr>
          <w:sz w:val="24"/>
        </w:rPr>
        <w:t xml:space="preserve">1.0.2. Komunikace pro chodce musí mít celkovou šířku nejméně 1500mm, vč. </w:t>
      </w:r>
      <w:proofErr w:type="spellStart"/>
      <w:r w:rsidRPr="0056062F">
        <w:rPr>
          <w:sz w:val="24"/>
        </w:rPr>
        <w:t>bezp</w:t>
      </w:r>
      <w:proofErr w:type="spellEnd"/>
      <w:r w:rsidRPr="0056062F">
        <w:rPr>
          <w:sz w:val="24"/>
        </w:rPr>
        <w:t xml:space="preserve">. odstupů </w:t>
      </w:r>
    </w:p>
    <w:p w:rsidR="00033BC8" w:rsidRPr="0056062F" w:rsidRDefault="00033BC8" w:rsidP="00033BC8">
      <w:pPr>
        <w:tabs>
          <w:tab w:val="left" w:pos="1980"/>
        </w:tabs>
        <w:jc w:val="both"/>
        <w:rPr>
          <w:sz w:val="24"/>
        </w:rPr>
      </w:pPr>
      <w:r w:rsidRPr="0056062F">
        <w:rPr>
          <w:sz w:val="24"/>
        </w:rPr>
        <w:lastRenderedPageBreak/>
        <w:t>Splněno</w:t>
      </w:r>
    </w:p>
    <w:p w:rsidR="00033BC8" w:rsidRPr="0056062F" w:rsidRDefault="00033BC8" w:rsidP="00033BC8">
      <w:pPr>
        <w:tabs>
          <w:tab w:val="left" w:pos="1980"/>
        </w:tabs>
        <w:jc w:val="both"/>
        <w:rPr>
          <w:sz w:val="24"/>
          <w:u w:val="single"/>
        </w:rPr>
      </w:pPr>
      <w:r w:rsidRPr="0056062F">
        <w:rPr>
          <w:sz w:val="24"/>
          <w:u w:val="single"/>
        </w:rPr>
        <w:t>1.1.  Řešení pro osoby s omezenou schopností pohybu</w:t>
      </w:r>
    </w:p>
    <w:p w:rsidR="00033BC8" w:rsidRPr="0056062F" w:rsidRDefault="00033BC8" w:rsidP="00033BC8">
      <w:pPr>
        <w:tabs>
          <w:tab w:val="left" w:pos="1980"/>
        </w:tabs>
        <w:jc w:val="both"/>
        <w:rPr>
          <w:sz w:val="24"/>
        </w:rPr>
      </w:pPr>
      <w:r w:rsidRPr="0056062F">
        <w:rPr>
          <w:sz w:val="24"/>
          <w:u w:val="single"/>
        </w:rPr>
        <w:t>1.1.1</w:t>
      </w:r>
      <w:r w:rsidRPr="0056062F">
        <w:rPr>
          <w:sz w:val="24"/>
        </w:rPr>
        <w:t>. Výškové rozdíly na komunikacích pro chodce nesmí být vyšší než 20mm.......</w:t>
      </w:r>
    </w:p>
    <w:p w:rsidR="00033BC8" w:rsidRPr="0056062F" w:rsidRDefault="00033BC8" w:rsidP="00033BC8">
      <w:pPr>
        <w:tabs>
          <w:tab w:val="left" w:pos="1980"/>
        </w:tabs>
        <w:jc w:val="both"/>
        <w:rPr>
          <w:sz w:val="24"/>
        </w:rPr>
      </w:pPr>
      <w:r w:rsidRPr="0056062F">
        <w:rPr>
          <w:sz w:val="24"/>
        </w:rPr>
        <w:t>Splněno - viz též výše</w:t>
      </w:r>
    </w:p>
    <w:p w:rsidR="00033BC8" w:rsidRPr="0056062F" w:rsidRDefault="00033BC8" w:rsidP="00033BC8">
      <w:pPr>
        <w:spacing w:before="120" w:after="120" w:line="240" w:lineRule="atLeast"/>
        <w:contextualSpacing/>
        <w:jc w:val="both"/>
        <w:rPr>
          <w:rFonts w:cs="Arial"/>
          <w:sz w:val="24"/>
          <w:szCs w:val="24"/>
        </w:rPr>
      </w:pPr>
      <w:r w:rsidRPr="0056062F">
        <w:rPr>
          <w:sz w:val="24"/>
          <w:szCs w:val="24"/>
        </w:rPr>
        <w:t xml:space="preserve">Součinitel smykového tření povrchu chodníku musí být min. 0,5. </w:t>
      </w:r>
    </w:p>
    <w:p w:rsidR="00033BC8" w:rsidRPr="0056062F" w:rsidRDefault="00033BC8" w:rsidP="00033BC8">
      <w:pPr>
        <w:tabs>
          <w:tab w:val="left" w:pos="1980"/>
        </w:tabs>
        <w:jc w:val="both"/>
        <w:rPr>
          <w:sz w:val="24"/>
        </w:rPr>
      </w:pPr>
      <w:r w:rsidRPr="0056062F">
        <w:rPr>
          <w:sz w:val="24"/>
        </w:rPr>
        <w:t>1.1.2. Komunikace pro chodce smí mít podélný sklon nejvýše v poměru 1:12 (8,33%) a příčný sklon nejvýše v poměru 1:5 (2,00%).</w:t>
      </w:r>
    </w:p>
    <w:p w:rsidR="00033BC8" w:rsidRPr="0056062F" w:rsidRDefault="00033BC8" w:rsidP="00033BC8">
      <w:pPr>
        <w:widowControl w:val="0"/>
        <w:numPr>
          <w:ilvl w:val="0"/>
          <w:numId w:val="7"/>
        </w:numPr>
        <w:suppressAutoHyphens/>
        <w:spacing w:before="120" w:line="100" w:lineRule="atLeast"/>
        <w:ind w:left="0" w:firstLine="0"/>
        <w:contextualSpacing/>
        <w:jc w:val="both"/>
        <w:rPr>
          <w:rFonts w:cs="Arial"/>
          <w:sz w:val="24"/>
          <w:szCs w:val="24"/>
        </w:rPr>
      </w:pPr>
      <w:r w:rsidRPr="0056062F">
        <w:rPr>
          <w:rFonts w:cs="Mangal"/>
          <w:sz w:val="24"/>
          <w:szCs w:val="24"/>
        </w:rPr>
        <w:t xml:space="preserve">Na rampových částech chodníku v místech snížení obruby – tj. v místech sjezdů a v místech pro přecházení bude dodržen max. povolený sklon v poměru 1:8 (tj. 12,5%) i při přičtení vlastního podélného sklonu pěší trasy. </w:t>
      </w:r>
    </w:p>
    <w:p w:rsidR="00033BC8" w:rsidRPr="0056062F" w:rsidRDefault="00033BC8" w:rsidP="00033BC8">
      <w:pPr>
        <w:tabs>
          <w:tab w:val="left" w:pos="1980"/>
        </w:tabs>
        <w:jc w:val="both"/>
        <w:rPr>
          <w:sz w:val="24"/>
        </w:rPr>
      </w:pPr>
      <w:r w:rsidRPr="0056062F">
        <w:rPr>
          <w:sz w:val="24"/>
        </w:rPr>
        <w:t>Splněno</w:t>
      </w:r>
    </w:p>
    <w:p w:rsidR="00033BC8" w:rsidRPr="001943C9" w:rsidRDefault="00033BC8" w:rsidP="00033BC8">
      <w:pPr>
        <w:tabs>
          <w:tab w:val="left" w:pos="1980"/>
        </w:tabs>
        <w:jc w:val="both"/>
        <w:rPr>
          <w:sz w:val="24"/>
        </w:rPr>
      </w:pPr>
      <w:r w:rsidRPr="0056062F">
        <w:rPr>
          <w:sz w:val="24"/>
        </w:rPr>
        <w:t>1.1.3. a dále - Vzhledem k charakteru stavby není řešeno</w:t>
      </w:r>
    </w:p>
    <w:p w:rsidR="00033BC8" w:rsidRPr="00AF5DE0" w:rsidRDefault="00033BC8" w:rsidP="00033BC8">
      <w:pPr>
        <w:spacing w:before="120" w:after="120" w:line="240" w:lineRule="atLeast"/>
        <w:contextualSpacing/>
        <w:jc w:val="both"/>
        <w:rPr>
          <w:sz w:val="24"/>
          <w:szCs w:val="24"/>
        </w:rPr>
      </w:pPr>
      <w:r w:rsidRPr="00AF5DE0">
        <w:rPr>
          <w:sz w:val="24"/>
          <w:szCs w:val="24"/>
        </w:rPr>
        <w:t>Projektová dokumentace je zpracována v souladu s vyhláškou č. 268/2009 Sb. technické požadavky na stavby, a dále v souladu s Vyhláškou MMR č. 398 / 2009 Sb., ze dne 5. listopadu 2009, o obecných technických požadavcích zabezpečujících bezbariérové užívání staveb, a dle normy ČSN 73 6110 Projektování místních komunikací, Změna Z1.</w:t>
      </w:r>
    </w:p>
    <w:p w:rsidR="008F202E" w:rsidRPr="00285C2A" w:rsidRDefault="008F202E" w:rsidP="004F623D">
      <w:pPr>
        <w:rPr>
          <w:sz w:val="16"/>
          <w:szCs w:val="16"/>
          <w:u w:val="single"/>
        </w:rPr>
      </w:pPr>
    </w:p>
    <w:p w:rsidR="00900F2E" w:rsidRPr="00900F2E" w:rsidRDefault="00900F2E" w:rsidP="00033BC8">
      <w:pPr>
        <w:pStyle w:val="Obsah2"/>
      </w:pPr>
      <w:r w:rsidRPr="00900F2E">
        <w:t>D.1.1.</w:t>
      </w:r>
      <w:r>
        <w:t>2    Mostní objekty a zdi</w:t>
      </w:r>
    </w:p>
    <w:p w:rsidR="009F66C7" w:rsidRPr="00900F2E" w:rsidRDefault="009F66C7" w:rsidP="00033BC8">
      <w:pPr>
        <w:pStyle w:val="Obsah2"/>
      </w:pPr>
      <w:r w:rsidRPr="00900F2E">
        <w:t>D.1.1.</w:t>
      </w:r>
      <w:r>
        <w:t>3    Vodohospodářské objekty - odvodnění pozemní komunikace</w:t>
      </w:r>
    </w:p>
    <w:p w:rsidR="009F66C7" w:rsidRPr="00900F2E" w:rsidRDefault="009F66C7" w:rsidP="00033BC8">
      <w:pPr>
        <w:pStyle w:val="Obsah2"/>
      </w:pPr>
      <w:r w:rsidRPr="00900F2E">
        <w:t>D.1.1.</w:t>
      </w:r>
      <w:r>
        <w:t>4    Objekty osvětlení pozemní komunikace</w:t>
      </w:r>
    </w:p>
    <w:p w:rsidR="009F66C7" w:rsidRPr="00900F2E" w:rsidRDefault="009F66C7" w:rsidP="00033BC8">
      <w:pPr>
        <w:pStyle w:val="Obsah2"/>
      </w:pPr>
      <w:r w:rsidRPr="00900F2E">
        <w:t>D.1.1.</w:t>
      </w:r>
      <w:r>
        <w:t>5    Objekty podzemních staveb</w:t>
      </w:r>
    </w:p>
    <w:p w:rsidR="009F66C7" w:rsidRPr="00900F2E" w:rsidRDefault="009F66C7" w:rsidP="00033BC8">
      <w:pPr>
        <w:pStyle w:val="Obsah2"/>
      </w:pPr>
      <w:r w:rsidRPr="00900F2E">
        <w:t>D.1.1.</w:t>
      </w:r>
      <w:r>
        <w:t>6    Objekty zařízení pro provozní informace a telematiku</w:t>
      </w:r>
    </w:p>
    <w:p w:rsidR="009F66C7" w:rsidRPr="00900F2E" w:rsidRDefault="009F66C7" w:rsidP="00033BC8">
      <w:pPr>
        <w:pStyle w:val="Obsah2"/>
      </w:pPr>
      <w:r w:rsidRPr="00900F2E">
        <w:t>D.1.1.</w:t>
      </w:r>
      <w:r>
        <w:t>7    Objekty drah</w:t>
      </w:r>
    </w:p>
    <w:p w:rsidR="009F66C7" w:rsidRDefault="009F66C7" w:rsidP="00033BC8">
      <w:pPr>
        <w:pStyle w:val="Obsah2"/>
      </w:pPr>
      <w:r w:rsidRPr="00900F2E">
        <w:t>D.1.1.</w:t>
      </w:r>
      <w:r>
        <w:t>8    Objekty pozemních staveb</w:t>
      </w:r>
    </w:p>
    <w:p w:rsidR="009F66C7" w:rsidRDefault="009F66C7" w:rsidP="00033BC8">
      <w:pPr>
        <w:pStyle w:val="Obsah2"/>
      </w:pPr>
      <w:r w:rsidRPr="00900F2E">
        <w:t>D.1.1.</w:t>
      </w:r>
      <w:r>
        <w:t xml:space="preserve">9    Ostatní stavební objekty </w:t>
      </w:r>
    </w:p>
    <w:p w:rsidR="009F66C7" w:rsidRPr="00033BC8" w:rsidRDefault="009F66C7" w:rsidP="00033BC8">
      <w:pPr>
        <w:tabs>
          <w:tab w:val="left" w:pos="2880"/>
        </w:tabs>
        <w:jc w:val="both"/>
        <w:rPr>
          <w:sz w:val="24"/>
          <w:szCs w:val="24"/>
        </w:rPr>
      </w:pPr>
      <w:r w:rsidRPr="00033BC8">
        <w:rPr>
          <w:sz w:val="24"/>
          <w:szCs w:val="24"/>
        </w:rPr>
        <w:t>Nejsou navrženy</w:t>
      </w:r>
    </w:p>
    <w:p w:rsidR="00900F2E" w:rsidRPr="004F623D" w:rsidRDefault="00900F2E" w:rsidP="00900F2E">
      <w:pPr>
        <w:rPr>
          <w:sz w:val="16"/>
          <w:szCs w:val="16"/>
        </w:rPr>
      </w:pPr>
    </w:p>
    <w:p w:rsidR="00900F2E" w:rsidRPr="00900F2E" w:rsidRDefault="00900F2E" w:rsidP="00033BC8">
      <w:pPr>
        <w:pStyle w:val="Obsah2"/>
      </w:pPr>
      <w:r w:rsidRPr="00900F2E">
        <w:t>D.1.1.</w:t>
      </w:r>
      <w:r>
        <w:t>10    Požárně bezpečnostní řešení</w:t>
      </w:r>
    </w:p>
    <w:p w:rsidR="00CD4A4F" w:rsidRDefault="00CD4A4F" w:rsidP="00CD4A4F">
      <w:pPr>
        <w:jc w:val="both"/>
        <w:rPr>
          <w:sz w:val="24"/>
          <w:szCs w:val="24"/>
        </w:rPr>
      </w:pPr>
      <w:r w:rsidRPr="00B72A55">
        <w:rPr>
          <w:sz w:val="24"/>
          <w:szCs w:val="24"/>
        </w:rPr>
        <w:t>Není samostatně řešeno. Stavby zpevněných ploch a podzemních inženýrských sítí jsou stavbami bez požárního rizika. Charakter stavby nebude vyžadovat žádné protipožární zajištění. Příjezd k okolním nemovitostem bude i po dobu výstavby bez problémů zajištěn</w:t>
      </w:r>
      <w:r>
        <w:rPr>
          <w:sz w:val="24"/>
          <w:szCs w:val="24"/>
        </w:rPr>
        <w:t>, byť s určitými omezeními - například po nedokončených konstrukčních vrstvách chodníku.</w:t>
      </w:r>
    </w:p>
    <w:p w:rsidR="00CD4A4F" w:rsidRDefault="00CD4A4F" w:rsidP="00CD4A4F">
      <w:pPr>
        <w:jc w:val="both"/>
        <w:rPr>
          <w:sz w:val="24"/>
          <w:szCs w:val="24"/>
        </w:rPr>
      </w:pPr>
      <w:r>
        <w:rPr>
          <w:sz w:val="24"/>
          <w:szCs w:val="24"/>
        </w:rPr>
        <w:t>Z hlediska dostupnosti všech objektů v oblasti se stavbou vlastně nic nemění - rekonstruuje - rozšiřuje se pouze stávající chodník pro pěší.</w:t>
      </w:r>
    </w:p>
    <w:p w:rsidR="00033BC8" w:rsidRDefault="00033BC8" w:rsidP="00285C2A">
      <w:pPr>
        <w:jc w:val="both"/>
        <w:rPr>
          <w:sz w:val="24"/>
          <w:szCs w:val="24"/>
        </w:rPr>
      </w:pPr>
    </w:p>
    <w:p w:rsidR="00033BC8" w:rsidRDefault="00033BC8" w:rsidP="00285C2A">
      <w:pPr>
        <w:jc w:val="both"/>
        <w:rPr>
          <w:sz w:val="24"/>
          <w:szCs w:val="24"/>
        </w:rPr>
      </w:pPr>
    </w:p>
    <w:p w:rsidR="00033BC8" w:rsidRDefault="00033BC8" w:rsidP="00285C2A">
      <w:pPr>
        <w:jc w:val="both"/>
        <w:rPr>
          <w:sz w:val="24"/>
          <w:szCs w:val="24"/>
        </w:rPr>
      </w:pPr>
    </w:p>
    <w:p w:rsidR="00033BC8" w:rsidRDefault="00033BC8" w:rsidP="00285C2A">
      <w:pPr>
        <w:jc w:val="both"/>
        <w:rPr>
          <w:sz w:val="24"/>
          <w:szCs w:val="24"/>
        </w:rPr>
      </w:pPr>
    </w:p>
    <w:p w:rsidR="00303095" w:rsidRDefault="00303095" w:rsidP="004F623D">
      <w:pPr>
        <w:jc w:val="both"/>
        <w:rPr>
          <w:sz w:val="24"/>
          <w:szCs w:val="24"/>
        </w:rPr>
      </w:pPr>
    </w:p>
    <w:p w:rsidR="0006144E" w:rsidRDefault="0006144E" w:rsidP="004F623D">
      <w:pPr>
        <w:jc w:val="both"/>
        <w:rPr>
          <w:sz w:val="24"/>
          <w:szCs w:val="24"/>
        </w:rPr>
      </w:pPr>
    </w:p>
    <w:p w:rsidR="0006144E" w:rsidRDefault="0006144E" w:rsidP="004F623D">
      <w:pPr>
        <w:jc w:val="both"/>
        <w:rPr>
          <w:sz w:val="24"/>
          <w:szCs w:val="24"/>
        </w:rPr>
      </w:pPr>
    </w:p>
    <w:p w:rsidR="004F623D" w:rsidRDefault="004F623D" w:rsidP="004F623D">
      <w:pPr>
        <w:jc w:val="both"/>
        <w:rPr>
          <w:sz w:val="24"/>
          <w:szCs w:val="24"/>
        </w:rPr>
      </w:pPr>
      <w:r w:rsidRPr="008D70F1">
        <w:rPr>
          <w:sz w:val="24"/>
          <w:szCs w:val="24"/>
        </w:rPr>
        <w:t xml:space="preserve">Ve Frýdku – Místku, </w:t>
      </w:r>
      <w:r w:rsidR="008D70F1" w:rsidRPr="008D70F1">
        <w:rPr>
          <w:sz w:val="24"/>
          <w:szCs w:val="24"/>
        </w:rPr>
        <w:t>březen</w:t>
      </w:r>
      <w:r w:rsidR="002573D0" w:rsidRPr="008D70F1">
        <w:rPr>
          <w:sz w:val="24"/>
          <w:szCs w:val="24"/>
        </w:rPr>
        <w:t xml:space="preserve"> 2020</w:t>
      </w:r>
    </w:p>
    <w:p w:rsidR="004F623D" w:rsidRPr="00AA7734" w:rsidRDefault="004F623D" w:rsidP="004F623D">
      <w:pPr>
        <w:jc w:val="both"/>
        <w:rPr>
          <w:sz w:val="16"/>
          <w:szCs w:val="16"/>
        </w:rPr>
      </w:pPr>
    </w:p>
    <w:p w:rsidR="004F623D" w:rsidRPr="00F50FC7" w:rsidRDefault="004F623D" w:rsidP="004F623D">
      <w:pPr>
        <w:jc w:val="both"/>
        <w:rPr>
          <w:sz w:val="24"/>
          <w:szCs w:val="24"/>
        </w:rPr>
      </w:pPr>
      <w:r w:rsidRPr="00F50FC7">
        <w:rPr>
          <w:sz w:val="24"/>
          <w:szCs w:val="24"/>
        </w:rPr>
        <w:t xml:space="preserve">Zpracoval : </w:t>
      </w:r>
      <w:r>
        <w:rPr>
          <w:sz w:val="24"/>
          <w:szCs w:val="24"/>
        </w:rPr>
        <w:t>I</w:t>
      </w:r>
      <w:r w:rsidRPr="00F50FC7">
        <w:rPr>
          <w:sz w:val="24"/>
          <w:szCs w:val="24"/>
        </w:rPr>
        <w:t xml:space="preserve">ng. Svatopluk Görner </w:t>
      </w:r>
    </w:p>
    <w:p w:rsidR="004F623D" w:rsidRDefault="004F623D" w:rsidP="004F623D">
      <w:pPr>
        <w:rPr>
          <w:b/>
          <w:u w:val="single"/>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06144E" w:rsidRDefault="0006144E" w:rsidP="00FD5FDD">
      <w:pPr>
        <w:tabs>
          <w:tab w:val="left" w:pos="-567"/>
          <w:tab w:val="left" w:pos="1276"/>
          <w:tab w:val="left" w:pos="1418"/>
          <w:tab w:val="left" w:pos="1560"/>
        </w:tabs>
        <w:rPr>
          <w:sz w:val="24"/>
          <w:szCs w:val="24"/>
        </w:rPr>
      </w:pPr>
    </w:p>
    <w:p w:rsidR="00FD5FDD" w:rsidRPr="005F50F0" w:rsidRDefault="00FD5FDD" w:rsidP="00FD5FDD">
      <w:pPr>
        <w:tabs>
          <w:tab w:val="left" w:pos="-567"/>
          <w:tab w:val="left" w:pos="1276"/>
          <w:tab w:val="left" w:pos="1418"/>
          <w:tab w:val="left" w:pos="1560"/>
        </w:tabs>
        <w:rPr>
          <w:b/>
          <w:bCs/>
          <w:sz w:val="24"/>
          <w:szCs w:val="24"/>
        </w:rPr>
      </w:pPr>
      <w:r w:rsidRPr="006427E2">
        <w:rPr>
          <w:sz w:val="24"/>
          <w:szCs w:val="24"/>
        </w:rPr>
        <w:lastRenderedPageBreak/>
        <w:t>Stavba</w:t>
      </w:r>
      <w:r w:rsidRPr="006427E2">
        <w:rPr>
          <w:sz w:val="24"/>
          <w:szCs w:val="24"/>
        </w:rPr>
        <w:tab/>
        <w:t>:</w:t>
      </w:r>
      <w:r w:rsidRPr="006427E2">
        <w:rPr>
          <w:sz w:val="24"/>
          <w:szCs w:val="24"/>
        </w:rPr>
        <w:tab/>
      </w:r>
      <w:r w:rsidRPr="00FD5FDD">
        <w:rPr>
          <w:b/>
          <w:bCs/>
          <w:sz w:val="24"/>
          <w:szCs w:val="24"/>
        </w:rPr>
        <w:t>Rozšíření chodníku na ulici Frýdlantská, k.ú. Místek</w:t>
      </w:r>
    </w:p>
    <w:p w:rsidR="00FD5FDD" w:rsidRPr="006427E2" w:rsidRDefault="00FD5FDD" w:rsidP="00FD5FDD">
      <w:pPr>
        <w:tabs>
          <w:tab w:val="left" w:pos="-567"/>
          <w:tab w:val="left" w:pos="1276"/>
          <w:tab w:val="left" w:pos="1418"/>
          <w:tab w:val="left" w:pos="1560"/>
        </w:tabs>
        <w:rPr>
          <w:sz w:val="24"/>
          <w:szCs w:val="24"/>
        </w:rPr>
      </w:pPr>
      <w:r w:rsidRPr="006427E2">
        <w:rPr>
          <w:sz w:val="24"/>
          <w:szCs w:val="24"/>
        </w:rPr>
        <w:t>Místo stavby</w:t>
      </w:r>
      <w:r w:rsidRPr="006427E2">
        <w:rPr>
          <w:sz w:val="24"/>
          <w:szCs w:val="24"/>
        </w:rPr>
        <w:tab/>
        <w:t>:</w:t>
      </w:r>
      <w:r w:rsidRPr="006427E2">
        <w:rPr>
          <w:sz w:val="24"/>
          <w:szCs w:val="24"/>
        </w:rPr>
        <w:tab/>
      </w:r>
      <w:r w:rsidRPr="00FD5FDD">
        <w:rPr>
          <w:sz w:val="24"/>
          <w:szCs w:val="24"/>
        </w:rPr>
        <w:t>k.ú. Místek, ulice Frýdlantská a Politických obětí</w:t>
      </w:r>
    </w:p>
    <w:p w:rsidR="00FD5FDD" w:rsidRPr="006427E2" w:rsidRDefault="00FD5FDD" w:rsidP="00FD5FDD">
      <w:pPr>
        <w:tabs>
          <w:tab w:val="left" w:pos="1276"/>
          <w:tab w:val="left" w:pos="1418"/>
          <w:tab w:val="left" w:pos="1701"/>
        </w:tabs>
        <w:rPr>
          <w:sz w:val="24"/>
          <w:szCs w:val="24"/>
        </w:rPr>
      </w:pPr>
      <w:r w:rsidRPr="006427E2">
        <w:rPr>
          <w:sz w:val="24"/>
          <w:szCs w:val="24"/>
        </w:rPr>
        <w:t>Investor</w:t>
      </w:r>
      <w:r w:rsidRPr="006427E2">
        <w:rPr>
          <w:sz w:val="24"/>
          <w:szCs w:val="24"/>
        </w:rPr>
        <w:tab/>
        <w:t xml:space="preserve">: </w:t>
      </w:r>
      <w:r w:rsidRPr="00213D44">
        <w:rPr>
          <w:sz w:val="24"/>
          <w:szCs w:val="24"/>
        </w:rPr>
        <w:t xml:space="preserve">Statutární město Frýdek - Místek, odbor </w:t>
      </w:r>
      <w:proofErr w:type="spellStart"/>
      <w:r w:rsidRPr="00213D44">
        <w:rPr>
          <w:sz w:val="24"/>
          <w:szCs w:val="24"/>
        </w:rPr>
        <w:t>DaSH</w:t>
      </w:r>
      <w:proofErr w:type="spellEnd"/>
    </w:p>
    <w:p w:rsidR="00FD5FDD" w:rsidRPr="006427E2" w:rsidRDefault="00FD5FDD" w:rsidP="00FD5FDD">
      <w:pPr>
        <w:tabs>
          <w:tab w:val="left" w:pos="1276"/>
          <w:tab w:val="left" w:pos="1418"/>
          <w:tab w:val="left" w:pos="1701"/>
        </w:tabs>
        <w:rPr>
          <w:sz w:val="24"/>
          <w:szCs w:val="24"/>
        </w:rPr>
      </w:pPr>
      <w:r w:rsidRPr="006427E2">
        <w:rPr>
          <w:sz w:val="24"/>
          <w:szCs w:val="24"/>
        </w:rPr>
        <w:t>Stupeň PD    :</w:t>
      </w:r>
      <w:r w:rsidRPr="006427E2">
        <w:rPr>
          <w:sz w:val="24"/>
          <w:szCs w:val="24"/>
        </w:rPr>
        <w:tab/>
        <w:t xml:space="preserve">Dokumentace pro vydání </w:t>
      </w:r>
      <w:r>
        <w:rPr>
          <w:sz w:val="24"/>
          <w:szCs w:val="24"/>
        </w:rPr>
        <w:t>společného povolení</w:t>
      </w:r>
      <w:r w:rsidRPr="006427E2">
        <w:rPr>
          <w:sz w:val="24"/>
          <w:szCs w:val="24"/>
        </w:rPr>
        <w:t xml:space="preserve"> </w:t>
      </w:r>
      <w:r>
        <w:rPr>
          <w:sz w:val="24"/>
          <w:szCs w:val="24"/>
        </w:rPr>
        <w:t>stavby</w:t>
      </w:r>
    </w:p>
    <w:p w:rsidR="00FD5FDD" w:rsidRDefault="00FD5FDD" w:rsidP="00FD5FDD">
      <w:pPr>
        <w:tabs>
          <w:tab w:val="left" w:pos="1276"/>
          <w:tab w:val="left" w:pos="1418"/>
          <w:tab w:val="left" w:pos="1560"/>
        </w:tabs>
        <w:rPr>
          <w:sz w:val="24"/>
          <w:szCs w:val="24"/>
        </w:rPr>
      </w:pPr>
      <w:r w:rsidRPr="006427E2">
        <w:rPr>
          <w:sz w:val="24"/>
          <w:szCs w:val="24"/>
        </w:rPr>
        <w:t>Zak. číslo</w:t>
      </w:r>
      <w:r w:rsidRPr="006427E2">
        <w:rPr>
          <w:sz w:val="24"/>
          <w:szCs w:val="24"/>
        </w:rPr>
        <w:tab/>
        <w:t>:</w:t>
      </w:r>
      <w:r w:rsidRPr="006427E2">
        <w:rPr>
          <w:sz w:val="24"/>
          <w:szCs w:val="24"/>
        </w:rPr>
        <w:tab/>
      </w:r>
      <w:r w:rsidRPr="00213D44">
        <w:rPr>
          <w:sz w:val="24"/>
          <w:szCs w:val="24"/>
        </w:rPr>
        <w:t>Gö/</w:t>
      </w:r>
      <w:r>
        <w:rPr>
          <w:sz w:val="24"/>
          <w:szCs w:val="24"/>
        </w:rPr>
        <w:t>2020/01</w:t>
      </w:r>
    </w:p>
    <w:p w:rsidR="006D5707" w:rsidRDefault="006D5707" w:rsidP="006D5707">
      <w:pPr>
        <w:tabs>
          <w:tab w:val="left" w:pos="-1276"/>
        </w:tabs>
        <w:rPr>
          <w:sz w:val="28"/>
          <w:szCs w:val="28"/>
          <w:highlight w:val="yellow"/>
          <w:u w:val="single"/>
        </w:rPr>
      </w:pPr>
    </w:p>
    <w:p w:rsidR="006D5707" w:rsidRDefault="006D5707" w:rsidP="006D5707">
      <w:pPr>
        <w:tabs>
          <w:tab w:val="left" w:pos="-1276"/>
        </w:tabs>
        <w:rPr>
          <w:sz w:val="28"/>
          <w:szCs w:val="28"/>
          <w:highlight w:val="yellow"/>
          <w:u w:val="single"/>
        </w:rPr>
      </w:pPr>
    </w:p>
    <w:p w:rsidR="006D5707" w:rsidRDefault="006D5707" w:rsidP="006D5707">
      <w:pPr>
        <w:tabs>
          <w:tab w:val="left" w:pos="-1276"/>
        </w:tabs>
        <w:rPr>
          <w:sz w:val="28"/>
          <w:szCs w:val="28"/>
          <w:highlight w:val="yellow"/>
          <w:u w:val="single"/>
        </w:rPr>
      </w:pPr>
    </w:p>
    <w:p w:rsidR="006D5707" w:rsidRDefault="006D5707" w:rsidP="006D5707">
      <w:pPr>
        <w:tabs>
          <w:tab w:val="left" w:pos="-1276"/>
        </w:tabs>
        <w:rPr>
          <w:sz w:val="28"/>
          <w:szCs w:val="28"/>
          <w:highlight w:val="yellow"/>
          <w:u w:val="single"/>
        </w:rPr>
      </w:pPr>
    </w:p>
    <w:p w:rsidR="006D5707" w:rsidRDefault="006D5707" w:rsidP="006D5707">
      <w:pPr>
        <w:tabs>
          <w:tab w:val="left" w:pos="-1276"/>
        </w:tabs>
        <w:rPr>
          <w:sz w:val="28"/>
          <w:szCs w:val="28"/>
          <w:highlight w:val="yellow"/>
          <w:u w:val="single"/>
        </w:rPr>
      </w:pPr>
    </w:p>
    <w:p w:rsidR="006D5707" w:rsidRDefault="006D5707" w:rsidP="006D5707">
      <w:pPr>
        <w:tabs>
          <w:tab w:val="left" w:pos="-1276"/>
        </w:tabs>
        <w:rPr>
          <w:sz w:val="28"/>
          <w:szCs w:val="28"/>
          <w:highlight w:val="yellow"/>
          <w:u w:val="single"/>
        </w:rPr>
      </w:pPr>
    </w:p>
    <w:p w:rsidR="006D5707" w:rsidRPr="005E1644" w:rsidRDefault="006D5707" w:rsidP="006D5707">
      <w:pPr>
        <w:tabs>
          <w:tab w:val="left" w:pos="-1276"/>
        </w:tabs>
        <w:rPr>
          <w:sz w:val="28"/>
          <w:szCs w:val="28"/>
          <w:highlight w:val="yellow"/>
          <w:u w:val="single"/>
        </w:rPr>
      </w:pPr>
    </w:p>
    <w:p w:rsidR="006D5707" w:rsidRPr="00D16EC6" w:rsidRDefault="006D5707" w:rsidP="006D5707">
      <w:pPr>
        <w:spacing w:line="20" w:lineRule="atLeast"/>
        <w:ind w:right="-1"/>
        <w:jc w:val="center"/>
        <w:rPr>
          <w:b/>
          <w:sz w:val="44"/>
          <w:szCs w:val="44"/>
          <w:u w:val="single"/>
        </w:rPr>
      </w:pPr>
      <w:r>
        <w:rPr>
          <w:b/>
          <w:sz w:val="44"/>
          <w:szCs w:val="44"/>
          <w:u w:val="single"/>
        </w:rPr>
        <w:t>E</w:t>
      </w:r>
      <w:r w:rsidRPr="00D16EC6">
        <w:rPr>
          <w:b/>
          <w:sz w:val="44"/>
          <w:szCs w:val="44"/>
          <w:u w:val="single"/>
        </w:rPr>
        <w:t xml:space="preserve">.     D O K L A D </w:t>
      </w:r>
      <w:r>
        <w:rPr>
          <w:b/>
          <w:sz w:val="44"/>
          <w:szCs w:val="44"/>
          <w:u w:val="single"/>
        </w:rPr>
        <w:t>O V Á   Č Á S T</w:t>
      </w:r>
    </w:p>
    <w:p w:rsidR="006D5707" w:rsidRDefault="006D5707" w:rsidP="006D5707">
      <w:pPr>
        <w:spacing w:line="20" w:lineRule="atLeast"/>
        <w:ind w:right="-1"/>
        <w:jc w:val="center"/>
        <w:rPr>
          <w:b/>
          <w:sz w:val="16"/>
          <w:szCs w:val="16"/>
          <w:u w:val="single"/>
        </w:rPr>
      </w:pPr>
    </w:p>
    <w:p w:rsidR="006D5707" w:rsidRDefault="006D5707" w:rsidP="00033BC8">
      <w:pPr>
        <w:pStyle w:val="Obsah2"/>
      </w:pPr>
    </w:p>
    <w:p w:rsidR="006D5707" w:rsidRDefault="006D5707" w:rsidP="006D5707"/>
    <w:p w:rsidR="006D5707" w:rsidRDefault="006D5707" w:rsidP="006D5707"/>
    <w:p w:rsidR="006D5707" w:rsidRDefault="006D5707" w:rsidP="006D5707"/>
    <w:p w:rsidR="006D5707" w:rsidRDefault="006D5707" w:rsidP="006D5707"/>
    <w:p w:rsidR="006D5707" w:rsidRDefault="006D5707" w:rsidP="006D5707"/>
    <w:p w:rsidR="006D5707" w:rsidRPr="00A67885" w:rsidRDefault="006D5707" w:rsidP="006D5707"/>
    <w:p w:rsidR="006D5707" w:rsidRPr="00BE78F2" w:rsidRDefault="006D5707" w:rsidP="00033BC8">
      <w:pPr>
        <w:pStyle w:val="Obsah2"/>
      </w:pPr>
      <w:r w:rsidRPr="00BE78F2">
        <w:t>1</w:t>
      </w:r>
      <w:r>
        <w:t>.</w:t>
      </w:r>
      <w:r w:rsidRPr="00BE78F2">
        <w:t xml:space="preserve">   Závazná stanoviska, stanoviska, rozhodnutí, vyjádření dotčených orgánů</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2.</w:t>
      </w:r>
      <w:r w:rsidRPr="00BE78F2">
        <w:t xml:space="preserve">   </w:t>
      </w:r>
      <w:r>
        <w:t>Dokumentace vlivů záměru na životní prostředí</w:t>
      </w:r>
    </w:p>
    <w:p w:rsidR="006D5707" w:rsidRPr="00BE78F2" w:rsidRDefault="006D5707" w:rsidP="006D5707">
      <w:pPr>
        <w:spacing w:line="20" w:lineRule="atLeast"/>
        <w:ind w:right="-1"/>
        <w:jc w:val="both"/>
        <w:rPr>
          <w:sz w:val="24"/>
          <w:szCs w:val="24"/>
        </w:rPr>
      </w:pPr>
      <w:r w:rsidRPr="00BE78F2">
        <w:rPr>
          <w:sz w:val="24"/>
          <w:szCs w:val="24"/>
        </w:rPr>
        <w:t>Odpadá - stavba</w:t>
      </w:r>
      <w:r>
        <w:rPr>
          <w:sz w:val="24"/>
          <w:szCs w:val="24"/>
        </w:rPr>
        <w:t xml:space="preserve"> nepodléhá posuzování vlivů na životní prostředí podle zákona o posuzování vlivů na životní prostředí</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3.</w:t>
      </w:r>
      <w:r w:rsidRPr="00BE78F2">
        <w:t xml:space="preserve">   </w:t>
      </w:r>
      <w:r>
        <w:t>Doklad podle jiného právního předpisu</w:t>
      </w:r>
    </w:p>
    <w:p w:rsidR="006D5707" w:rsidRDefault="006D5707" w:rsidP="006D5707">
      <w:pPr>
        <w:spacing w:line="20" w:lineRule="atLeast"/>
        <w:ind w:right="-1"/>
        <w:jc w:val="both"/>
        <w:rPr>
          <w:sz w:val="24"/>
          <w:szCs w:val="24"/>
        </w:rPr>
      </w:pPr>
      <w:r w:rsidRPr="00BE78F2">
        <w:rPr>
          <w:sz w:val="24"/>
          <w:szCs w:val="24"/>
        </w:rPr>
        <w:t>Odpadá</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4.</w:t>
      </w:r>
      <w:r w:rsidRPr="00BE78F2">
        <w:t xml:space="preserve">   </w:t>
      </w:r>
      <w:r>
        <w:t>Stanoviska vlastníků veřejné dopravní a technické infrastruktury</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5.</w:t>
      </w:r>
      <w:r w:rsidRPr="00BE78F2">
        <w:t xml:space="preserve">   </w:t>
      </w:r>
      <w:r>
        <w:t xml:space="preserve">Geodetický podklad pro projektovou činnost zpracovaný podle jiných právních </w:t>
      </w:r>
      <w:r w:rsidRPr="00601A4D">
        <w:t>         </w:t>
      </w:r>
      <w:r>
        <w:t>předpisů</w:t>
      </w:r>
    </w:p>
    <w:p w:rsidR="006D5707" w:rsidRDefault="006D5707" w:rsidP="006D5707">
      <w:pPr>
        <w:spacing w:line="20" w:lineRule="atLeast"/>
        <w:ind w:right="-1"/>
        <w:jc w:val="both"/>
        <w:rPr>
          <w:sz w:val="24"/>
          <w:szCs w:val="24"/>
        </w:rPr>
      </w:pPr>
      <w:r w:rsidRPr="00BE78F2">
        <w:rPr>
          <w:sz w:val="24"/>
          <w:szCs w:val="24"/>
        </w:rPr>
        <w:t>Odpadá</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6.</w:t>
      </w:r>
      <w:r w:rsidRPr="00BE78F2">
        <w:t xml:space="preserve">   </w:t>
      </w:r>
      <w:r>
        <w:t>Projekt zpracovaný báňským projektantem</w:t>
      </w:r>
    </w:p>
    <w:p w:rsidR="006D5707" w:rsidRDefault="006D5707" w:rsidP="006D5707">
      <w:pPr>
        <w:spacing w:line="20" w:lineRule="atLeast"/>
        <w:ind w:right="-1"/>
        <w:jc w:val="both"/>
        <w:rPr>
          <w:sz w:val="24"/>
          <w:szCs w:val="24"/>
        </w:rPr>
      </w:pPr>
      <w:r w:rsidRPr="00BE78F2">
        <w:rPr>
          <w:sz w:val="24"/>
          <w:szCs w:val="24"/>
        </w:rPr>
        <w:t>Odpadá</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7.</w:t>
      </w:r>
      <w:r w:rsidRPr="00BE78F2">
        <w:t xml:space="preserve">   </w:t>
      </w:r>
      <w:r>
        <w:t>Průkaz energetické náročnosti budovy podle zákona o hospodaření energií</w:t>
      </w:r>
    </w:p>
    <w:p w:rsidR="006D5707" w:rsidRDefault="006D5707" w:rsidP="006D5707">
      <w:pPr>
        <w:spacing w:line="20" w:lineRule="atLeast"/>
        <w:ind w:right="-1"/>
        <w:jc w:val="both"/>
        <w:rPr>
          <w:sz w:val="24"/>
          <w:szCs w:val="24"/>
        </w:rPr>
      </w:pPr>
      <w:r w:rsidRPr="00BE78F2">
        <w:rPr>
          <w:sz w:val="24"/>
          <w:szCs w:val="24"/>
        </w:rPr>
        <w:t>Odpadá</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8.</w:t>
      </w:r>
      <w:r w:rsidRPr="00BE78F2">
        <w:t xml:space="preserve">   </w:t>
      </w:r>
      <w:proofErr w:type="spellStart"/>
      <w:r>
        <w:t>Inženýrskogeologické</w:t>
      </w:r>
      <w:proofErr w:type="spellEnd"/>
      <w:r>
        <w:t>, diagnostické a dopravní průzkumy</w:t>
      </w:r>
    </w:p>
    <w:p w:rsidR="006D5707" w:rsidRDefault="006D5707" w:rsidP="006D5707">
      <w:pPr>
        <w:spacing w:line="20" w:lineRule="atLeast"/>
        <w:ind w:right="-1"/>
        <w:jc w:val="both"/>
        <w:rPr>
          <w:sz w:val="24"/>
          <w:szCs w:val="24"/>
        </w:rPr>
      </w:pPr>
      <w:r w:rsidRPr="00BE78F2">
        <w:rPr>
          <w:sz w:val="24"/>
          <w:szCs w:val="24"/>
        </w:rPr>
        <w:t>Odpadá</w:t>
      </w:r>
    </w:p>
    <w:p w:rsidR="006D5707" w:rsidRPr="00A67885" w:rsidRDefault="006D5707" w:rsidP="006D5707">
      <w:pPr>
        <w:spacing w:line="20" w:lineRule="atLeast"/>
        <w:ind w:right="-1"/>
        <w:jc w:val="center"/>
        <w:rPr>
          <w:b/>
          <w:sz w:val="24"/>
          <w:szCs w:val="24"/>
          <w:u w:val="single"/>
        </w:rPr>
      </w:pPr>
    </w:p>
    <w:p w:rsidR="006D5707" w:rsidRPr="00BE78F2" w:rsidRDefault="006D5707" w:rsidP="00033BC8">
      <w:pPr>
        <w:pStyle w:val="Obsah2"/>
      </w:pPr>
      <w:r>
        <w:t>9.</w:t>
      </w:r>
      <w:r w:rsidRPr="00BE78F2">
        <w:t xml:space="preserve">   </w:t>
      </w:r>
      <w:r>
        <w:t xml:space="preserve">Ostatní stanoviska, vyjádření, </w:t>
      </w:r>
      <w:proofErr w:type="spellStart"/>
      <w:r>
        <w:t>posdudky</w:t>
      </w:r>
      <w:proofErr w:type="spellEnd"/>
      <w:r>
        <w:t xml:space="preserve">, studie a výsledky jednání vedených v průběhu </w:t>
      </w:r>
      <w:r w:rsidRPr="009C62AF">
        <w:t>      </w:t>
      </w:r>
      <w:r>
        <w:t>zpracování dokumentace</w:t>
      </w:r>
    </w:p>
    <w:p w:rsidR="006D5707" w:rsidRDefault="006D5707" w:rsidP="006D5707">
      <w:pPr>
        <w:spacing w:line="20" w:lineRule="atLeast"/>
        <w:ind w:right="-1"/>
        <w:jc w:val="both"/>
        <w:rPr>
          <w:sz w:val="24"/>
          <w:szCs w:val="24"/>
        </w:rPr>
      </w:pPr>
      <w:r w:rsidRPr="00BE78F2">
        <w:rPr>
          <w:sz w:val="24"/>
          <w:szCs w:val="24"/>
        </w:rPr>
        <w:t>Odpadá</w:t>
      </w:r>
    </w:p>
    <w:p w:rsidR="006D5707" w:rsidRDefault="006D5707" w:rsidP="006D5707">
      <w:pPr>
        <w:spacing w:line="20" w:lineRule="atLeast"/>
        <w:ind w:right="-1"/>
        <w:jc w:val="center"/>
        <w:rPr>
          <w:b/>
          <w:sz w:val="24"/>
          <w:szCs w:val="24"/>
          <w:u w:val="single"/>
        </w:rPr>
      </w:pPr>
    </w:p>
    <w:p w:rsidR="006D5707" w:rsidRDefault="006D5707" w:rsidP="006D5707">
      <w:pPr>
        <w:spacing w:line="20" w:lineRule="atLeast"/>
        <w:ind w:right="-1"/>
        <w:jc w:val="center"/>
        <w:rPr>
          <w:b/>
          <w:sz w:val="24"/>
          <w:szCs w:val="24"/>
          <w:u w:val="single"/>
        </w:rPr>
      </w:pPr>
    </w:p>
    <w:p w:rsidR="006D5707" w:rsidRDefault="006D5707" w:rsidP="006D5707">
      <w:pPr>
        <w:spacing w:line="20" w:lineRule="atLeast"/>
        <w:ind w:right="-1"/>
        <w:jc w:val="center"/>
        <w:rPr>
          <w:b/>
          <w:sz w:val="24"/>
          <w:szCs w:val="24"/>
          <w:u w:val="single"/>
        </w:rPr>
      </w:pPr>
    </w:p>
    <w:p w:rsidR="006D5707" w:rsidRDefault="006D5707" w:rsidP="006D5707">
      <w:pPr>
        <w:spacing w:line="20" w:lineRule="atLeast"/>
        <w:ind w:right="-1"/>
        <w:jc w:val="center"/>
        <w:rPr>
          <w:b/>
          <w:sz w:val="24"/>
          <w:szCs w:val="24"/>
          <w:u w:val="single"/>
        </w:rPr>
      </w:pPr>
    </w:p>
    <w:p w:rsidR="006D5707" w:rsidRPr="004F1BAA" w:rsidRDefault="006D5707" w:rsidP="006D5707">
      <w:pPr>
        <w:spacing w:line="20" w:lineRule="atLeast"/>
        <w:ind w:right="-1"/>
        <w:jc w:val="center"/>
        <w:rPr>
          <w:b/>
          <w:sz w:val="28"/>
          <w:szCs w:val="28"/>
          <w:u w:val="single"/>
        </w:rPr>
      </w:pPr>
      <w:r w:rsidRPr="004F1BAA">
        <w:rPr>
          <w:b/>
          <w:sz w:val="28"/>
          <w:szCs w:val="28"/>
          <w:u w:val="single"/>
        </w:rPr>
        <w:lastRenderedPageBreak/>
        <w:t>Seznam příloh (dokladů):</w:t>
      </w:r>
    </w:p>
    <w:p w:rsidR="006D5707" w:rsidRPr="002461EA" w:rsidRDefault="006D5707" w:rsidP="006D5707">
      <w:pPr>
        <w:spacing w:line="20" w:lineRule="atLeast"/>
        <w:ind w:right="-1"/>
        <w:jc w:val="center"/>
        <w:rPr>
          <w:b/>
          <w:bCs/>
          <w:sz w:val="16"/>
          <w:szCs w:val="16"/>
        </w:rPr>
      </w:pPr>
    </w:p>
    <w:p w:rsidR="006D5707" w:rsidRPr="009673DC" w:rsidRDefault="006D5707" w:rsidP="006D5707">
      <w:pPr>
        <w:spacing w:line="20" w:lineRule="atLeast"/>
        <w:ind w:right="-1"/>
        <w:jc w:val="center"/>
        <w:rPr>
          <w:b/>
          <w:bCs/>
          <w:sz w:val="24"/>
          <w:szCs w:val="24"/>
        </w:rPr>
      </w:pPr>
      <w:r w:rsidRPr="009673DC">
        <w:rPr>
          <w:b/>
          <w:bCs/>
          <w:sz w:val="24"/>
          <w:szCs w:val="24"/>
        </w:rPr>
        <w:t>Vyjádření k existenci inženýrských sítí</w:t>
      </w:r>
    </w:p>
    <w:p w:rsidR="004F1BAA" w:rsidRPr="008F4C85" w:rsidRDefault="004F1BAA" w:rsidP="006D5707">
      <w:pPr>
        <w:spacing w:line="20" w:lineRule="atLeast"/>
        <w:ind w:right="-1"/>
        <w:jc w:val="both"/>
        <w:rPr>
          <w:sz w:val="16"/>
          <w:szCs w:val="16"/>
          <w:highlight w:val="yellow"/>
        </w:rPr>
      </w:pP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1.   ČEZ Distribuce a.s.                                                                           ze dne:</w:t>
      </w:r>
      <w:r w:rsidRPr="000967DB">
        <w:rPr>
          <w:sz w:val="24"/>
          <w:szCs w:val="24"/>
        </w:rPr>
        <w:tab/>
        <w:t>1</w:t>
      </w:r>
      <w:r w:rsidR="00BC21C8" w:rsidRPr="000967DB">
        <w:rPr>
          <w:sz w:val="24"/>
          <w:szCs w:val="24"/>
        </w:rPr>
        <w:t>3</w:t>
      </w:r>
      <w:r w:rsidRPr="000967DB">
        <w:rPr>
          <w:sz w:val="24"/>
          <w:szCs w:val="24"/>
        </w:rPr>
        <w:t>.</w:t>
      </w:r>
      <w:r w:rsidR="00BC21C8" w:rsidRPr="000967DB">
        <w:rPr>
          <w:sz w:val="24"/>
          <w:szCs w:val="24"/>
        </w:rPr>
        <w:t>12</w:t>
      </w:r>
      <w:r w:rsidRPr="000967DB">
        <w:rPr>
          <w:sz w:val="24"/>
          <w:szCs w:val="24"/>
        </w:rPr>
        <w:t>.2019</w:t>
      </w:r>
    </w:p>
    <w:p w:rsidR="00453191" w:rsidRPr="000967DB" w:rsidRDefault="00453191" w:rsidP="00453191">
      <w:pPr>
        <w:tabs>
          <w:tab w:val="left" w:pos="-6804"/>
          <w:tab w:val="left" w:pos="8222"/>
          <w:tab w:val="left" w:pos="9214"/>
        </w:tabs>
        <w:spacing w:line="20" w:lineRule="atLeast"/>
        <w:ind w:right="-1"/>
        <w:jc w:val="both"/>
        <w:rPr>
          <w:sz w:val="16"/>
          <w:szCs w:val="16"/>
        </w:rPr>
      </w:pPr>
      <w:r w:rsidRPr="000967DB">
        <w:rPr>
          <w:sz w:val="24"/>
          <w:szCs w:val="24"/>
        </w:rPr>
        <w:t xml:space="preserve">      </w:t>
      </w: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 xml:space="preserve">2.   </w:t>
      </w:r>
      <w:proofErr w:type="spellStart"/>
      <w:r w:rsidRPr="000967DB">
        <w:rPr>
          <w:sz w:val="24"/>
          <w:szCs w:val="24"/>
        </w:rPr>
        <w:t>Telco</w:t>
      </w:r>
      <w:proofErr w:type="spellEnd"/>
      <w:r w:rsidRPr="000967DB">
        <w:rPr>
          <w:sz w:val="24"/>
          <w:szCs w:val="24"/>
        </w:rPr>
        <w:t xml:space="preserve"> Pro Services, a.s.</w:t>
      </w:r>
      <w:r w:rsidRPr="000967DB">
        <w:rPr>
          <w:sz w:val="24"/>
          <w:szCs w:val="24"/>
        </w:rPr>
        <w:tab/>
      </w:r>
      <w:r w:rsidR="00BC21C8" w:rsidRPr="000967DB">
        <w:rPr>
          <w:sz w:val="24"/>
          <w:szCs w:val="24"/>
        </w:rPr>
        <w:t>13.12.2019</w:t>
      </w:r>
    </w:p>
    <w:p w:rsidR="00453191" w:rsidRPr="000967DB" w:rsidRDefault="00453191" w:rsidP="00453191">
      <w:pPr>
        <w:tabs>
          <w:tab w:val="left" w:pos="-6804"/>
          <w:tab w:val="left" w:pos="8222"/>
          <w:tab w:val="left" w:pos="9214"/>
        </w:tabs>
        <w:spacing w:line="20" w:lineRule="atLeast"/>
        <w:ind w:right="-1"/>
        <w:jc w:val="both"/>
        <w:rPr>
          <w:sz w:val="16"/>
          <w:szCs w:val="16"/>
        </w:rPr>
      </w:pP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3.   ČEZ ICT Services, a.s.</w:t>
      </w:r>
      <w:r w:rsidRPr="000967DB">
        <w:rPr>
          <w:sz w:val="24"/>
          <w:szCs w:val="24"/>
        </w:rPr>
        <w:tab/>
      </w:r>
      <w:r w:rsidR="00BC21C8" w:rsidRPr="000967DB">
        <w:rPr>
          <w:sz w:val="24"/>
          <w:szCs w:val="24"/>
        </w:rPr>
        <w:t>13.12.2019</w:t>
      </w:r>
    </w:p>
    <w:p w:rsidR="00453191" w:rsidRPr="000967DB" w:rsidRDefault="00453191" w:rsidP="00453191">
      <w:pPr>
        <w:tabs>
          <w:tab w:val="left" w:pos="-6804"/>
          <w:tab w:val="left" w:pos="8222"/>
          <w:tab w:val="left" w:pos="9214"/>
        </w:tabs>
        <w:spacing w:line="20" w:lineRule="atLeast"/>
        <w:ind w:right="-1"/>
        <w:jc w:val="both"/>
        <w:rPr>
          <w:sz w:val="16"/>
          <w:szCs w:val="16"/>
        </w:rPr>
      </w:pP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 xml:space="preserve">4.   </w:t>
      </w:r>
      <w:proofErr w:type="spellStart"/>
      <w:r w:rsidRPr="000967DB">
        <w:rPr>
          <w:sz w:val="24"/>
          <w:szCs w:val="24"/>
        </w:rPr>
        <w:t>Veolia</w:t>
      </w:r>
      <w:proofErr w:type="spellEnd"/>
      <w:r w:rsidRPr="000967DB">
        <w:rPr>
          <w:sz w:val="24"/>
          <w:szCs w:val="24"/>
        </w:rPr>
        <w:t xml:space="preserve"> Energie ČR, a.s.</w:t>
      </w:r>
      <w:r w:rsidRPr="000967DB">
        <w:rPr>
          <w:sz w:val="24"/>
          <w:szCs w:val="24"/>
        </w:rPr>
        <w:tab/>
      </w:r>
      <w:r w:rsidR="00BC21C8" w:rsidRPr="000967DB">
        <w:rPr>
          <w:sz w:val="24"/>
          <w:szCs w:val="24"/>
        </w:rPr>
        <w:t>23</w:t>
      </w:r>
      <w:r w:rsidRPr="000967DB">
        <w:rPr>
          <w:sz w:val="24"/>
          <w:szCs w:val="24"/>
        </w:rPr>
        <w:t>.</w:t>
      </w:r>
      <w:r w:rsidR="00BC21C8" w:rsidRPr="000967DB">
        <w:rPr>
          <w:sz w:val="24"/>
          <w:szCs w:val="24"/>
        </w:rPr>
        <w:t>12</w:t>
      </w:r>
      <w:r w:rsidRPr="000967DB">
        <w:rPr>
          <w:sz w:val="24"/>
          <w:szCs w:val="24"/>
        </w:rPr>
        <w:t>.2019</w:t>
      </w:r>
    </w:p>
    <w:p w:rsidR="00BC21C8" w:rsidRPr="000967DB" w:rsidRDefault="00BC21C8" w:rsidP="00BC21C8">
      <w:pPr>
        <w:tabs>
          <w:tab w:val="left" w:pos="-6804"/>
          <w:tab w:val="left" w:pos="8222"/>
          <w:tab w:val="left" w:pos="9214"/>
        </w:tabs>
        <w:spacing w:line="20" w:lineRule="atLeast"/>
        <w:ind w:right="-1"/>
        <w:jc w:val="both"/>
        <w:rPr>
          <w:sz w:val="16"/>
          <w:szCs w:val="16"/>
        </w:rPr>
      </w:pPr>
    </w:p>
    <w:p w:rsidR="00BC21C8" w:rsidRPr="000967DB" w:rsidRDefault="00BC21C8" w:rsidP="00BC21C8">
      <w:pPr>
        <w:tabs>
          <w:tab w:val="left" w:pos="-6804"/>
          <w:tab w:val="left" w:pos="8222"/>
          <w:tab w:val="left" w:pos="9214"/>
        </w:tabs>
        <w:spacing w:line="20" w:lineRule="atLeast"/>
        <w:ind w:right="-1"/>
        <w:jc w:val="both"/>
        <w:rPr>
          <w:sz w:val="24"/>
          <w:szCs w:val="24"/>
        </w:rPr>
      </w:pPr>
      <w:r w:rsidRPr="000967DB">
        <w:rPr>
          <w:sz w:val="24"/>
          <w:szCs w:val="24"/>
        </w:rPr>
        <w:t xml:space="preserve">5.   </w:t>
      </w:r>
      <w:proofErr w:type="spellStart"/>
      <w:r w:rsidRPr="000967DB">
        <w:rPr>
          <w:sz w:val="24"/>
          <w:szCs w:val="24"/>
        </w:rPr>
        <w:t>Veolia</w:t>
      </w:r>
      <w:proofErr w:type="spellEnd"/>
      <w:r w:rsidRPr="000967DB">
        <w:rPr>
          <w:sz w:val="24"/>
          <w:szCs w:val="24"/>
        </w:rPr>
        <w:t xml:space="preserve"> Průmyslové služby ČR, a.s.</w:t>
      </w:r>
      <w:r w:rsidRPr="000967DB">
        <w:rPr>
          <w:sz w:val="24"/>
          <w:szCs w:val="24"/>
        </w:rPr>
        <w:tab/>
      </w:r>
      <w:r w:rsidR="00AC1FCD" w:rsidRPr="000967DB">
        <w:rPr>
          <w:sz w:val="24"/>
          <w:szCs w:val="24"/>
        </w:rPr>
        <w:t>16</w:t>
      </w:r>
      <w:r w:rsidRPr="000967DB">
        <w:rPr>
          <w:sz w:val="24"/>
          <w:szCs w:val="24"/>
        </w:rPr>
        <w:t>.12.2019</w:t>
      </w:r>
    </w:p>
    <w:p w:rsidR="00BC21C8" w:rsidRPr="000967DB" w:rsidRDefault="00BC21C8" w:rsidP="00BC21C8">
      <w:pPr>
        <w:tabs>
          <w:tab w:val="left" w:pos="-6804"/>
          <w:tab w:val="left" w:pos="8222"/>
          <w:tab w:val="left" w:pos="9214"/>
        </w:tabs>
        <w:spacing w:line="20" w:lineRule="atLeast"/>
        <w:ind w:right="-1"/>
        <w:jc w:val="both"/>
        <w:rPr>
          <w:sz w:val="16"/>
          <w:szCs w:val="16"/>
        </w:rPr>
      </w:pPr>
    </w:p>
    <w:p w:rsidR="00BC21C8" w:rsidRPr="000967DB" w:rsidRDefault="00BC21C8" w:rsidP="00BC21C8">
      <w:pPr>
        <w:tabs>
          <w:tab w:val="left" w:pos="-6804"/>
          <w:tab w:val="left" w:pos="8222"/>
          <w:tab w:val="left" w:pos="9214"/>
        </w:tabs>
        <w:spacing w:line="20" w:lineRule="atLeast"/>
        <w:ind w:right="-1"/>
        <w:jc w:val="both"/>
        <w:rPr>
          <w:sz w:val="24"/>
          <w:szCs w:val="24"/>
        </w:rPr>
      </w:pPr>
      <w:r w:rsidRPr="000967DB">
        <w:rPr>
          <w:sz w:val="24"/>
          <w:szCs w:val="24"/>
        </w:rPr>
        <w:t xml:space="preserve">6.   T- Mobile Czech </w:t>
      </w:r>
      <w:proofErr w:type="spellStart"/>
      <w:r w:rsidRPr="000967DB">
        <w:rPr>
          <w:sz w:val="24"/>
          <w:szCs w:val="24"/>
        </w:rPr>
        <w:t>Republic</w:t>
      </w:r>
      <w:proofErr w:type="spellEnd"/>
      <w:r w:rsidRPr="000967DB">
        <w:rPr>
          <w:sz w:val="24"/>
          <w:szCs w:val="24"/>
        </w:rPr>
        <w:t xml:space="preserve"> a.s.                                                                       </w:t>
      </w:r>
      <w:r w:rsidRPr="000967DB">
        <w:rPr>
          <w:sz w:val="24"/>
          <w:szCs w:val="24"/>
        </w:rPr>
        <w:tab/>
        <w:t>16.12.2019</w:t>
      </w:r>
    </w:p>
    <w:p w:rsidR="00BC21C8" w:rsidRPr="000967DB" w:rsidRDefault="00BC21C8" w:rsidP="00BC21C8">
      <w:pPr>
        <w:tabs>
          <w:tab w:val="left" w:pos="-6804"/>
          <w:tab w:val="left" w:pos="8222"/>
          <w:tab w:val="left" w:pos="9214"/>
          <w:tab w:val="left" w:pos="9356"/>
        </w:tabs>
        <w:spacing w:line="20" w:lineRule="atLeast"/>
        <w:ind w:right="-1"/>
        <w:jc w:val="both"/>
        <w:rPr>
          <w:sz w:val="16"/>
          <w:szCs w:val="16"/>
        </w:rPr>
      </w:pPr>
    </w:p>
    <w:p w:rsidR="00433B4C" w:rsidRPr="000967DB" w:rsidRDefault="00433B4C" w:rsidP="00433B4C">
      <w:pPr>
        <w:tabs>
          <w:tab w:val="left" w:pos="-6804"/>
          <w:tab w:val="left" w:pos="8222"/>
          <w:tab w:val="left" w:pos="9214"/>
        </w:tabs>
        <w:spacing w:line="20" w:lineRule="atLeast"/>
        <w:ind w:right="-1"/>
        <w:jc w:val="both"/>
        <w:rPr>
          <w:sz w:val="24"/>
          <w:szCs w:val="24"/>
        </w:rPr>
      </w:pPr>
      <w:r w:rsidRPr="000967DB">
        <w:rPr>
          <w:sz w:val="24"/>
          <w:szCs w:val="24"/>
        </w:rPr>
        <w:t xml:space="preserve">7.  SmVaK a.s Ostrava a.s.                                                                    </w:t>
      </w:r>
      <w:r w:rsidRPr="000967DB">
        <w:rPr>
          <w:sz w:val="24"/>
          <w:szCs w:val="24"/>
        </w:rPr>
        <w:tab/>
      </w:r>
      <w:r w:rsidR="00AC1FCD" w:rsidRPr="000967DB">
        <w:rPr>
          <w:sz w:val="24"/>
          <w:szCs w:val="24"/>
        </w:rPr>
        <w:t>13</w:t>
      </w:r>
      <w:r w:rsidRPr="000967DB">
        <w:rPr>
          <w:sz w:val="24"/>
          <w:szCs w:val="24"/>
        </w:rPr>
        <w:t>.1</w:t>
      </w:r>
      <w:r w:rsidR="00AC1FCD" w:rsidRPr="000967DB">
        <w:rPr>
          <w:sz w:val="24"/>
          <w:szCs w:val="24"/>
        </w:rPr>
        <w:t>2</w:t>
      </w:r>
      <w:r w:rsidRPr="000967DB">
        <w:rPr>
          <w:sz w:val="24"/>
          <w:szCs w:val="24"/>
        </w:rPr>
        <w:t>.2019</w:t>
      </w:r>
    </w:p>
    <w:p w:rsidR="00433B4C" w:rsidRPr="000967DB" w:rsidRDefault="00433B4C" w:rsidP="00433B4C">
      <w:pPr>
        <w:tabs>
          <w:tab w:val="left" w:pos="-6804"/>
          <w:tab w:val="left" w:pos="8222"/>
          <w:tab w:val="left" w:pos="9214"/>
        </w:tabs>
        <w:spacing w:line="20" w:lineRule="atLeast"/>
        <w:ind w:right="-1"/>
        <w:jc w:val="both"/>
        <w:rPr>
          <w:sz w:val="18"/>
          <w:szCs w:val="18"/>
        </w:rPr>
      </w:pPr>
    </w:p>
    <w:p w:rsidR="00433B4C" w:rsidRPr="000967DB" w:rsidRDefault="00433B4C" w:rsidP="00433B4C">
      <w:pPr>
        <w:tabs>
          <w:tab w:val="left" w:pos="-6804"/>
          <w:tab w:val="left" w:pos="8222"/>
          <w:tab w:val="left" w:pos="9214"/>
        </w:tabs>
        <w:spacing w:line="20" w:lineRule="atLeast"/>
        <w:ind w:right="-1"/>
        <w:jc w:val="both"/>
        <w:rPr>
          <w:sz w:val="24"/>
          <w:szCs w:val="24"/>
        </w:rPr>
      </w:pPr>
      <w:r w:rsidRPr="000967DB">
        <w:rPr>
          <w:sz w:val="24"/>
          <w:szCs w:val="24"/>
        </w:rPr>
        <w:t xml:space="preserve">8.  Vodafone Czech </w:t>
      </w:r>
      <w:proofErr w:type="spellStart"/>
      <w:r w:rsidRPr="000967DB">
        <w:rPr>
          <w:sz w:val="24"/>
          <w:szCs w:val="24"/>
        </w:rPr>
        <w:t>Republic</w:t>
      </w:r>
      <w:proofErr w:type="spellEnd"/>
      <w:r w:rsidRPr="000967DB">
        <w:rPr>
          <w:sz w:val="24"/>
          <w:szCs w:val="24"/>
        </w:rPr>
        <w:t>, a.s.</w:t>
      </w:r>
      <w:r w:rsidRPr="000967DB">
        <w:rPr>
          <w:sz w:val="24"/>
          <w:szCs w:val="24"/>
        </w:rPr>
        <w:tab/>
        <w:t>16.12.2019</w:t>
      </w:r>
    </w:p>
    <w:p w:rsidR="00433B4C" w:rsidRPr="000967DB" w:rsidRDefault="00433B4C" w:rsidP="00453191">
      <w:pPr>
        <w:tabs>
          <w:tab w:val="left" w:pos="-6804"/>
          <w:tab w:val="left" w:pos="8222"/>
          <w:tab w:val="left" w:pos="9214"/>
        </w:tabs>
        <w:spacing w:line="20" w:lineRule="atLeast"/>
        <w:ind w:right="-1"/>
        <w:jc w:val="both"/>
        <w:rPr>
          <w:sz w:val="16"/>
          <w:szCs w:val="16"/>
        </w:rPr>
      </w:pPr>
    </w:p>
    <w:p w:rsidR="00453191" w:rsidRPr="000967DB" w:rsidRDefault="00BC21C8" w:rsidP="00453191">
      <w:pPr>
        <w:tabs>
          <w:tab w:val="left" w:pos="-6804"/>
          <w:tab w:val="left" w:pos="8222"/>
          <w:tab w:val="left" w:pos="9214"/>
        </w:tabs>
        <w:spacing w:line="20" w:lineRule="atLeast"/>
        <w:ind w:right="-1"/>
        <w:jc w:val="both"/>
        <w:rPr>
          <w:sz w:val="24"/>
          <w:szCs w:val="24"/>
        </w:rPr>
      </w:pPr>
      <w:r w:rsidRPr="000967DB">
        <w:rPr>
          <w:sz w:val="24"/>
          <w:szCs w:val="24"/>
        </w:rPr>
        <w:t>9</w:t>
      </w:r>
      <w:r w:rsidR="00453191" w:rsidRPr="000967DB">
        <w:rPr>
          <w:sz w:val="24"/>
          <w:szCs w:val="24"/>
        </w:rPr>
        <w:t xml:space="preserve">.   Nej.cz, s.r.o.                                                                       </w:t>
      </w:r>
      <w:r w:rsidR="00453191" w:rsidRPr="000967DB">
        <w:rPr>
          <w:sz w:val="24"/>
          <w:szCs w:val="24"/>
        </w:rPr>
        <w:tab/>
      </w:r>
      <w:r w:rsidR="00B04729" w:rsidRPr="000967DB">
        <w:rPr>
          <w:sz w:val="24"/>
          <w:szCs w:val="24"/>
        </w:rPr>
        <w:t>2</w:t>
      </w:r>
      <w:r w:rsidRPr="000967DB">
        <w:rPr>
          <w:sz w:val="24"/>
          <w:szCs w:val="24"/>
        </w:rPr>
        <w:t>3</w:t>
      </w:r>
      <w:r w:rsidR="00453191" w:rsidRPr="000967DB">
        <w:rPr>
          <w:sz w:val="24"/>
          <w:szCs w:val="24"/>
        </w:rPr>
        <w:t>.</w:t>
      </w:r>
      <w:r w:rsidRPr="000967DB">
        <w:rPr>
          <w:sz w:val="24"/>
          <w:szCs w:val="24"/>
        </w:rPr>
        <w:t>12</w:t>
      </w:r>
      <w:r w:rsidR="00453191" w:rsidRPr="000967DB">
        <w:rPr>
          <w:sz w:val="24"/>
          <w:szCs w:val="24"/>
        </w:rPr>
        <w:t>.2019</w:t>
      </w:r>
    </w:p>
    <w:p w:rsidR="00453191" w:rsidRPr="000967DB" w:rsidRDefault="00453191" w:rsidP="00453191">
      <w:pPr>
        <w:tabs>
          <w:tab w:val="left" w:pos="-6804"/>
          <w:tab w:val="left" w:pos="8222"/>
          <w:tab w:val="left" w:pos="9214"/>
        </w:tabs>
        <w:spacing w:line="20" w:lineRule="atLeast"/>
        <w:ind w:right="-1"/>
        <w:jc w:val="both"/>
        <w:rPr>
          <w:sz w:val="16"/>
          <w:szCs w:val="16"/>
        </w:rPr>
      </w:pP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10.  UPC Česká republika a.s.</w:t>
      </w:r>
      <w:r w:rsidRPr="000967DB">
        <w:rPr>
          <w:sz w:val="24"/>
          <w:szCs w:val="24"/>
        </w:rPr>
        <w:tab/>
      </w:r>
      <w:r w:rsidR="00B63CC1" w:rsidRPr="000967DB">
        <w:rPr>
          <w:sz w:val="24"/>
          <w:szCs w:val="24"/>
        </w:rPr>
        <w:t>2</w:t>
      </w:r>
      <w:r w:rsidR="00BC21C8" w:rsidRPr="000967DB">
        <w:rPr>
          <w:sz w:val="24"/>
          <w:szCs w:val="24"/>
        </w:rPr>
        <w:t>7</w:t>
      </w:r>
      <w:r w:rsidRPr="000967DB">
        <w:rPr>
          <w:sz w:val="24"/>
          <w:szCs w:val="24"/>
        </w:rPr>
        <w:t>.</w:t>
      </w:r>
      <w:r w:rsidR="00BC21C8" w:rsidRPr="000967DB">
        <w:rPr>
          <w:sz w:val="24"/>
          <w:szCs w:val="24"/>
        </w:rPr>
        <w:t>12</w:t>
      </w:r>
      <w:r w:rsidRPr="000967DB">
        <w:rPr>
          <w:sz w:val="24"/>
          <w:szCs w:val="24"/>
        </w:rPr>
        <w:t>.2019</w:t>
      </w: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 xml:space="preserve">       (zastoupená společností </w:t>
      </w:r>
      <w:proofErr w:type="spellStart"/>
      <w:r w:rsidRPr="000967DB">
        <w:rPr>
          <w:sz w:val="24"/>
          <w:szCs w:val="24"/>
        </w:rPr>
        <w:t>Infotel</w:t>
      </w:r>
      <w:proofErr w:type="spellEnd"/>
      <w:r w:rsidRPr="000967DB">
        <w:rPr>
          <w:sz w:val="24"/>
          <w:szCs w:val="24"/>
        </w:rPr>
        <w:t>.....)</w:t>
      </w:r>
    </w:p>
    <w:p w:rsidR="00453191" w:rsidRPr="000967DB" w:rsidRDefault="00453191" w:rsidP="00453191">
      <w:pPr>
        <w:tabs>
          <w:tab w:val="left" w:pos="-6804"/>
          <w:tab w:val="left" w:pos="8222"/>
          <w:tab w:val="left" w:pos="9214"/>
        </w:tabs>
        <w:spacing w:line="20" w:lineRule="atLeast"/>
        <w:ind w:right="-1"/>
        <w:jc w:val="both"/>
        <w:rPr>
          <w:sz w:val="16"/>
          <w:szCs w:val="16"/>
        </w:rPr>
      </w:pP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11.  C2NET, s.r.o.</w:t>
      </w:r>
      <w:r w:rsidRPr="000967DB">
        <w:rPr>
          <w:sz w:val="24"/>
          <w:szCs w:val="24"/>
        </w:rPr>
        <w:tab/>
      </w:r>
      <w:r w:rsidR="00E53C39" w:rsidRPr="000967DB">
        <w:rPr>
          <w:sz w:val="24"/>
          <w:szCs w:val="24"/>
        </w:rPr>
        <w:t>16.12.2019</w:t>
      </w:r>
    </w:p>
    <w:p w:rsidR="000124FD" w:rsidRPr="000967DB" w:rsidRDefault="000124FD" w:rsidP="000124FD">
      <w:pPr>
        <w:tabs>
          <w:tab w:val="left" w:pos="-6804"/>
          <w:tab w:val="left" w:pos="8222"/>
          <w:tab w:val="left" w:pos="9214"/>
        </w:tabs>
        <w:spacing w:line="20" w:lineRule="atLeast"/>
        <w:ind w:right="-1"/>
        <w:jc w:val="both"/>
        <w:rPr>
          <w:sz w:val="16"/>
          <w:szCs w:val="16"/>
        </w:rPr>
      </w:pPr>
    </w:p>
    <w:p w:rsidR="000124FD" w:rsidRPr="000967DB" w:rsidRDefault="000124FD" w:rsidP="000124FD">
      <w:pPr>
        <w:tabs>
          <w:tab w:val="left" w:pos="-6804"/>
          <w:tab w:val="left" w:pos="8222"/>
          <w:tab w:val="left" w:pos="9214"/>
        </w:tabs>
        <w:spacing w:line="20" w:lineRule="atLeast"/>
        <w:ind w:right="-1"/>
        <w:jc w:val="both"/>
        <w:rPr>
          <w:sz w:val="24"/>
          <w:szCs w:val="24"/>
        </w:rPr>
      </w:pPr>
      <w:r w:rsidRPr="000967DB">
        <w:rPr>
          <w:sz w:val="24"/>
          <w:szCs w:val="24"/>
        </w:rPr>
        <w:t xml:space="preserve">12.  Telia </w:t>
      </w:r>
      <w:proofErr w:type="spellStart"/>
      <w:r w:rsidRPr="000967DB">
        <w:rPr>
          <w:sz w:val="24"/>
          <w:szCs w:val="24"/>
        </w:rPr>
        <w:t>Carrier</w:t>
      </w:r>
      <w:proofErr w:type="spellEnd"/>
      <w:r w:rsidRPr="000967DB">
        <w:rPr>
          <w:sz w:val="24"/>
          <w:szCs w:val="24"/>
        </w:rPr>
        <w:t xml:space="preserve"> Czech </w:t>
      </w:r>
      <w:proofErr w:type="spellStart"/>
      <w:r w:rsidRPr="000967DB">
        <w:rPr>
          <w:sz w:val="24"/>
          <w:szCs w:val="24"/>
        </w:rPr>
        <w:t>Republic</w:t>
      </w:r>
      <w:proofErr w:type="spellEnd"/>
      <w:r w:rsidRPr="000967DB">
        <w:rPr>
          <w:sz w:val="24"/>
          <w:szCs w:val="24"/>
        </w:rPr>
        <w:t>, a.s.</w:t>
      </w:r>
      <w:r w:rsidRPr="000967DB">
        <w:rPr>
          <w:sz w:val="24"/>
          <w:szCs w:val="24"/>
        </w:rPr>
        <w:tab/>
        <w:t>16.12.2019</w:t>
      </w:r>
    </w:p>
    <w:p w:rsidR="000124FD" w:rsidRPr="000967DB" w:rsidRDefault="000124FD" w:rsidP="000124FD">
      <w:pPr>
        <w:tabs>
          <w:tab w:val="left" w:pos="-6804"/>
          <w:tab w:val="left" w:pos="8222"/>
          <w:tab w:val="left" w:pos="9214"/>
        </w:tabs>
        <w:spacing w:line="20" w:lineRule="atLeast"/>
        <w:ind w:right="-1"/>
        <w:jc w:val="both"/>
        <w:rPr>
          <w:sz w:val="24"/>
          <w:szCs w:val="24"/>
        </w:rPr>
      </w:pPr>
      <w:r w:rsidRPr="000967DB">
        <w:rPr>
          <w:sz w:val="24"/>
          <w:szCs w:val="24"/>
        </w:rPr>
        <w:t xml:space="preserve">       (zastoupená společností </w:t>
      </w:r>
      <w:proofErr w:type="spellStart"/>
      <w:r w:rsidRPr="000967DB">
        <w:rPr>
          <w:sz w:val="24"/>
          <w:szCs w:val="24"/>
        </w:rPr>
        <w:t>Sitel</w:t>
      </w:r>
      <w:proofErr w:type="spellEnd"/>
      <w:r w:rsidRPr="000967DB">
        <w:rPr>
          <w:sz w:val="24"/>
          <w:szCs w:val="24"/>
        </w:rPr>
        <w:t>.....)</w:t>
      </w:r>
    </w:p>
    <w:p w:rsidR="00453191" w:rsidRPr="000967DB" w:rsidRDefault="00453191" w:rsidP="00453191">
      <w:pPr>
        <w:tabs>
          <w:tab w:val="left" w:pos="-6804"/>
          <w:tab w:val="left" w:pos="8222"/>
          <w:tab w:val="left" w:pos="9214"/>
        </w:tabs>
        <w:spacing w:line="20" w:lineRule="atLeast"/>
        <w:ind w:right="-1"/>
        <w:jc w:val="both"/>
        <w:rPr>
          <w:sz w:val="16"/>
          <w:szCs w:val="16"/>
        </w:rPr>
      </w:pPr>
    </w:p>
    <w:p w:rsidR="00453191" w:rsidRPr="000967DB" w:rsidRDefault="00453191" w:rsidP="00453191">
      <w:pPr>
        <w:tabs>
          <w:tab w:val="left" w:pos="-6804"/>
          <w:tab w:val="left" w:pos="8222"/>
          <w:tab w:val="left" w:pos="9214"/>
        </w:tabs>
        <w:spacing w:line="20" w:lineRule="atLeast"/>
        <w:ind w:right="-1"/>
        <w:jc w:val="both"/>
        <w:rPr>
          <w:sz w:val="24"/>
          <w:szCs w:val="24"/>
        </w:rPr>
      </w:pPr>
      <w:r w:rsidRPr="000967DB">
        <w:rPr>
          <w:sz w:val="24"/>
          <w:szCs w:val="24"/>
        </w:rPr>
        <w:t xml:space="preserve">13.  České Radiokomunikace, a.s.                                                                       </w:t>
      </w:r>
      <w:r w:rsidRPr="000967DB">
        <w:rPr>
          <w:sz w:val="24"/>
          <w:szCs w:val="24"/>
        </w:rPr>
        <w:tab/>
      </w:r>
      <w:r w:rsidR="000124FD" w:rsidRPr="000967DB">
        <w:rPr>
          <w:sz w:val="24"/>
          <w:szCs w:val="24"/>
        </w:rPr>
        <w:t>16.12.2019</w:t>
      </w:r>
    </w:p>
    <w:p w:rsidR="00453191" w:rsidRPr="000967DB" w:rsidRDefault="00453191" w:rsidP="00453191">
      <w:pPr>
        <w:tabs>
          <w:tab w:val="left" w:pos="-6804"/>
          <w:tab w:val="left" w:pos="8222"/>
          <w:tab w:val="left" w:pos="9214"/>
        </w:tabs>
        <w:spacing w:line="20" w:lineRule="atLeast"/>
        <w:ind w:right="-1"/>
        <w:jc w:val="both"/>
        <w:rPr>
          <w:sz w:val="16"/>
          <w:szCs w:val="16"/>
        </w:rPr>
      </w:pPr>
    </w:p>
    <w:p w:rsidR="00AC1FCD" w:rsidRPr="000967DB" w:rsidRDefault="00AC1FCD" w:rsidP="00AC1FCD">
      <w:pPr>
        <w:tabs>
          <w:tab w:val="left" w:pos="-6804"/>
          <w:tab w:val="left" w:pos="8222"/>
          <w:tab w:val="left" w:pos="9214"/>
        </w:tabs>
        <w:spacing w:line="20" w:lineRule="atLeast"/>
        <w:ind w:right="-1"/>
        <w:jc w:val="both"/>
        <w:rPr>
          <w:sz w:val="24"/>
          <w:szCs w:val="24"/>
        </w:rPr>
      </w:pPr>
      <w:r w:rsidRPr="000967DB">
        <w:rPr>
          <w:sz w:val="24"/>
          <w:szCs w:val="24"/>
        </w:rPr>
        <w:t>14.  ČEPRO, a.s.</w:t>
      </w:r>
      <w:r w:rsidRPr="000967DB">
        <w:rPr>
          <w:sz w:val="24"/>
          <w:szCs w:val="24"/>
        </w:rPr>
        <w:tab/>
        <w:t>16.12.2019</w:t>
      </w:r>
    </w:p>
    <w:p w:rsidR="00AC1FCD" w:rsidRPr="000967DB" w:rsidRDefault="00AC1FCD" w:rsidP="00B63CC1">
      <w:pPr>
        <w:tabs>
          <w:tab w:val="left" w:pos="-6804"/>
          <w:tab w:val="left" w:pos="8222"/>
          <w:tab w:val="left" w:pos="9214"/>
          <w:tab w:val="left" w:pos="9356"/>
        </w:tabs>
        <w:spacing w:line="20" w:lineRule="atLeast"/>
        <w:ind w:right="-1"/>
        <w:jc w:val="both"/>
        <w:rPr>
          <w:sz w:val="16"/>
          <w:szCs w:val="16"/>
        </w:rPr>
      </w:pPr>
    </w:p>
    <w:p w:rsidR="00B63CC1" w:rsidRPr="000124FD" w:rsidRDefault="00B63CC1" w:rsidP="00B63CC1">
      <w:pPr>
        <w:tabs>
          <w:tab w:val="left" w:pos="-6804"/>
          <w:tab w:val="left" w:pos="8222"/>
          <w:tab w:val="left" w:pos="9214"/>
          <w:tab w:val="left" w:pos="9356"/>
        </w:tabs>
        <w:spacing w:line="20" w:lineRule="atLeast"/>
        <w:ind w:right="-1"/>
        <w:jc w:val="both"/>
        <w:rPr>
          <w:sz w:val="24"/>
          <w:szCs w:val="24"/>
        </w:rPr>
      </w:pPr>
      <w:r w:rsidRPr="000967DB">
        <w:rPr>
          <w:sz w:val="24"/>
          <w:szCs w:val="24"/>
        </w:rPr>
        <w:t xml:space="preserve">15. </w:t>
      </w:r>
      <w:r w:rsidR="00317749" w:rsidRPr="000967DB">
        <w:rPr>
          <w:sz w:val="24"/>
          <w:szCs w:val="24"/>
        </w:rPr>
        <w:t xml:space="preserve"> </w:t>
      </w:r>
      <w:r w:rsidRPr="000967DB">
        <w:rPr>
          <w:sz w:val="24"/>
          <w:szCs w:val="24"/>
        </w:rPr>
        <w:t>ČD - Telematika, a.s.</w:t>
      </w:r>
      <w:r w:rsidRPr="000967DB">
        <w:rPr>
          <w:sz w:val="24"/>
          <w:szCs w:val="24"/>
        </w:rPr>
        <w:tab/>
      </w:r>
      <w:r w:rsidR="000124FD" w:rsidRPr="000967DB">
        <w:rPr>
          <w:sz w:val="24"/>
          <w:szCs w:val="24"/>
        </w:rPr>
        <w:t>16.12.2019</w:t>
      </w:r>
    </w:p>
    <w:p w:rsidR="004779C4" w:rsidRPr="00E73948" w:rsidRDefault="004779C4" w:rsidP="004779C4">
      <w:pPr>
        <w:spacing w:line="20" w:lineRule="atLeast"/>
        <w:ind w:right="-1"/>
        <w:jc w:val="center"/>
        <w:rPr>
          <w:sz w:val="16"/>
          <w:szCs w:val="16"/>
          <w:highlight w:val="yellow"/>
        </w:rPr>
      </w:pPr>
    </w:p>
    <w:p w:rsidR="004779C4" w:rsidRDefault="004779C4" w:rsidP="004779C4">
      <w:pPr>
        <w:spacing w:line="20" w:lineRule="atLeast"/>
        <w:ind w:right="-1"/>
        <w:jc w:val="center"/>
        <w:rPr>
          <w:b/>
          <w:bCs/>
          <w:sz w:val="24"/>
          <w:szCs w:val="24"/>
        </w:rPr>
      </w:pPr>
      <w:r w:rsidRPr="002E7727">
        <w:rPr>
          <w:b/>
          <w:bCs/>
          <w:sz w:val="24"/>
          <w:szCs w:val="24"/>
        </w:rPr>
        <w:t>Vyjádření k dokumentaci, včetně existence inženýrských sítí:</w:t>
      </w:r>
    </w:p>
    <w:p w:rsidR="00AC1FCD" w:rsidRPr="000967DB" w:rsidRDefault="00AC1FCD" w:rsidP="004779C4">
      <w:pPr>
        <w:spacing w:line="20" w:lineRule="atLeast"/>
        <w:ind w:right="-1"/>
        <w:jc w:val="center"/>
        <w:rPr>
          <w:b/>
          <w:bCs/>
          <w:sz w:val="16"/>
          <w:szCs w:val="16"/>
        </w:rPr>
      </w:pPr>
    </w:p>
    <w:p w:rsidR="00AC1FCD" w:rsidRPr="000967DB" w:rsidRDefault="00AC1FCD" w:rsidP="00AC1FCD">
      <w:pPr>
        <w:tabs>
          <w:tab w:val="left" w:pos="-6804"/>
          <w:tab w:val="left" w:pos="8222"/>
          <w:tab w:val="left" w:pos="9214"/>
        </w:tabs>
        <w:spacing w:line="20" w:lineRule="atLeast"/>
        <w:ind w:right="-1"/>
        <w:jc w:val="both"/>
        <w:rPr>
          <w:sz w:val="24"/>
          <w:szCs w:val="24"/>
        </w:rPr>
      </w:pPr>
      <w:r w:rsidRPr="000967DB">
        <w:rPr>
          <w:sz w:val="24"/>
          <w:szCs w:val="24"/>
        </w:rPr>
        <w:t xml:space="preserve">21.  DISTEP a.s. Frýdek - Místek </w:t>
      </w:r>
      <w:r w:rsidRPr="000967DB">
        <w:rPr>
          <w:sz w:val="24"/>
          <w:szCs w:val="24"/>
        </w:rPr>
        <w:tab/>
        <w:t>17.12.2019</w:t>
      </w:r>
    </w:p>
    <w:p w:rsidR="00AC1FCD" w:rsidRPr="000967DB" w:rsidRDefault="00AC1FCD" w:rsidP="004779C4">
      <w:pPr>
        <w:tabs>
          <w:tab w:val="left" w:pos="-6804"/>
          <w:tab w:val="left" w:pos="8222"/>
          <w:tab w:val="left" w:pos="9214"/>
          <w:tab w:val="left" w:pos="9356"/>
        </w:tabs>
        <w:spacing w:line="20" w:lineRule="atLeast"/>
        <w:ind w:right="-1"/>
        <w:jc w:val="both"/>
        <w:rPr>
          <w:sz w:val="16"/>
          <w:szCs w:val="16"/>
        </w:rPr>
      </w:pPr>
    </w:p>
    <w:p w:rsidR="004779C4" w:rsidRPr="000967DB" w:rsidRDefault="004779C4" w:rsidP="004779C4">
      <w:pPr>
        <w:tabs>
          <w:tab w:val="left" w:pos="-6804"/>
          <w:tab w:val="left" w:pos="8222"/>
          <w:tab w:val="left" w:pos="9214"/>
          <w:tab w:val="left" w:pos="9356"/>
        </w:tabs>
        <w:spacing w:line="20" w:lineRule="atLeast"/>
        <w:ind w:right="-1"/>
        <w:jc w:val="both"/>
        <w:rPr>
          <w:sz w:val="24"/>
          <w:szCs w:val="24"/>
        </w:rPr>
      </w:pPr>
      <w:r w:rsidRPr="000967DB">
        <w:rPr>
          <w:sz w:val="24"/>
          <w:szCs w:val="24"/>
        </w:rPr>
        <w:t>2</w:t>
      </w:r>
      <w:r w:rsidR="00AC1FCD" w:rsidRPr="000967DB">
        <w:rPr>
          <w:sz w:val="24"/>
          <w:szCs w:val="24"/>
        </w:rPr>
        <w:t>2</w:t>
      </w:r>
      <w:r w:rsidRPr="000967DB">
        <w:rPr>
          <w:sz w:val="24"/>
          <w:szCs w:val="24"/>
        </w:rPr>
        <w:t>. CETIN - Česká telekomunikační infrastruktura a.s.</w:t>
      </w:r>
      <w:r w:rsidRPr="000967DB">
        <w:rPr>
          <w:sz w:val="24"/>
          <w:szCs w:val="24"/>
        </w:rPr>
        <w:tab/>
      </w:r>
      <w:r w:rsidR="000967DB" w:rsidRPr="000967DB">
        <w:rPr>
          <w:sz w:val="24"/>
          <w:szCs w:val="24"/>
        </w:rPr>
        <w:t>04</w:t>
      </w:r>
      <w:r w:rsidRPr="000967DB">
        <w:rPr>
          <w:sz w:val="24"/>
          <w:szCs w:val="24"/>
        </w:rPr>
        <w:t>.</w:t>
      </w:r>
      <w:r w:rsidR="000967DB" w:rsidRPr="000967DB">
        <w:rPr>
          <w:sz w:val="24"/>
          <w:szCs w:val="24"/>
        </w:rPr>
        <w:t>02</w:t>
      </w:r>
      <w:r w:rsidRPr="000967DB">
        <w:rPr>
          <w:sz w:val="24"/>
          <w:szCs w:val="24"/>
        </w:rPr>
        <w:t>.20</w:t>
      </w:r>
      <w:r w:rsidR="000967DB" w:rsidRPr="000967DB">
        <w:rPr>
          <w:sz w:val="24"/>
          <w:szCs w:val="24"/>
        </w:rPr>
        <w:t>20</w:t>
      </w:r>
    </w:p>
    <w:p w:rsidR="004779C4" w:rsidRPr="000967DB" w:rsidRDefault="004779C4" w:rsidP="004779C4">
      <w:pPr>
        <w:tabs>
          <w:tab w:val="left" w:pos="-6804"/>
          <w:tab w:val="left" w:pos="8222"/>
          <w:tab w:val="left" w:pos="9214"/>
          <w:tab w:val="left" w:pos="9356"/>
        </w:tabs>
        <w:spacing w:line="20" w:lineRule="atLeast"/>
        <w:ind w:right="-1"/>
        <w:jc w:val="both"/>
        <w:rPr>
          <w:sz w:val="16"/>
          <w:szCs w:val="16"/>
        </w:rPr>
      </w:pPr>
    </w:p>
    <w:p w:rsidR="004779C4" w:rsidRPr="000967DB" w:rsidRDefault="004779C4" w:rsidP="004779C4">
      <w:pPr>
        <w:tabs>
          <w:tab w:val="left" w:pos="-6804"/>
          <w:tab w:val="left" w:pos="8222"/>
          <w:tab w:val="left" w:pos="9214"/>
          <w:tab w:val="left" w:pos="9356"/>
        </w:tabs>
        <w:spacing w:line="20" w:lineRule="atLeast"/>
        <w:ind w:right="-1"/>
        <w:jc w:val="both"/>
        <w:rPr>
          <w:sz w:val="24"/>
          <w:szCs w:val="24"/>
        </w:rPr>
      </w:pPr>
      <w:r w:rsidRPr="000967DB">
        <w:rPr>
          <w:sz w:val="24"/>
          <w:szCs w:val="24"/>
        </w:rPr>
        <w:t xml:space="preserve">23. </w:t>
      </w:r>
      <w:proofErr w:type="spellStart"/>
      <w:r w:rsidRPr="000967DB">
        <w:rPr>
          <w:sz w:val="24"/>
          <w:szCs w:val="24"/>
        </w:rPr>
        <w:t>GasNet</w:t>
      </w:r>
      <w:proofErr w:type="spellEnd"/>
      <w:r w:rsidRPr="000967DB">
        <w:rPr>
          <w:sz w:val="24"/>
          <w:szCs w:val="24"/>
        </w:rPr>
        <w:t>, s.r.o.</w:t>
      </w:r>
      <w:r w:rsidRPr="000967DB">
        <w:rPr>
          <w:sz w:val="24"/>
          <w:szCs w:val="24"/>
        </w:rPr>
        <w:tab/>
      </w:r>
      <w:r w:rsidR="000967DB" w:rsidRPr="000967DB">
        <w:rPr>
          <w:sz w:val="24"/>
          <w:szCs w:val="24"/>
        </w:rPr>
        <w:t>21</w:t>
      </w:r>
      <w:r w:rsidRPr="000967DB">
        <w:rPr>
          <w:sz w:val="24"/>
          <w:szCs w:val="24"/>
        </w:rPr>
        <w:t>.</w:t>
      </w:r>
      <w:r w:rsidR="000967DB" w:rsidRPr="000967DB">
        <w:rPr>
          <w:sz w:val="24"/>
          <w:szCs w:val="24"/>
        </w:rPr>
        <w:t>02</w:t>
      </w:r>
      <w:r w:rsidRPr="000967DB">
        <w:rPr>
          <w:sz w:val="24"/>
          <w:szCs w:val="24"/>
        </w:rPr>
        <w:t>.20</w:t>
      </w:r>
      <w:r w:rsidR="000967DB" w:rsidRPr="000967DB">
        <w:rPr>
          <w:sz w:val="24"/>
          <w:szCs w:val="24"/>
        </w:rPr>
        <w:t>20</w:t>
      </w:r>
    </w:p>
    <w:p w:rsidR="004779C4" w:rsidRPr="000967DB" w:rsidRDefault="004779C4" w:rsidP="004779C4">
      <w:pPr>
        <w:tabs>
          <w:tab w:val="left" w:pos="-6804"/>
          <w:tab w:val="left" w:pos="8222"/>
          <w:tab w:val="left" w:pos="9214"/>
        </w:tabs>
        <w:spacing w:line="20" w:lineRule="atLeast"/>
        <w:ind w:right="-1"/>
        <w:jc w:val="both"/>
        <w:rPr>
          <w:sz w:val="24"/>
          <w:szCs w:val="24"/>
        </w:rPr>
      </w:pPr>
      <w:r w:rsidRPr="000967DB">
        <w:rPr>
          <w:sz w:val="24"/>
          <w:szCs w:val="24"/>
        </w:rPr>
        <w:t xml:space="preserve">      (zastoupená společností </w:t>
      </w:r>
      <w:proofErr w:type="spellStart"/>
      <w:r w:rsidRPr="000967DB">
        <w:rPr>
          <w:sz w:val="24"/>
          <w:szCs w:val="24"/>
        </w:rPr>
        <w:t>GridServices</w:t>
      </w:r>
      <w:proofErr w:type="spellEnd"/>
      <w:r w:rsidRPr="000967DB">
        <w:rPr>
          <w:sz w:val="24"/>
          <w:szCs w:val="24"/>
        </w:rPr>
        <w:t>, s.r.o.)</w:t>
      </w:r>
    </w:p>
    <w:p w:rsidR="004F1BAA" w:rsidRPr="000967DB" w:rsidRDefault="004F1BAA" w:rsidP="00E73334">
      <w:pPr>
        <w:spacing w:line="20" w:lineRule="atLeast"/>
        <w:ind w:right="-1"/>
        <w:jc w:val="center"/>
        <w:rPr>
          <w:b/>
          <w:bCs/>
          <w:sz w:val="16"/>
          <w:szCs w:val="16"/>
        </w:rPr>
      </w:pPr>
    </w:p>
    <w:p w:rsidR="000967DB" w:rsidRPr="000967DB" w:rsidRDefault="000967DB" w:rsidP="000967DB">
      <w:pPr>
        <w:tabs>
          <w:tab w:val="left" w:pos="-6804"/>
          <w:tab w:val="left" w:pos="8222"/>
          <w:tab w:val="left" w:pos="9214"/>
        </w:tabs>
        <w:spacing w:line="20" w:lineRule="atLeast"/>
        <w:ind w:right="-1"/>
        <w:jc w:val="both"/>
        <w:rPr>
          <w:sz w:val="24"/>
          <w:szCs w:val="24"/>
        </w:rPr>
      </w:pPr>
      <w:r w:rsidRPr="000967DB">
        <w:rPr>
          <w:sz w:val="24"/>
          <w:szCs w:val="24"/>
        </w:rPr>
        <w:t xml:space="preserve">24. TS a.s. F-M                                                                      </w:t>
      </w:r>
      <w:r w:rsidRPr="000967DB">
        <w:rPr>
          <w:sz w:val="24"/>
          <w:szCs w:val="24"/>
        </w:rPr>
        <w:tab/>
        <w:t>29.08.2019</w:t>
      </w:r>
    </w:p>
    <w:p w:rsidR="00E73334" w:rsidRPr="00E73334" w:rsidRDefault="00E73334" w:rsidP="00E73334">
      <w:pPr>
        <w:spacing w:line="20" w:lineRule="atLeast"/>
        <w:ind w:right="-1"/>
        <w:jc w:val="center"/>
        <w:rPr>
          <w:b/>
          <w:bCs/>
          <w:sz w:val="24"/>
          <w:szCs w:val="24"/>
        </w:rPr>
      </w:pPr>
      <w:r w:rsidRPr="00E73334">
        <w:rPr>
          <w:b/>
          <w:bCs/>
          <w:sz w:val="24"/>
          <w:szCs w:val="24"/>
        </w:rPr>
        <w:t>Vyjádření k dokumentaci:</w:t>
      </w:r>
    </w:p>
    <w:p w:rsidR="00453191" w:rsidRPr="000967DB" w:rsidRDefault="00453191" w:rsidP="00453191">
      <w:pPr>
        <w:spacing w:line="20" w:lineRule="atLeast"/>
        <w:ind w:right="-1"/>
        <w:jc w:val="center"/>
        <w:rPr>
          <w:sz w:val="16"/>
          <w:szCs w:val="16"/>
          <w:highlight w:val="yellow"/>
        </w:rPr>
      </w:pPr>
    </w:p>
    <w:p w:rsidR="00453191" w:rsidRPr="000967DB" w:rsidRDefault="000967DB" w:rsidP="00453191">
      <w:pPr>
        <w:tabs>
          <w:tab w:val="left" w:pos="-6804"/>
          <w:tab w:val="left" w:pos="8222"/>
          <w:tab w:val="left" w:pos="9214"/>
        </w:tabs>
        <w:spacing w:line="20" w:lineRule="atLeast"/>
        <w:ind w:right="-1"/>
        <w:jc w:val="both"/>
        <w:rPr>
          <w:sz w:val="24"/>
          <w:szCs w:val="24"/>
        </w:rPr>
      </w:pPr>
      <w:r w:rsidRPr="000967DB">
        <w:rPr>
          <w:sz w:val="24"/>
          <w:szCs w:val="24"/>
        </w:rPr>
        <w:t>31</w:t>
      </w:r>
      <w:r w:rsidR="00453191" w:rsidRPr="000967DB">
        <w:rPr>
          <w:sz w:val="24"/>
          <w:szCs w:val="24"/>
        </w:rPr>
        <w:t xml:space="preserve">.  SmVaK a.s Ostrava a.s.                                                                   </w:t>
      </w:r>
      <w:r w:rsidRPr="000967DB">
        <w:rPr>
          <w:sz w:val="24"/>
          <w:szCs w:val="24"/>
        </w:rPr>
        <w:t xml:space="preserve"> </w:t>
      </w:r>
      <w:r w:rsidR="00453191" w:rsidRPr="000967DB">
        <w:rPr>
          <w:sz w:val="24"/>
          <w:szCs w:val="24"/>
        </w:rPr>
        <w:tab/>
      </w:r>
      <w:r w:rsidRPr="000967DB">
        <w:rPr>
          <w:sz w:val="24"/>
          <w:szCs w:val="24"/>
        </w:rPr>
        <w:t>12</w:t>
      </w:r>
      <w:r w:rsidR="00453191" w:rsidRPr="000967DB">
        <w:rPr>
          <w:sz w:val="24"/>
          <w:szCs w:val="24"/>
        </w:rPr>
        <w:t>.0</w:t>
      </w:r>
      <w:r w:rsidRPr="000967DB">
        <w:rPr>
          <w:sz w:val="24"/>
          <w:szCs w:val="24"/>
        </w:rPr>
        <w:t>2</w:t>
      </w:r>
      <w:r w:rsidR="00453191" w:rsidRPr="000967DB">
        <w:rPr>
          <w:sz w:val="24"/>
          <w:szCs w:val="24"/>
        </w:rPr>
        <w:t>.20</w:t>
      </w:r>
      <w:r w:rsidRPr="000967DB">
        <w:rPr>
          <w:sz w:val="24"/>
          <w:szCs w:val="24"/>
        </w:rPr>
        <w:t>20</w:t>
      </w:r>
    </w:p>
    <w:p w:rsidR="00453191" w:rsidRPr="000967DB" w:rsidRDefault="00453191" w:rsidP="00453191">
      <w:pPr>
        <w:tabs>
          <w:tab w:val="left" w:pos="-6804"/>
          <w:tab w:val="left" w:pos="8222"/>
          <w:tab w:val="left" w:pos="9214"/>
          <w:tab w:val="left" w:pos="9356"/>
        </w:tabs>
        <w:spacing w:line="20" w:lineRule="atLeast"/>
        <w:ind w:right="-1"/>
        <w:jc w:val="both"/>
        <w:rPr>
          <w:sz w:val="16"/>
          <w:szCs w:val="16"/>
        </w:rPr>
      </w:pPr>
    </w:p>
    <w:p w:rsidR="008031F8" w:rsidRPr="000967DB" w:rsidRDefault="008031F8" w:rsidP="008031F8">
      <w:pPr>
        <w:tabs>
          <w:tab w:val="left" w:pos="-6804"/>
          <w:tab w:val="left" w:pos="8222"/>
          <w:tab w:val="left" w:pos="9214"/>
        </w:tabs>
        <w:spacing w:line="20" w:lineRule="atLeast"/>
        <w:ind w:right="-1"/>
        <w:jc w:val="both"/>
        <w:rPr>
          <w:sz w:val="24"/>
          <w:szCs w:val="24"/>
        </w:rPr>
      </w:pPr>
      <w:r w:rsidRPr="000967DB">
        <w:rPr>
          <w:sz w:val="24"/>
          <w:szCs w:val="24"/>
        </w:rPr>
        <w:t>3</w:t>
      </w:r>
      <w:r w:rsidR="000967DB" w:rsidRPr="000967DB">
        <w:rPr>
          <w:sz w:val="24"/>
          <w:szCs w:val="24"/>
        </w:rPr>
        <w:t>2</w:t>
      </w:r>
      <w:r w:rsidRPr="000967DB">
        <w:rPr>
          <w:sz w:val="24"/>
          <w:szCs w:val="24"/>
        </w:rPr>
        <w:t xml:space="preserve">.  ČEZ Distribuce a.s.                                                                       </w:t>
      </w:r>
      <w:r w:rsidRPr="000967DB">
        <w:rPr>
          <w:sz w:val="24"/>
          <w:szCs w:val="24"/>
        </w:rPr>
        <w:tab/>
      </w:r>
      <w:r w:rsidR="000967DB" w:rsidRPr="000967DB">
        <w:rPr>
          <w:sz w:val="24"/>
          <w:szCs w:val="24"/>
        </w:rPr>
        <w:t>17</w:t>
      </w:r>
      <w:r w:rsidRPr="000967DB">
        <w:rPr>
          <w:sz w:val="24"/>
          <w:szCs w:val="24"/>
        </w:rPr>
        <w:t>.0</w:t>
      </w:r>
      <w:r w:rsidR="000967DB" w:rsidRPr="000967DB">
        <w:rPr>
          <w:sz w:val="24"/>
          <w:szCs w:val="24"/>
        </w:rPr>
        <w:t>2</w:t>
      </w:r>
      <w:r w:rsidRPr="000967DB">
        <w:rPr>
          <w:sz w:val="24"/>
          <w:szCs w:val="24"/>
        </w:rPr>
        <w:t>.20</w:t>
      </w:r>
      <w:r w:rsidR="000967DB" w:rsidRPr="000967DB">
        <w:rPr>
          <w:sz w:val="24"/>
          <w:szCs w:val="24"/>
        </w:rPr>
        <w:t>20</w:t>
      </w:r>
    </w:p>
    <w:p w:rsidR="00236FB1" w:rsidRPr="000967DB" w:rsidRDefault="00236FB1" w:rsidP="00236FB1">
      <w:pPr>
        <w:tabs>
          <w:tab w:val="left" w:pos="-6804"/>
          <w:tab w:val="left" w:pos="8222"/>
          <w:tab w:val="left" w:pos="9214"/>
        </w:tabs>
        <w:spacing w:line="20" w:lineRule="atLeast"/>
        <w:ind w:right="-1"/>
        <w:jc w:val="both"/>
        <w:rPr>
          <w:sz w:val="16"/>
          <w:szCs w:val="16"/>
        </w:rPr>
      </w:pPr>
    </w:p>
    <w:p w:rsidR="000967DB" w:rsidRPr="000967DB" w:rsidRDefault="000967DB" w:rsidP="000967DB">
      <w:pPr>
        <w:tabs>
          <w:tab w:val="left" w:pos="-6804"/>
          <w:tab w:val="left" w:pos="8222"/>
          <w:tab w:val="left" w:pos="9214"/>
        </w:tabs>
        <w:spacing w:line="20" w:lineRule="atLeast"/>
        <w:ind w:right="-1"/>
        <w:jc w:val="both"/>
        <w:rPr>
          <w:sz w:val="24"/>
          <w:szCs w:val="24"/>
        </w:rPr>
      </w:pPr>
      <w:r w:rsidRPr="000967DB">
        <w:rPr>
          <w:sz w:val="24"/>
          <w:szCs w:val="24"/>
        </w:rPr>
        <w:t>33.  UPC Česká republika a.s.</w:t>
      </w:r>
      <w:r w:rsidRPr="000967DB">
        <w:rPr>
          <w:sz w:val="24"/>
          <w:szCs w:val="24"/>
        </w:rPr>
        <w:tab/>
        <w:t>13.02.2020</w:t>
      </w:r>
    </w:p>
    <w:p w:rsidR="000967DB" w:rsidRPr="00BC21C8" w:rsidRDefault="000967DB" w:rsidP="000967DB">
      <w:pPr>
        <w:tabs>
          <w:tab w:val="left" w:pos="-6804"/>
          <w:tab w:val="left" w:pos="8222"/>
          <w:tab w:val="left" w:pos="9214"/>
        </w:tabs>
        <w:spacing w:line="20" w:lineRule="atLeast"/>
        <w:ind w:right="-1"/>
        <w:jc w:val="both"/>
        <w:rPr>
          <w:sz w:val="24"/>
          <w:szCs w:val="24"/>
        </w:rPr>
      </w:pPr>
      <w:r w:rsidRPr="000967DB">
        <w:rPr>
          <w:sz w:val="24"/>
          <w:szCs w:val="24"/>
        </w:rPr>
        <w:t xml:space="preserve">       (zastoupená společností </w:t>
      </w:r>
      <w:proofErr w:type="spellStart"/>
      <w:r w:rsidRPr="000967DB">
        <w:rPr>
          <w:sz w:val="24"/>
          <w:szCs w:val="24"/>
        </w:rPr>
        <w:t>Infotel</w:t>
      </w:r>
      <w:proofErr w:type="spellEnd"/>
      <w:r w:rsidRPr="000967DB">
        <w:rPr>
          <w:sz w:val="24"/>
          <w:szCs w:val="24"/>
        </w:rPr>
        <w:t>.....)</w:t>
      </w:r>
    </w:p>
    <w:p w:rsidR="000967DB" w:rsidRPr="000967DB" w:rsidRDefault="000967DB" w:rsidP="00236FB1">
      <w:pPr>
        <w:tabs>
          <w:tab w:val="left" w:pos="-6804"/>
          <w:tab w:val="left" w:pos="8222"/>
          <w:tab w:val="left" w:pos="9214"/>
        </w:tabs>
        <w:spacing w:line="20" w:lineRule="atLeast"/>
        <w:ind w:right="-1"/>
        <w:jc w:val="both"/>
        <w:rPr>
          <w:sz w:val="16"/>
          <w:szCs w:val="16"/>
        </w:rPr>
      </w:pPr>
    </w:p>
    <w:p w:rsidR="000967DB" w:rsidRPr="009D7ADA" w:rsidRDefault="000967DB" w:rsidP="000967DB">
      <w:pPr>
        <w:tabs>
          <w:tab w:val="left" w:pos="-6804"/>
          <w:tab w:val="left" w:pos="8222"/>
          <w:tab w:val="left" w:pos="9214"/>
        </w:tabs>
        <w:spacing w:line="20" w:lineRule="atLeast"/>
        <w:ind w:right="-1"/>
        <w:jc w:val="both"/>
        <w:rPr>
          <w:sz w:val="24"/>
          <w:szCs w:val="24"/>
        </w:rPr>
      </w:pPr>
      <w:r w:rsidRPr="009D7ADA">
        <w:rPr>
          <w:sz w:val="24"/>
          <w:szCs w:val="24"/>
        </w:rPr>
        <w:t>34.  Krajská hygienická stanice Moravskoslezského kraje</w:t>
      </w:r>
      <w:r w:rsidRPr="009D7ADA">
        <w:rPr>
          <w:sz w:val="24"/>
          <w:szCs w:val="24"/>
        </w:rPr>
        <w:tab/>
      </w:r>
      <w:r w:rsidR="009D7ADA" w:rsidRPr="009D7ADA">
        <w:rPr>
          <w:sz w:val="24"/>
          <w:szCs w:val="24"/>
        </w:rPr>
        <w:t>25</w:t>
      </w:r>
      <w:r w:rsidRPr="009D7ADA">
        <w:rPr>
          <w:sz w:val="24"/>
          <w:szCs w:val="24"/>
        </w:rPr>
        <w:t>.0</w:t>
      </w:r>
      <w:r w:rsidR="009D7ADA" w:rsidRPr="009D7ADA">
        <w:rPr>
          <w:sz w:val="24"/>
          <w:szCs w:val="24"/>
        </w:rPr>
        <w:t>2</w:t>
      </w:r>
      <w:r w:rsidRPr="009D7ADA">
        <w:rPr>
          <w:sz w:val="24"/>
          <w:szCs w:val="24"/>
        </w:rPr>
        <w:t>.20</w:t>
      </w:r>
      <w:r w:rsidR="009D7ADA" w:rsidRPr="009D7ADA">
        <w:rPr>
          <w:sz w:val="24"/>
          <w:szCs w:val="24"/>
        </w:rPr>
        <w:t>20</w:t>
      </w:r>
    </w:p>
    <w:p w:rsidR="000967DB" w:rsidRPr="000967DB" w:rsidRDefault="000967DB" w:rsidP="00236FB1">
      <w:pPr>
        <w:tabs>
          <w:tab w:val="left" w:pos="-6804"/>
          <w:tab w:val="left" w:pos="8222"/>
          <w:tab w:val="left" w:pos="9214"/>
        </w:tabs>
        <w:spacing w:line="20" w:lineRule="atLeast"/>
        <w:ind w:right="-1"/>
        <w:jc w:val="both"/>
        <w:rPr>
          <w:sz w:val="16"/>
          <w:szCs w:val="16"/>
          <w:highlight w:val="yellow"/>
        </w:rPr>
      </w:pPr>
    </w:p>
    <w:p w:rsidR="000967DB" w:rsidRPr="00737D20" w:rsidRDefault="000967DB" w:rsidP="000967DB">
      <w:pPr>
        <w:tabs>
          <w:tab w:val="left" w:pos="-6804"/>
          <w:tab w:val="left" w:pos="8222"/>
          <w:tab w:val="left" w:pos="9214"/>
        </w:tabs>
        <w:spacing w:line="20" w:lineRule="atLeast"/>
        <w:ind w:right="-1"/>
        <w:jc w:val="both"/>
        <w:rPr>
          <w:sz w:val="24"/>
          <w:szCs w:val="24"/>
        </w:rPr>
      </w:pPr>
      <w:r w:rsidRPr="00737D20">
        <w:rPr>
          <w:sz w:val="24"/>
          <w:szCs w:val="24"/>
        </w:rPr>
        <w:t>35.  Hasičský záchranný sbor Moravskoslezského kraje</w:t>
      </w:r>
      <w:r w:rsidRPr="00737D20">
        <w:rPr>
          <w:sz w:val="24"/>
          <w:szCs w:val="24"/>
        </w:rPr>
        <w:tab/>
      </w:r>
      <w:r w:rsidR="00737D20">
        <w:rPr>
          <w:sz w:val="24"/>
          <w:szCs w:val="24"/>
        </w:rPr>
        <w:t>09</w:t>
      </w:r>
      <w:r w:rsidRPr="00737D20">
        <w:rPr>
          <w:sz w:val="24"/>
          <w:szCs w:val="24"/>
        </w:rPr>
        <w:t>.0</w:t>
      </w:r>
      <w:r w:rsidR="00737D20">
        <w:rPr>
          <w:sz w:val="24"/>
          <w:szCs w:val="24"/>
        </w:rPr>
        <w:t>3</w:t>
      </w:r>
      <w:r w:rsidRPr="00737D20">
        <w:rPr>
          <w:sz w:val="24"/>
          <w:szCs w:val="24"/>
        </w:rPr>
        <w:t>.20</w:t>
      </w:r>
      <w:r w:rsidR="00737D20">
        <w:rPr>
          <w:sz w:val="24"/>
          <w:szCs w:val="24"/>
        </w:rPr>
        <w:t>20</w:t>
      </w:r>
    </w:p>
    <w:p w:rsidR="000967DB" w:rsidRPr="000967DB" w:rsidRDefault="000967DB" w:rsidP="000967DB">
      <w:pPr>
        <w:tabs>
          <w:tab w:val="left" w:pos="-6804"/>
          <w:tab w:val="left" w:pos="8222"/>
          <w:tab w:val="left" w:pos="9214"/>
        </w:tabs>
        <w:spacing w:line="20" w:lineRule="atLeast"/>
        <w:ind w:right="-1"/>
        <w:jc w:val="both"/>
        <w:rPr>
          <w:sz w:val="16"/>
          <w:szCs w:val="16"/>
          <w:highlight w:val="yellow"/>
        </w:rPr>
      </w:pPr>
    </w:p>
    <w:p w:rsidR="000967DB" w:rsidRPr="000967DB" w:rsidRDefault="000967DB" w:rsidP="000967DB">
      <w:pPr>
        <w:tabs>
          <w:tab w:val="left" w:pos="-6804"/>
          <w:tab w:val="left" w:pos="8222"/>
          <w:tab w:val="left" w:pos="9214"/>
        </w:tabs>
        <w:spacing w:line="20" w:lineRule="atLeast"/>
        <w:ind w:right="-1"/>
        <w:jc w:val="both"/>
        <w:rPr>
          <w:sz w:val="24"/>
          <w:szCs w:val="24"/>
        </w:rPr>
      </w:pPr>
      <w:r w:rsidRPr="009D7ADA">
        <w:rPr>
          <w:sz w:val="24"/>
          <w:szCs w:val="24"/>
        </w:rPr>
        <w:t>36.  Magistrát města Frýdku - Místku - Koordinované stanovisko</w:t>
      </w:r>
      <w:r w:rsidRPr="009D7ADA">
        <w:rPr>
          <w:sz w:val="24"/>
          <w:szCs w:val="24"/>
        </w:rPr>
        <w:tab/>
        <w:t>2</w:t>
      </w:r>
      <w:r w:rsidR="009D7ADA">
        <w:rPr>
          <w:sz w:val="24"/>
          <w:szCs w:val="24"/>
        </w:rPr>
        <w:t>6</w:t>
      </w:r>
      <w:r w:rsidRPr="009D7ADA">
        <w:rPr>
          <w:sz w:val="24"/>
          <w:szCs w:val="24"/>
        </w:rPr>
        <w:t>.</w:t>
      </w:r>
      <w:r w:rsidR="009D7ADA">
        <w:rPr>
          <w:sz w:val="24"/>
          <w:szCs w:val="24"/>
        </w:rPr>
        <w:t>02</w:t>
      </w:r>
      <w:r w:rsidRPr="009D7ADA">
        <w:rPr>
          <w:sz w:val="24"/>
          <w:szCs w:val="24"/>
        </w:rPr>
        <w:t>.20</w:t>
      </w:r>
      <w:r w:rsidR="009D7ADA">
        <w:rPr>
          <w:sz w:val="24"/>
          <w:szCs w:val="24"/>
        </w:rPr>
        <w:t>20</w:t>
      </w:r>
    </w:p>
    <w:p w:rsidR="00462929" w:rsidRPr="000967DB" w:rsidRDefault="00462929" w:rsidP="00453191"/>
    <w:p w:rsidR="006D5707" w:rsidRPr="009D7ADA" w:rsidRDefault="00453191" w:rsidP="002461EA">
      <w:pPr>
        <w:pStyle w:val="Import2"/>
        <w:rPr>
          <w:b/>
          <w:bCs/>
          <w:szCs w:val="24"/>
        </w:rPr>
      </w:pPr>
      <w:r w:rsidRPr="009D7ADA">
        <w:rPr>
          <w:rFonts w:ascii="Times New Roman" w:hAnsi="Times New Roman"/>
        </w:rPr>
        <w:t xml:space="preserve">Ve Frýdku - Místku, </w:t>
      </w:r>
      <w:r w:rsidR="008D70F1" w:rsidRPr="009D7ADA">
        <w:rPr>
          <w:rFonts w:ascii="Times New Roman" w:hAnsi="Times New Roman"/>
        </w:rPr>
        <w:t>březen</w:t>
      </w:r>
      <w:r w:rsidRPr="009D7ADA">
        <w:rPr>
          <w:rFonts w:ascii="Times New Roman" w:hAnsi="Times New Roman"/>
        </w:rPr>
        <w:t xml:space="preserve"> 20</w:t>
      </w:r>
      <w:r w:rsidR="00236FB1" w:rsidRPr="009D7ADA">
        <w:rPr>
          <w:rFonts w:ascii="Times New Roman" w:hAnsi="Times New Roman"/>
        </w:rPr>
        <w:t>20</w:t>
      </w:r>
      <w:r w:rsidR="000967DB" w:rsidRPr="009D7ADA">
        <w:rPr>
          <w:rFonts w:ascii="Times New Roman" w:hAnsi="Times New Roman"/>
        </w:rPr>
        <w:t xml:space="preserve">                                              </w:t>
      </w:r>
      <w:r w:rsidRPr="009D7ADA">
        <w:rPr>
          <w:rFonts w:ascii="Times New Roman" w:hAnsi="Times New Roman"/>
        </w:rPr>
        <w:t>Zpracoval : Ing. Svatopluk Görner</w:t>
      </w:r>
    </w:p>
    <w:sectPr w:rsidR="006D5707" w:rsidRPr="009D7ADA" w:rsidSect="00E413FA">
      <w:footnotePr>
        <w:numRestart w:val="eachPage"/>
      </w:footnotePr>
      <w:endnotePr>
        <w:numFmt w:val="decimal"/>
        <w:numStart w:val="0"/>
      </w:endnotePr>
      <w:pgSz w:w="11911" w:h="16832" w:code="9"/>
      <w:pgMar w:top="993" w:right="1140" w:bottom="1134" w:left="1418" w:header="737" w:footer="737"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Segoe UI Semibold">
    <w:panose1 w:val="020B0702040204020203"/>
    <w:charset w:val="EE"/>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76"/>
    <w:lvl w:ilvl="0">
      <w:start w:val="1"/>
      <w:numFmt w:val="decimal"/>
      <w:lvlText w:val="%1."/>
      <w:lvlJc w:val="left"/>
      <w:pPr>
        <w:tabs>
          <w:tab w:val="num" w:pos="720"/>
        </w:tabs>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8"/>
    <w:multiLevelType w:val="singleLevel"/>
    <w:tmpl w:val="00000008"/>
    <w:name w:val="WW8Num8"/>
    <w:lvl w:ilvl="0">
      <w:start w:val="1"/>
      <w:numFmt w:val="decimal"/>
      <w:lvlText w:val="%1)"/>
      <w:lvlJc w:val="left"/>
      <w:pPr>
        <w:tabs>
          <w:tab w:val="num" w:pos="502"/>
        </w:tabs>
        <w:ind w:left="502" w:hanging="360"/>
      </w:pPr>
    </w:lvl>
  </w:abstractNum>
  <w:abstractNum w:abstractNumId="3">
    <w:nsid w:val="09CD28CF"/>
    <w:multiLevelType w:val="hybridMultilevel"/>
    <w:tmpl w:val="DE86512E"/>
    <w:lvl w:ilvl="0" w:tplc="59F2368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
    <w:nsid w:val="0EC72D0E"/>
    <w:multiLevelType w:val="hybridMultilevel"/>
    <w:tmpl w:val="4E98A0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1F42762"/>
    <w:multiLevelType w:val="hybridMultilevel"/>
    <w:tmpl w:val="C45A46DE"/>
    <w:lvl w:ilvl="0" w:tplc="04050017">
      <w:start w:val="8"/>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46CD7971"/>
    <w:multiLevelType w:val="hybridMultilevel"/>
    <w:tmpl w:val="4F700160"/>
    <w:lvl w:ilvl="0" w:tplc="9A7C163A">
      <w:numFmt w:val="bullet"/>
      <w:lvlText w:val="–"/>
      <w:lvlJc w:val="left"/>
      <w:pPr>
        <w:tabs>
          <w:tab w:val="num" w:pos="422"/>
        </w:tabs>
        <w:ind w:left="422" w:hanging="360"/>
      </w:pPr>
      <w:rPr>
        <w:rFonts w:ascii="Arial" w:eastAsia="Times New Roman" w:hAnsi="Arial" w:cs="Arial" w:hint="default"/>
        <w:color w:val="auto"/>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nsid w:val="476C50C0"/>
    <w:multiLevelType w:val="hybridMultilevel"/>
    <w:tmpl w:val="9D4E22C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648A4C14"/>
    <w:multiLevelType w:val="hybridMultilevel"/>
    <w:tmpl w:val="5E1CDAAC"/>
    <w:name w:val="WW8Num401"/>
    <w:lvl w:ilvl="0" w:tplc="FFFFFFFF">
      <w:start w:val="121"/>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6AA3410D"/>
    <w:multiLevelType w:val="hybridMultilevel"/>
    <w:tmpl w:val="5502B9D6"/>
    <w:lvl w:ilvl="0" w:tplc="AA305D28">
      <w:start w:val="3"/>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0">
    <w:nsid w:val="7DA56EBA"/>
    <w:multiLevelType w:val="singleLevel"/>
    <w:tmpl w:val="2DF8D58A"/>
    <w:lvl w:ilvl="0">
      <w:start w:val="1"/>
      <w:numFmt w:val="decimal"/>
      <w:lvlText w:val="%1."/>
      <w:lvlJc w:val="left"/>
      <w:pPr>
        <w:tabs>
          <w:tab w:val="num" w:pos="360"/>
        </w:tabs>
        <w:ind w:left="360" w:hanging="360"/>
      </w:pPr>
      <w:rPr>
        <w:rFonts w:cs="Times New Roman"/>
        <w:b w:val="0"/>
        <w:strike w:val="0"/>
        <w:dstrike w:val="0"/>
        <w:sz w:val="24"/>
        <w:u w:val="none"/>
        <w:effect w:val="none"/>
      </w:rPr>
    </w:lvl>
  </w:abstractNum>
  <w:abstractNum w:abstractNumId="11">
    <w:nsid w:val="7EEA25CF"/>
    <w:multiLevelType w:val="hybridMultilevel"/>
    <w:tmpl w:val="45BCB36A"/>
    <w:lvl w:ilvl="0" w:tplc="9A7C163A">
      <w:numFmt w:val="bullet"/>
      <w:lvlText w:val="–"/>
      <w:lvlJc w:val="left"/>
      <w:pPr>
        <w:tabs>
          <w:tab w:val="num" w:pos="720"/>
        </w:tabs>
        <w:ind w:left="720" w:hanging="360"/>
      </w:pPr>
      <w:rPr>
        <w:rFonts w:ascii="Arial" w:eastAsia="Times New Roman" w:hAnsi="Arial" w:cs="Arial" w:hint="default"/>
        <w:color w:val="auto"/>
      </w:rPr>
    </w:lvl>
    <w:lvl w:ilvl="1" w:tplc="511AAD0A">
      <w:numFmt w:val="bullet"/>
      <w:lvlText w:val="-"/>
      <w:lvlJc w:val="left"/>
      <w:pPr>
        <w:tabs>
          <w:tab w:val="num" w:pos="1785"/>
        </w:tabs>
        <w:ind w:left="1785" w:hanging="705"/>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7"/>
  </w:num>
  <w:num w:numId="4">
    <w:abstractNumId w:val="4"/>
  </w:num>
  <w:num w:numId="5">
    <w:abstractNumId w:val="11"/>
  </w:num>
  <w:num w:numId="6">
    <w:abstractNumId w:val="6"/>
  </w:num>
  <w:num w:numId="7">
    <w:abstractNumId w:val="1"/>
  </w:num>
  <w:num w:numId="8">
    <w:abstractNumId w:val="3"/>
  </w:num>
  <w:num w:numId="9">
    <w:abstractNumId w:val="10"/>
    <w:lvlOverride w:ilvl="0">
      <w:startOverride w:val="1"/>
    </w:lvlOverride>
  </w:num>
  <w:num w:numId="10">
    <w:abstractNumId w:val="2"/>
    <w:lvlOverride w:ilvl="0">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activeWritingStyle w:appName="MSWord" w:lang="en-US" w:vendorID="8" w:dllVersion="513" w:checkStyle="1"/>
  <w:activeWritingStyle w:appName="MSWord" w:lang="cs-CZ" w:vendorID="7" w:dllVersion="514" w:checkStyle="1"/>
  <w:proofState w:spelling="clean"/>
  <w:defaultTabStop w:val="720"/>
  <w:hyphenationZone w:val="357"/>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Pr>
  <w:endnotePr>
    <w:numFmt w:val="decimal"/>
    <w:numStart w:val="0"/>
  </w:endnotePr>
  <w:compat/>
  <w:rsids>
    <w:rsidRoot w:val="0004372D"/>
    <w:rsid w:val="000039BF"/>
    <w:rsid w:val="00003D07"/>
    <w:rsid w:val="00003DC4"/>
    <w:rsid w:val="0000460F"/>
    <w:rsid w:val="00004A36"/>
    <w:rsid w:val="00005FD1"/>
    <w:rsid w:val="00007F6E"/>
    <w:rsid w:val="00011497"/>
    <w:rsid w:val="00011FA5"/>
    <w:rsid w:val="000124FD"/>
    <w:rsid w:val="00012A49"/>
    <w:rsid w:val="00012DFE"/>
    <w:rsid w:val="00014DBC"/>
    <w:rsid w:val="000153B8"/>
    <w:rsid w:val="00015D0A"/>
    <w:rsid w:val="0002032E"/>
    <w:rsid w:val="00020FA4"/>
    <w:rsid w:val="00021ABD"/>
    <w:rsid w:val="00021DD7"/>
    <w:rsid w:val="00022008"/>
    <w:rsid w:val="0002335D"/>
    <w:rsid w:val="00024F75"/>
    <w:rsid w:val="00025180"/>
    <w:rsid w:val="0002722E"/>
    <w:rsid w:val="00031105"/>
    <w:rsid w:val="00032B2B"/>
    <w:rsid w:val="00033875"/>
    <w:rsid w:val="00033BC8"/>
    <w:rsid w:val="0003553A"/>
    <w:rsid w:val="000368EC"/>
    <w:rsid w:val="00037FC6"/>
    <w:rsid w:val="000423E9"/>
    <w:rsid w:val="0004372D"/>
    <w:rsid w:val="00043F48"/>
    <w:rsid w:val="000442F5"/>
    <w:rsid w:val="00044DB6"/>
    <w:rsid w:val="00046595"/>
    <w:rsid w:val="00050135"/>
    <w:rsid w:val="000503CC"/>
    <w:rsid w:val="00052E68"/>
    <w:rsid w:val="00054056"/>
    <w:rsid w:val="000551B1"/>
    <w:rsid w:val="00055782"/>
    <w:rsid w:val="00056E62"/>
    <w:rsid w:val="00060A79"/>
    <w:rsid w:val="0006144E"/>
    <w:rsid w:val="00062E44"/>
    <w:rsid w:val="000668CD"/>
    <w:rsid w:val="00066D82"/>
    <w:rsid w:val="00067554"/>
    <w:rsid w:val="000712DE"/>
    <w:rsid w:val="00072344"/>
    <w:rsid w:val="0007296D"/>
    <w:rsid w:val="00077785"/>
    <w:rsid w:val="00081190"/>
    <w:rsid w:val="000827A5"/>
    <w:rsid w:val="0008282A"/>
    <w:rsid w:val="00086938"/>
    <w:rsid w:val="000910CF"/>
    <w:rsid w:val="00094D76"/>
    <w:rsid w:val="000967DB"/>
    <w:rsid w:val="000974BB"/>
    <w:rsid w:val="000A0B61"/>
    <w:rsid w:val="000A1DAB"/>
    <w:rsid w:val="000A3216"/>
    <w:rsid w:val="000A5638"/>
    <w:rsid w:val="000A7164"/>
    <w:rsid w:val="000B26F0"/>
    <w:rsid w:val="000B3195"/>
    <w:rsid w:val="000B4F16"/>
    <w:rsid w:val="000B577F"/>
    <w:rsid w:val="000B5909"/>
    <w:rsid w:val="000C32CA"/>
    <w:rsid w:val="000C3EA1"/>
    <w:rsid w:val="000C3EA4"/>
    <w:rsid w:val="000C59AA"/>
    <w:rsid w:val="000D0BEC"/>
    <w:rsid w:val="000D2C38"/>
    <w:rsid w:val="000D42A4"/>
    <w:rsid w:val="000D4921"/>
    <w:rsid w:val="000D4E00"/>
    <w:rsid w:val="000D5B3C"/>
    <w:rsid w:val="000D6593"/>
    <w:rsid w:val="000D6DD7"/>
    <w:rsid w:val="000D721F"/>
    <w:rsid w:val="000E0F2F"/>
    <w:rsid w:val="000E26E1"/>
    <w:rsid w:val="000E285C"/>
    <w:rsid w:val="000E30AA"/>
    <w:rsid w:val="000E3932"/>
    <w:rsid w:val="000E39B6"/>
    <w:rsid w:val="000E4236"/>
    <w:rsid w:val="000E45B0"/>
    <w:rsid w:val="000E7605"/>
    <w:rsid w:val="000F1654"/>
    <w:rsid w:val="000F28E1"/>
    <w:rsid w:val="000F2C72"/>
    <w:rsid w:val="000F3D5E"/>
    <w:rsid w:val="000F5D3C"/>
    <w:rsid w:val="000F6F38"/>
    <w:rsid w:val="00101F19"/>
    <w:rsid w:val="001027F6"/>
    <w:rsid w:val="00105740"/>
    <w:rsid w:val="0010666C"/>
    <w:rsid w:val="00110BB9"/>
    <w:rsid w:val="00111371"/>
    <w:rsid w:val="00113ACA"/>
    <w:rsid w:val="001148CE"/>
    <w:rsid w:val="001154F6"/>
    <w:rsid w:val="00121BE1"/>
    <w:rsid w:val="00123E39"/>
    <w:rsid w:val="00124789"/>
    <w:rsid w:val="001251B6"/>
    <w:rsid w:val="00126001"/>
    <w:rsid w:val="00127414"/>
    <w:rsid w:val="00127F1F"/>
    <w:rsid w:val="00130C66"/>
    <w:rsid w:val="00130EC4"/>
    <w:rsid w:val="001357A7"/>
    <w:rsid w:val="0013623A"/>
    <w:rsid w:val="00136451"/>
    <w:rsid w:val="00137EE4"/>
    <w:rsid w:val="00140247"/>
    <w:rsid w:val="001406B4"/>
    <w:rsid w:val="0014135A"/>
    <w:rsid w:val="0014184B"/>
    <w:rsid w:val="00142C1A"/>
    <w:rsid w:val="00144032"/>
    <w:rsid w:val="0014618F"/>
    <w:rsid w:val="00146234"/>
    <w:rsid w:val="00150922"/>
    <w:rsid w:val="00150C10"/>
    <w:rsid w:val="001553A9"/>
    <w:rsid w:val="00156508"/>
    <w:rsid w:val="00156AB7"/>
    <w:rsid w:val="00157C87"/>
    <w:rsid w:val="0016002C"/>
    <w:rsid w:val="00162B8E"/>
    <w:rsid w:val="001649BD"/>
    <w:rsid w:val="00170524"/>
    <w:rsid w:val="00173164"/>
    <w:rsid w:val="001738A8"/>
    <w:rsid w:val="00174FB4"/>
    <w:rsid w:val="00175F80"/>
    <w:rsid w:val="00176FA9"/>
    <w:rsid w:val="0017727C"/>
    <w:rsid w:val="00177989"/>
    <w:rsid w:val="00177B99"/>
    <w:rsid w:val="0018381F"/>
    <w:rsid w:val="00191B01"/>
    <w:rsid w:val="0019275C"/>
    <w:rsid w:val="00193734"/>
    <w:rsid w:val="00194C80"/>
    <w:rsid w:val="001A0AB7"/>
    <w:rsid w:val="001A0E1B"/>
    <w:rsid w:val="001A167B"/>
    <w:rsid w:val="001A1BAE"/>
    <w:rsid w:val="001A1D40"/>
    <w:rsid w:val="001A333B"/>
    <w:rsid w:val="001A41F4"/>
    <w:rsid w:val="001A630C"/>
    <w:rsid w:val="001A7E9B"/>
    <w:rsid w:val="001B1199"/>
    <w:rsid w:val="001B11B7"/>
    <w:rsid w:val="001B269C"/>
    <w:rsid w:val="001B2EA8"/>
    <w:rsid w:val="001B3C72"/>
    <w:rsid w:val="001B4060"/>
    <w:rsid w:val="001B5201"/>
    <w:rsid w:val="001B61C4"/>
    <w:rsid w:val="001C0D0D"/>
    <w:rsid w:val="001C2D16"/>
    <w:rsid w:val="001C2E58"/>
    <w:rsid w:val="001C30FB"/>
    <w:rsid w:val="001C31B2"/>
    <w:rsid w:val="001C4B21"/>
    <w:rsid w:val="001C56D4"/>
    <w:rsid w:val="001C663A"/>
    <w:rsid w:val="001C6A14"/>
    <w:rsid w:val="001D100A"/>
    <w:rsid w:val="001D6C60"/>
    <w:rsid w:val="001D7B22"/>
    <w:rsid w:val="001D7B9C"/>
    <w:rsid w:val="001E047F"/>
    <w:rsid w:val="001E16EA"/>
    <w:rsid w:val="001E2C01"/>
    <w:rsid w:val="001E2D26"/>
    <w:rsid w:val="001E2ED6"/>
    <w:rsid w:val="001E395C"/>
    <w:rsid w:val="001E3997"/>
    <w:rsid w:val="001E4752"/>
    <w:rsid w:val="001E47A9"/>
    <w:rsid w:val="001E490B"/>
    <w:rsid w:val="001E49B5"/>
    <w:rsid w:val="001E4D19"/>
    <w:rsid w:val="001F0F98"/>
    <w:rsid w:val="001F3487"/>
    <w:rsid w:val="001F37FC"/>
    <w:rsid w:val="001F4577"/>
    <w:rsid w:val="001F5FE6"/>
    <w:rsid w:val="001F6075"/>
    <w:rsid w:val="00200330"/>
    <w:rsid w:val="00200D27"/>
    <w:rsid w:val="00202C4D"/>
    <w:rsid w:val="0020519F"/>
    <w:rsid w:val="00205A25"/>
    <w:rsid w:val="0020695F"/>
    <w:rsid w:val="00211495"/>
    <w:rsid w:val="00211A7A"/>
    <w:rsid w:val="0021220E"/>
    <w:rsid w:val="00212B11"/>
    <w:rsid w:val="00213D44"/>
    <w:rsid w:val="00215F23"/>
    <w:rsid w:val="00217465"/>
    <w:rsid w:val="0022042D"/>
    <w:rsid w:val="002205D2"/>
    <w:rsid w:val="00220E57"/>
    <w:rsid w:val="00222641"/>
    <w:rsid w:val="00223B67"/>
    <w:rsid w:val="00226776"/>
    <w:rsid w:val="0022698E"/>
    <w:rsid w:val="00227A95"/>
    <w:rsid w:val="002308D4"/>
    <w:rsid w:val="00232401"/>
    <w:rsid w:val="002351AE"/>
    <w:rsid w:val="00236651"/>
    <w:rsid w:val="00236E98"/>
    <w:rsid w:val="00236FB1"/>
    <w:rsid w:val="0024187E"/>
    <w:rsid w:val="00242ED5"/>
    <w:rsid w:val="002439C3"/>
    <w:rsid w:val="00243B21"/>
    <w:rsid w:val="0024462E"/>
    <w:rsid w:val="00244DAD"/>
    <w:rsid w:val="002461EA"/>
    <w:rsid w:val="00250B41"/>
    <w:rsid w:val="00250D72"/>
    <w:rsid w:val="00254195"/>
    <w:rsid w:val="00254E5F"/>
    <w:rsid w:val="002573D0"/>
    <w:rsid w:val="002705FB"/>
    <w:rsid w:val="002707B3"/>
    <w:rsid w:val="00270AC0"/>
    <w:rsid w:val="002713AF"/>
    <w:rsid w:val="00271BB9"/>
    <w:rsid w:val="0027316B"/>
    <w:rsid w:val="00273996"/>
    <w:rsid w:val="00273DDE"/>
    <w:rsid w:val="00273E38"/>
    <w:rsid w:val="00274343"/>
    <w:rsid w:val="00275FB1"/>
    <w:rsid w:val="002764E6"/>
    <w:rsid w:val="00277DB6"/>
    <w:rsid w:val="00281747"/>
    <w:rsid w:val="00281F35"/>
    <w:rsid w:val="002831C7"/>
    <w:rsid w:val="00283821"/>
    <w:rsid w:val="002857B1"/>
    <w:rsid w:val="0028596D"/>
    <w:rsid w:val="00285A2C"/>
    <w:rsid w:val="00285C2A"/>
    <w:rsid w:val="00286076"/>
    <w:rsid w:val="00290479"/>
    <w:rsid w:val="002916DC"/>
    <w:rsid w:val="00291F9B"/>
    <w:rsid w:val="00292AA7"/>
    <w:rsid w:val="00293AF5"/>
    <w:rsid w:val="00294018"/>
    <w:rsid w:val="00297F86"/>
    <w:rsid w:val="002A1720"/>
    <w:rsid w:val="002A282F"/>
    <w:rsid w:val="002A3957"/>
    <w:rsid w:val="002A443A"/>
    <w:rsid w:val="002A6306"/>
    <w:rsid w:val="002A7EAE"/>
    <w:rsid w:val="002B155C"/>
    <w:rsid w:val="002C0A40"/>
    <w:rsid w:val="002C2750"/>
    <w:rsid w:val="002C4081"/>
    <w:rsid w:val="002C4DA9"/>
    <w:rsid w:val="002C4F12"/>
    <w:rsid w:val="002C7CFD"/>
    <w:rsid w:val="002D00D3"/>
    <w:rsid w:val="002D0100"/>
    <w:rsid w:val="002D0496"/>
    <w:rsid w:val="002D256E"/>
    <w:rsid w:val="002D38EA"/>
    <w:rsid w:val="002D52DC"/>
    <w:rsid w:val="002D5998"/>
    <w:rsid w:val="002E06F4"/>
    <w:rsid w:val="002E1DFC"/>
    <w:rsid w:val="002E2329"/>
    <w:rsid w:val="002E3360"/>
    <w:rsid w:val="002E39D9"/>
    <w:rsid w:val="002E60A5"/>
    <w:rsid w:val="002E66A2"/>
    <w:rsid w:val="002F0A1D"/>
    <w:rsid w:val="002F27C8"/>
    <w:rsid w:val="002F30DF"/>
    <w:rsid w:val="002F4830"/>
    <w:rsid w:val="002F5414"/>
    <w:rsid w:val="002F6665"/>
    <w:rsid w:val="002F6AC1"/>
    <w:rsid w:val="002F793E"/>
    <w:rsid w:val="002F7B09"/>
    <w:rsid w:val="00301579"/>
    <w:rsid w:val="0030295F"/>
    <w:rsid w:val="00303095"/>
    <w:rsid w:val="0030373D"/>
    <w:rsid w:val="00303D7B"/>
    <w:rsid w:val="00312464"/>
    <w:rsid w:val="00313C87"/>
    <w:rsid w:val="00313E83"/>
    <w:rsid w:val="00314D82"/>
    <w:rsid w:val="003172EF"/>
    <w:rsid w:val="00317749"/>
    <w:rsid w:val="00320A0A"/>
    <w:rsid w:val="003231EC"/>
    <w:rsid w:val="00323CBC"/>
    <w:rsid w:val="00325063"/>
    <w:rsid w:val="0032531A"/>
    <w:rsid w:val="00325846"/>
    <w:rsid w:val="00326C35"/>
    <w:rsid w:val="00327660"/>
    <w:rsid w:val="003327B1"/>
    <w:rsid w:val="00332EC9"/>
    <w:rsid w:val="00333DE6"/>
    <w:rsid w:val="00334870"/>
    <w:rsid w:val="00335C07"/>
    <w:rsid w:val="00335C5D"/>
    <w:rsid w:val="00335CE6"/>
    <w:rsid w:val="0033605A"/>
    <w:rsid w:val="0034153D"/>
    <w:rsid w:val="00342264"/>
    <w:rsid w:val="0034347F"/>
    <w:rsid w:val="00346AA2"/>
    <w:rsid w:val="00347C96"/>
    <w:rsid w:val="00350AF2"/>
    <w:rsid w:val="00351471"/>
    <w:rsid w:val="00352847"/>
    <w:rsid w:val="00357C25"/>
    <w:rsid w:val="00360DB5"/>
    <w:rsid w:val="00360DBD"/>
    <w:rsid w:val="00361C09"/>
    <w:rsid w:val="00362CCF"/>
    <w:rsid w:val="003635D1"/>
    <w:rsid w:val="00363B81"/>
    <w:rsid w:val="00363F9D"/>
    <w:rsid w:val="00365292"/>
    <w:rsid w:val="00371721"/>
    <w:rsid w:val="0037535D"/>
    <w:rsid w:val="00375DDB"/>
    <w:rsid w:val="00384F4F"/>
    <w:rsid w:val="003857F4"/>
    <w:rsid w:val="0038713D"/>
    <w:rsid w:val="0039105D"/>
    <w:rsid w:val="00391BD0"/>
    <w:rsid w:val="00392316"/>
    <w:rsid w:val="00393498"/>
    <w:rsid w:val="00394027"/>
    <w:rsid w:val="003A1264"/>
    <w:rsid w:val="003A225D"/>
    <w:rsid w:val="003A2AFD"/>
    <w:rsid w:val="003A41DE"/>
    <w:rsid w:val="003A4DD6"/>
    <w:rsid w:val="003A5602"/>
    <w:rsid w:val="003A5E18"/>
    <w:rsid w:val="003A6390"/>
    <w:rsid w:val="003A63B4"/>
    <w:rsid w:val="003A703C"/>
    <w:rsid w:val="003A780E"/>
    <w:rsid w:val="003A7AE4"/>
    <w:rsid w:val="003A7C16"/>
    <w:rsid w:val="003B077B"/>
    <w:rsid w:val="003B0988"/>
    <w:rsid w:val="003B2A7A"/>
    <w:rsid w:val="003B56F9"/>
    <w:rsid w:val="003C0111"/>
    <w:rsid w:val="003C15B7"/>
    <w:rsid w:val="003C2D63"/>
    <w:rsid w:val="003C5DF3"/>
    <w:rsid w:val="003C70DE"/>
    <w:rsid w:val="003C71C6"/>
    <w:rsid w:val="003D10EC"/>
    <w:rsid w:val="003D4B0A"/>
    <w:rsid w:val="003D7E15"/>
    <w:rsid w:val="003E3055"/>
    <w:rsid w:val="003E30F3"/>
    <w:rsid w:val="003E3474"/>
    <w:rsid w:val="003E3929"/>
    <w:rsid w:val="003E6153"/>
    <w:rsid w:val="003F0FF0"/>
    <w:rsid w:val="003F3957"/>
    <w:rsid w:val="003F5277"/>
    <w:rsid w:val="003F564C"/>
    <w:rsid w:val="003F58EA"/>
    <w:rsid w:val="003F6BCD"/>
    <w:rsid w:val="004006E7"/>
    <w:rsid w:val="00401BB8"/>
    <w:rsid w:val="004058B6"/>
    <w:rsid w:val="00406575"/>
    <w:rsid w:val="004079BD"/>
    <w:rsid w:val="00407DB7"/>
    <w:rsid w:val="004127AE"/>
    <w:rsid w:val="00414AE0"/>
    <w:rsid w:val="004153F3"/>
    <w:rsid w:val="0041668F"/>
    <w:rsid w:val="0041784F"/>
    <w:rsid w:val="00420215"/>
    <w:rsid w:val="00421623"/>
    <w:rsid w:val="00422156"/>
    <w:rsid w:val="0042570D"/>
    <w:rsid w:val="00426130"/>
    <w:rsid w:val="00430D53"/>
    <w:rsid w:val="00431FF3"/>
    <w:rsid w:val="00432036"/>
    <w:rsid w:val="00433B4C"/>
    <w:rsid w:val="00440EA7"/>
    <w:rsid w:val="00442764"/>
    <w:rsid w:val="00442D20"/>
    <w:rsid w:val="004478EE"/>
    <w:rsid w:val="004509F6"/>
    <w:rsid w:val="00453191"/>
    <w:rsid w:val="00454410"/>
    <w:rsid w:val="00454EC3"/>
    <w:rsid w:val="004550C5"/>
    <w:rsid w:val="00455562"/>
    <w:rsid w:val="00455DFC"/>
    <w:rsid w:val="00456628"/>
    <w:rsid w:val="0045683B"/>
    <w:rsid w:val="004571EB"/>
    <w:rsid w:val="004623E8"/>
    <w:rsid w:val="00462929"/>
    <w:rsid w:val="004643C4"/>
    <w:rsid w:val="00464FB6"/>
    <w:rsid w:val="00466AF0"/>
    <w:rsid w:val="0046708F"/>
    <w:rsid w:val="004678DA"/>
    <w:rsid w:val="004709F7"/>
    <w:rsid w:val="00472605"/>
    <w:rsid w:val="00472764"/>
    <w:rsid w:val="004730A9"/>
    <w:rsid w:val="004760F0"/>
    <w:rsid w:val="00476FE4"/>
    <w:rsid w:val="0047738D"/>
    <w:rsid w:val="004779C4"/>
    <w:rsid w:val="00481451"/>
    <w:rsid w:val="00483229"/>
    <w:rsid w:val="00483C3A"/>
    <w:rsid w:val="00490230"/>
    <w:rsid w:val="004908F0"/>
    <w:rsid w:val="00490B32"/>
    <w:rsid w:val="00490D70"/>
    <w:rsid w:val="004933C6"/>
    <w:rsid w:val="0049394E"/>
    <w:rsid w:val="00494B23"/>
    <w:rsid w:val="00494FD4"/>
    <w:rsid w:val="00496A43"/>
    <w:rsid w:val="00496CE5"/>
    <w:rsid w:val="004A2D49"/>
    <w:rsid w:val="004A3EA9"/>
    <w:rsid w:val="004A4117"/>
    <w:rsid w:val="004A635E"/>
    <w:rsid w:val="004B03A1"/>
    <w:rsid w:val="004B3398"/>
    <w:rsid w:val="004B62C3"/>
    <w:rsid w:val="004B6C34"/>
    <w:rsid w:val="004B6F14"/>
    <w:rsid w:val="004C0799"/>
    <w:rsid w:val="004C0C93"/>
    <w:rsid w:val="004C43F4"/>
    <w:rsid w:val="004C5178"/>
    <w:rsid w:val="004C560D"/>
    <w:rsid w:val="004C7D5C"/>
    <w:rsid w:val="004D018C"/>
    <w:rsid w:val="004D392C"/>
    <w:rsid w:val="004D4C84"/>
    <w:rsid w:val="004D500E"/>
    <w:rsid w:val="004D6BBE"/>
    <w:rsid w:val="004D74C0"/>
    <w:rsid w:val="004D76A8"/>
    <w:rsid w:val="004E1C40"/>
    <w:rsid w:val="004E1F4B"/>
    <w:rsid w:val="004E26AD"/>
    <w:rsid w:val="004E2D0F"/>
    <w:rsid w:val="004E3247"/>
    <w:rsid w:val="004E4068"/>
    <w:rsid w:val="004E5533"/>
    <w:rsid w:val="004E667A"/>
    <w:rsid w:val="004E746D"/>
    <w:rsid w:val="004F13D0"/>
    <w:rsid w:val="004F1723"/>
    <w:rsid w:val="004F1BAA"/>
    <w:rsid w:val="004F27DA"/>
    <w:rsid w:val="004F3FA6"/>
    <w:rsid w:val="004F60D1"/>
    <w:rsid w:val="004F623D"/>
    <w:rsid w:val="004F6683"/>
    <w:rsid w:val="004F721A"/>
    <w:rsid w:val="0050113B"/>
    <w:rsid w:val="0050117C"/>
    <w:rsid w:val="00503E49"/>
    <w:rsid w:val="00504BE4"/>
    <w:rsid w:val="00506037"/>
    <w:rsid w:val="00507762"/>
    <w:rsid w:val="0051190E"/>
    <w:rsid w:val="00511B60"/>
    <w:rsid w:val="00512897"/>
    <w:rsid w:val="0051380A"/>
    <w:rsid w:val="005157F6"/>
    <w:rsid w:val="0051587D"/>
    <w:rsid w:val="00521233"/>
    <w:rsid w:val="00521942"/>
    <w:rsid w:val="00521F1E"/>
    <w:rsid w:val="00523860"/>
    <w:rsid w:val="005254E1"/>
    <w:rsid w:val="005257EE"/>
    <w:rsid w:val="00526688"/>
    <w:rsid w:val="005311AB"/>
    <w:rsid w:val="00534B1E"/>
    <w:rsid w:val="00534CB4"/>
    <w:rsid w:val="0053607F"/>
    <w:rsid w:val="00536A29"/>
    <w:rsid w:val="005414EC"/>
    <w:rsid w:val="0054225C"/>
    <w:rsid w:val="00543D02"/>
    <w:rsid w:val="00544AD8"/>
    <w:rsid w:val="00546ADC"/>
    <w:rsid w:val="00547E49"/>
    <w:rsid w:val="00550113"/>
    <w:rsid w:val="00550B1A"/>
    <w:rsid w:val="0055121A"/>
    <w:rsid w:val="00552BCF"/>
    <w:rsid w:val="00553D70"/>
    <w:rsid w:val="00555B24"/>
    <w:rsid w:val="0056062F"/>
    <w:rsid w:val="00560A7F"/>
    <w:rsid w:val="00562EDD"/>
    <w:rsid w:val="005630C7"/>
    <w:rsid w:val="0056350C"/>
    <w:rsid w:val="00563515"/>
    <w:rsid w:val="00564192"/>
    <w:rsid w:val="005674DC"/>
    <w:rsid w:val="005676E6"/>
    <w:rsid w:val="00567929"/>
    <w:rsid w:val="00570598"/>
    <w:rsid w:val="00577FB7"/>
    <w:rsid w:val="00583053"/>
    <w:rsid w:val="00584A15"/>
    <w:rsid w:val="005856C1"/>
    <w:rsid w:val="00590223"/>
    <w:rsid w:val="00594A45"/>
    <w:rsid w:val="005974B8"/>
    <w:rsid w:val="005A0EB7"/>
    <w:rsid w:val="005A15F0"/>
    <w:rsid w:val="005A205B"/>
    <w:rsid w:val="005A2B67"/>
    <w:rsid w:val="005A407F"/>
    <w:rsid w:val="005A4831"/>
    <w:rsid w:val="005A65DA"/>
    <w:rsid w:val="005A6AA9"/>
    <w:rsid w:val="005A6CE9"/>
    <w:rsid w:val="005A6E63"/>
    <w:rsid w:val="005B0807"/>
    <w:rsid w:val="005B460F"/>
    <w:rsid w:val="005B6258"/>
    <w:rsid w:val="005B6EEE"/>
    <w:rsid w:val="005C0C9B"/>
    <w:rsid w:val="005C0EEB"/>
    <w:rsid w:val="005C5A86"/>
    <w:rsid w:val="005C5FF0"/>
    <w:rsid w:val="005D2D82"/>
    <w:rsid w:val="005D6E2F"/>
    <w:rsid w:val="005E024B"/>
    <w:rsid w:val="005E0A21"/>
    <w:rsid w:val="005E1644"/>
    <w:rsid w:val="005E178F"/>
    <w:rsid w:val="005E2544"/>
    <w:rsid w:val="005E2757"/>
    <w:rsid w:val="005E379B"/>
    <w:rsid w:val="005E4D05"/>
    <w:rsid w:val="005E4FCD"/>
    <w:rsid w:val="005E6A6E"/>
    <w:rsid w:val="005E739B"/>
    <w:rsid w:val="005E73CC"/>
    <w:rsid w:val="005F020A"/>
    <w:rsid w:val="005F2DD3"/>
    <w:rsid w:val="005F42D4"/>
    <w:rsid w:val="005F44B0"/>
    <w:rsid w:val="005F50F0"/>
    <w:rsid w:val="005F6150"/>
    <w:rsid w:val="005F6A1F"/>
    <w:rsid w:val="005F6CA1"/>
    <w:rsid w:val="0060008B"/>
    <w:rsid w:val="00600ECA"/>
    <w:rsid w:val="0060111F"/>
    <w:rsid w:val="006016AA"/>
    <w:rsid w:val="00601A4D"/>
    <w:rsid w:val="00604072"/>
    <w:rsid w:val="006055A2"/>
    <w:rsid w:val="00605AC1"/>
    <w:rsid w:val="00610084"/>
    <w:rsid w:val="00611B53"/>
    <w:rsid w:val="00614082"/>
    <w:rsid w:val="0061667F"/>
    <w:rsid w:val="00617438"/>
    <w:rsid w:val="006201B3"/>
    <w:rsid w:val="006204CF"/>
    <w:rsid w:val="006224B8"/>
    <w:rsid w:val="00624134"/>
    <w:rsid w:val="0062449C"/>
    <w:rsid w:val="006250D9"/>
    <w:rsid w:val="0062534B"/>
    <w:rsid w:val="00625C6C"/>
    <w:rsid w:val="0062652F"/>
    <w:rsid w:val="0063076F"/>
    <w:rsid w:val="00630AD3"/>
    <w:rsid w:val="006325FA"/>
    <w:rsid w:val="00632C02"/>
    <w:rsid w:val="006336AC"/>
    <w:rsid w:val="00634F2E"/>
    <w:rsid w:val="00636FEA"/>
    <w:rsid w:val="0063786D"/>
    <w:rsid w:val="006427E2"/>
    <w:rsid w:val="00642F9D"/>
    <w:rsid w:val="00643548"/>
    <w:rsid w:val="00643F17"/>
    <w:rsid w:val="00643F7A"/>
    <w:rsid w:val="00644C69"/>
    <w:rsid w:val="00645C41"/>
    <w:rsid w:val="00651D9D"/>
    <w:rsid w:val="006526D2"/>
    <w:rsid w:val="006559F9"/>
    <w:rsid w:val="00657764"/>
    <w:rsid w:val="00661301"/>
    <w:rsid w:val="00662AF6"/>
    <w:rsid w:val="006630B9"/>
    <w:rsid w:val="0066617D"/>
    <w:rsid w:val="00666C0E"/>
    <w:rsid w:val="0067019D"/>
    <w:rsid w:val="006736F1"/>
    <w:rsid w:val="00674D36"/>
    <w:rsid w:val="00680C1C"/>
    <w:rsid w:val="0068146B"/>
    <w:rsid w:val="00681D76"/>
    <w:rsid w:val="00683956"/>
    <w:rsid w:val="00684053"/>
    <w:rsid w:val="00684F32"/>
    <w:rsid w:val="006851F5"/>
    <w:rsid w:val="0068540F"/>
    <w:rsid w:val="00687B9C"/>
    <w:rsid w:val="0069005F"/>
    <w:rsid w:val="006920B5"/>
    <w:rsid w:val="0069299A"/>
    <w:rsid w:val="00692DDB"/>
    <w:rsid w:val="006935FE"/>
    <w:rsid w:val="0069396A"/>
    <w:rsid w:val="00693C7E"/>
    <w:rsid w:val="00694D18"/>
    <w:rsid w:val="00695263"/>
    <w:rsid w:val="006A0037"/>
    <w:rsid w:val="006A0B39"/>
    <w:rsid w:val="006A2F11"/>
    <w:rsid w:val="006A584F"/>
    <w:rsid w:val="006A6057"/>
    <w:rsid w:val="006A6BEB"/>
    <w:rsid w:val="006B0782"/>
    <w:rsid w:val="006B0E9C"/>
    <w:rsid w:val="006B2FFE"/>
    <w:rsid w:val="006B71EC"/>
    <w:rsid w:val="006C1D73"/>
    <w:rsid w:val="006C2241"/>
    <w:rsid w:val="006C2D75"/>
    <w:rsid w:val="006C63A6"/>
    <w:rsid w:val="006C6CDF"/>
    <w:rsid w:val="006D235F"/>
    <w:rsid w:val="006D3C18"/>
    <w:rsid w:val="006D5707"/>
    <w:rsid w:val="006D5887"/>
    <w:rsid w:val="006D5D1C"/>
    <w:rsid w:val="006D610F"/>
    <w:rsid w:val="006D7245"/>
    <w:rsid w:val="006E07A8"/>
    <w:rsid w:val="006E08C6"/>
    <w:rsid w:val="006E7869"/>
    <w:rsid w:val="006F0154"/>
    <w:rsid w:val="006F03C1"/>
    <w:rsid w:val="006F0C4D"/>
    <w:rsid w:val="006F0FF2"/>
    <w:rsid w:val="006F3917"/>
    <w:rsid w:val="006F3B55"/>
    <w:rsid w:val="006F3F51"/>
    <w:rsid w:val="006F4F92"/>
    <w:rsid w:val="006F5206"/>
    <w:rsid w:val="006F65EE"/>
    <w:rsid w:val="007007F3"/>
    <w:rsid w:val="00701658"/>
    <w:rsid w:val="00703F50"/>
    <w:rsid w:val="007043CF"/>
    <w:rsid w:val="007043E2"/>
    <w:rsid w:val="00704A88"/>
    <w:rsid w:val="00704B62"/>
    <w:rsid w:val="007050AD"/>
    <w:rsid w:val="00705396"/>
    <w:rsid w:val="0070586B"/>
    <w:rsid w:val="0070625A"/>
    <w:rsid w:val="00706C6D"/>
    <w:rsid w:val="007108AC"/>
    <w:rsid w:val="00711A5C"/>
    <w:rsid w:val="007122CC"/>
    <w:rsid w:val="00714DCE"/>
    <w:rsid w:val="00715C5C"/>
    <w:rsid w:val="007257A8"/>
    <w:rsid w:val="00725DF7"/>
    <w:rsid w:val="00726000"/>
    <w:rsid w:val="00730145"/>
    <w:rsid w:val="007302C7"/>
    <w:rsid w:val="00730CC5"/>
    <w:rsid w:val="00731659"/>
    <w:rsid w:val="00736D7B"/>
    <w:rsid w:val="00737D20"/>
    <w:rsid w:val="007420EE"/>
    <w:rsid w:val="007431D0"/>
    <w:rsid w:val="0074435A"/>
    <w:rsid w:val="007447FA"/>
    <w:rsid w:val="0074576F"/>
    <w:rsid w:val="00746362"/>
    <w:rsid w:val="007511E0"/>
    <w:rsid w:val="00752815"/>
    <w:rsid w:val="007565D3"/>
    <w:rsid w:val="00757366"/>
    <w:rsid w:val="007575A4"/>
    <w:rsid w:val="00757B4C"/>
    <w:rsid w:val="00760DA2"/>
    <w:rsid w:val="00761E5C"/>
    <w:rsid w:val="00762D85"/>
    <w:rsid w:val="00763E17"/>
    <w:rsid w:val="00764651"/>
    <w:rsid w:val="0076557B"/>
    <w:rsid w:val="00770303"/>
    <w:rsid w:val="0077066D"/>
    <w:rsid w:val="00771C1B"/>
    <w:rsid w:val="00771F82"/>
    <w:rsid w:val="00773DE7"/>
    <w:rsid w:val="00773FA3"/>
    <w:rsid w:val="00775A48"/>
    <w:rsid w:val="00776250"/>
    <w:rsid w:val="007824D2"/>
    <w:rsid w:val="00783DA3"/>
    <w:rsid w:val="00790C87"/>
    <w:rsid w:val="00791C83"/>
    <w:rsid w:val="007A00C8"/>
    <w:rsid w:val="007A15A3"/>
    <w:rsid w:val="007A37DB"/>
    <w:rsid w:val="007A4404"/>
    <w:rsid w:val="007A6B7D"/>
    <w:rsid w:val="007A77EF"/>
    <w:rsid w:val="007B1256"/>
    <w:rsid w:val="007B3204"/>
    <w:rsid w:val="007B3DDA"/>
    <w:rsid w:val="007B70B2"/>
    <w:rsid w:val="007C15B6"/>
    <w:rsid w:val="007C1AD2"/>
    <w:rsid w:val="007C1C1E"/>
    <w:rsid w:val="007C3812"/>
    <w:rsid w:val="007C5E4B"/>
    <w:rsid w:val="007C66A0"/>
    <w:rsid w:val="007C7095"/>
    <w:rsid w:val="007C77DF"/>
    <w:rsid w:val="007D0BD1"/>
    <w:rsid w:val="007D17EC"/>
    <w:rsid w:val="007D1F0B"/>
    <w:rsid w:val="007D277C"/>
    <w:rsid w:val="007D363D"/>
    <w:rsid w:val="007D3641"/>
    <w:rsid w:val="007D40BF"/>
    <w:rsid w:val="007D4F4E"/>
    <w:rsid w:val="007D6946"/>
    <w:rsid w:val="007D7220"/>
    <w:rsid w:val="007E3577"/>
    <w:rsid w:val="007E5BCA"/>
    <w:rsid w:val="007E686F"/>
    <w:rsid w:val="007E76E9"/>
    <w:rsid w:val="007F00C8"/>
    <w:rsid w:val="007F13A9"/>
    <w:rsid w:val="007F26ED"/>
    <w:rsid w:val="007F439C"/>
    <w:rsid w:val="007F69BF"/>
    <w:rsid w:val="007F6C3B"/>
    <w:rsid w:val="008002C6"/>
    <w:rsid w:val="008015C7"/>
    <w:rsid w:val="00802296"/>
    <w:rsid w:val="008031F8"/>
    <w:rsid w:val="008040F5"/>
    <w:rsid w:val="00804C3C"/>
    <w:rsid w:val="008053F6"/>
    <w:rsid w:val="008068E8"/>
    <w:rsid w:val="00807BEA"/>
    <w:rsid w:val="008107AF"/>
    <w:rsid w:val="008118BC"/>
    <w:rsid w:val="00812CE6"/>
    <w:rsid w:val="00813241"/>
    <w:rsid w:val="00813B80"/>
    <w:rsid w:val="0081666E"/>
    <w:rsid w:val="00817453"/>
    <w:rsid w:val="008217BB"/>
    <w:rsid w:val="0082202B"/>
    <w:rsid w:val="00827557"/>
    <w:rsid w:val="00827AAE"/>
    <w:rsid w:val="00830C42"/>
    <w:rsid w:val="00831F13"/>
    <w:rsid w:val="008331B8"/>
    <w:rsid w:val="0083388E"/>
    <w:rsid w:val="00833CEC"/>
    <w:rsid w:val="008355EC"/>
    <w:rsid w:val="00835A96"/>
    <w:rsid w:val="00835B15"/>
    <w:rsid w:val="0083622E"/>
    <w:rsid w:val="008422F0"/>
    <w:rsid w:val="00844C0D"/>
    <w:rsid w:val="008458A8"/>
    <w:rsid w:val="00850C6F"/>
    <w:rsid w:val="00850D71"/>
    <w:rsid w:val="00852640"/>
    <w:rsid w:val="00853EF9"/>
    <w:rsid w:val="00854B9A"/>
    <w:rsid w:val="00864A08"/>
    <w:rsid w:val="008652A8"/>
    <w:rsid w:val="00865593"/>
    <w:rsid w:val="008662D4"/>
    <w:rsid w:val="00867ADB"/>
    <w:rsid w:val="00871FFC"/>
    <w:rsid w:val="00872A9F"/>
    <w:rsid w:val="00872EBD"/>
    <w:rsid w:val="00873B1B"/>
    <w:rsid w:val="008744DB"/>
    <w:rsid w:val="00875044"/>
    <w:rsid w:val="008774B6"/>
    <w:rsid w:val="0087793E"/>
    <w:rsid w:val="0088008E"/>
    <w:rsid w:val="008871DE"/>
    <w:rsid w:val="00887584"/>
    <w:rsid w:val="00890E48"/>
    <w:rsid w:val="00890FA8"/>
    <w:rsid w:val="0089106A"/>
    <w:rsid w:val="00894A63"/>
    <w:rsid w:val="00895C66"/>
    <w:rsid w:val="00896F9E"/>
    <w:rsid w:val="00897742"/>
    <w:rsid w:val="00897AB4"/>
    <w:rsid w:val="008A02BC"/>
    <w:rsid w:val="008A05C3"/>
    <w:rsid w:val="008A08DB"/>
    <w:rsid w:val="008A2D31"/>
    <w:rsid w:val="008B3C6D"/>
    <w:rsid w:val="008B413C"/>
    <w:rsid w:val="008B45B2"/>
    <w:rsid w:val="008B4895"/>
    <w:rsid w:val="008B6263"/>
    <w:rsid w:val="008B6EFF"/>
    <w:rsid w:val="008B7210"/>
    <w:rsid w:val="008C34AE"/>
    <w:rsid w:val="008C3716"/>
    <w:rsid w:val="008C387F"/>
    <w:rsid w:val="008C4526"/>
    <w:rsid w:val="008C627F"/>
    <w:rsid w:val="008C7C58"/>
    <w:rsid w:val="008D0A41"/>
    <w:rsid w:val="008D0F2B"/>
    <w:rsid w:val="008D4BE8"/>
    <w:rsid w:val="008D51A4"/>
    <w:rsid w:val="008D5C67"/>
    <w:rsid w:val="008D70F1"/>
    <w:rsid w:val="008E02A7"/>
    <w:rsid w:val="008E1F8C"/>
    <w:rsid w:val="008E2B52"/>
    <w:rsid w:val="008E748E"/>
    <w:rsid w:val="008E7AEC"/>
    <w:rsid w:val="008F202E"/>
    <w:rsid w:val="008F5426"/>
    <w:rsid w:val="008F62B8"/>
    <w:rsid w:val="008F65FA"/>
    <w:rsid w:val="008F671C"/>
    <w:rsid w:val="008F71D1"/>
    <w:rsid w:val="009001EB"/>
    <w:rsid w:val="00900825"/>
    <w:rsid w:val="00900A24"/>
    <w:rsid w:val="00900F2E"/>
    <w:rsid w:val="00901194"/>
    <w:rsid w:val="00906C2C"/>
    <w:rsid w:val="009101E0"/>
    <w:rsid w:val="009122E9"/>
    <w:rsid w:val="00915517"/>
    <w:rsid w:val="00915D41"/>
    <w:rsid w:val="00917332"/>
    <w:rsid w:val="0091747B"/>
    <w:rsid w:val="0091782A"/>
    <w:rsid w:val="0092119D"/>
    <w:rsid w:val="009267DA"/>
    <w:rsid w:val="00927C4C"/>
    <w:rsid w:val="0093079B"/>
    <w:rsid w:val="00937DFC"/>
    <w:rsid w:val="00940929"/>
    <w:rsid w:val="00940CF7"/>
    <w:rsid w:val="00940FA2"/>
    <w:rsid w:val="00941F16"/>
    <w:rsid w:val="00942DF3"/>
    <w:rsid w:val="0094353C"/>
    <w:rsid w:val="009436B1"/>
    <w:rsid w:val="009448DB"/>
    <w:rsid w:val="0094555D"/>
    <w:rsid w:val="00945F53"/>
    <w:rsid w:val="009461D1"/>
    <w:rsid w:val="009469B1"/>
    <w:rsid w:val="0094728E"/>
    <w:rsid w:val="009501D1"/>
    <w:rsid w:val="00950638"/>
    <w:rsid w:val="00950B98"/>
    <w:rsid w:val="00953C24"/>
    <w:rsid w:val="00954207"/>
    <w:rsid w:val="00956C4D"/>
    <w:rsid w:val="00960C80"/>
    <w:rsid w:val="00960D4D"/>
    <w:rsid w:val="009613E5"/>
    <w:rsid w:val="00961DD5"/>
    <w:rsid w:val="00962FF4"/>
    <w:rsid w:val="00971479"/>
    <w:rsid w:val="00971FD5"/>
    <w:rsid w:val="009733C4"/>
    <w:rsid w:val="00976A20"/>
    <w:rsid w:val="00980607"/>
    <w:rsid w:val="00981BFD"/>
    <w:rsid w:val="009838E8"/>
    <w:rsid w:val="00984D1A"/>
    <w:rsid w:val="00985379"/>
    <w:rsid w:val="009872E2"/>
    <w:rsid w:val="00990549"/>
    <w:rsid w:val="00994BEA"/>
    <w:rsid w:val="009966AD"/>
    <w:rsid w:val="009A7989"/>
    <w:rsid w:val="009B0BAE"/>
    <w:rsid w:val="009B0FDF"/>
    <w:rsid w:val="009B14E7"/>
    <w:rsid w:val="009B1BF4"/>
    <w:rsid w:val="009B250A"/>
    <w:rsid w:val="009B3162"/>
    <w:rsid w:val="009B4A44"/>
    <w:rsid w:val="009B7CD5"/>
    <w:rsid w:val="009C2393"/>
    <w:rsid w:val="009C239D"/>
    <w:rsid w:val="009C46AD"/>
    <w:rsid w:val="009C47B6"/>
    <w:rsid w:val="009C4C23"/>
    <w:rsid w:val="009C62AF"/>
    <w:rsid w:val="009C6423"/>
    <w:rsid w:val="009D0009"/>
    <w:rsid w:val="009D0AA9"/>
    <w:rsid w:val="009D0EBB"/>
    <w:rsid w:val="009D2244"/>
    <w:rsid w:val="009D5C37"/>
    <w:rsid w:val="009D5E6F"/>
    <w:rsid w:val="009D671C"/>
    <w:rsid w:val="009D74EC"/>
    <w:rsid w:val="009D75E1"/>
    <w:rsid w:val="009D7ADA"/>
    <w:rsid w:val="009D7FA3"/>
    <w:rsid w:val="009E172A"/>
    <w:rsid w:val="009E235D"/>
    <w:rsid w:val="009E5241"/>
    <w:rsid w:val="009E5B14"/>
    <w:rsid w:val="009E6E03"/>
    <w:rsid w:val="009E788D"/>
    <w:rsid w:val="009F2218"/>
    <w:rsid w:val="009F30A6"/>
    <w:rsid w:val="009F32DC"/>
    <w:rsid w:val="009F3329"/>
    <w:rsid w:val="009F34D3"/>
    <w:rsid w:val="009F44B7"/>
    <w:rsid w:val="009F5578"/>
    <w:rsid w:val="009F59F4"/>
    <w:rsid w:val="009F66C7"/>
    <w:rsid w:val="00A0121C"/>
    <w:rsid w:val="00A0359F"/>
    <w:rsid w:val="00A04A0B"/>
    <w:rsid w:val="00A1108E"/>
    <w:rsid w:val="00A1372C"/>
    <w:rsid w:val="00A14B35"/>
    <w:rsid w:val="00A150E1"/>
    <w:rsid w:val="00A16D49"/>
    <w:rsid w:val="00A217F1"/>
    <w:rsid w:val="00A220B9"/>
    <w:rsid w:val="00A2363A"/>
    <w:rsid w:val="00A236AC"/>
    <w:rsid w:val="00A25AEA"/>
    <w:rsid w:val="00A307E3"/>
    <w:rsid w:val="00A312A6"/>
    <w:rsid w:val="00A31A12"/>
    <w:rsid w:val="00A31D61"/>
    <w:rsid w:val="00A31F34"/>
    <w:rsid w:val="00A372C7"/>
    <w:rsid w:val="00A423E1"/>
    <w:rsid w:val="00A42FF6"/>
    <w:rsid w:val="00A430B3"/>
    <w:rsid w:val="00A445B1"/>
    <w:rsid w:val="00A44629"/>
    <w:rsid w:val="00A454DB"/>
    <w:rsid w:val="00A4644A"/>
    <w:rsid w:val="00A46CDF"/>
    <w:rsid w:val="00A50CC5"/>
    <w:rsid w:val="00A50DB2"/>
    <w:rsid w:val="00A5121B"/>
    <w:rsid w:val="00A530EC"/>
    <w:rsid w:val="00A534BE"/>
    <w:rsid w:val="00A54936"/>
    <w:rsid w:val="00A5561F"/>
    <w:rsid w:val="00A574FB"/>
    <w:rsid w:val="00A576C1"/>
    <w:rsid w:val="00A603C5"/>
    <w:rsid w:val="00A61E0E"/>
    <w:rsid w:val="00A62F88"/>
    <w:rsid w:val="00A635EC"/>
    <w:rsid w:val="00A6597B"/>
    <w:rsid w:val="00A65E94"/>
    <w:rsid w:val="00A66810"/>
    <w:rsid w:val="00A67441"/>
    <w:rsid w:val="00A67885"/>
    <w:rsid w:val="00A67AE4"/>
    <w:rsid w:val="00A707B5"/>
    <w:rsid w:val="00A72FBA"/>
    <w:rsid w:val="00A74895"/>
    <w:rsid w:val="00A75A61"/>
    <w:rsid w:val="00A8204A"/>
    <w:rsid w:val="00A85C63"/>
    <w:rsid w:val="00A86E93"/>
    <w:rsid w:val="00A870D9"/>
    <w:rsid w:val="00A91A3F"/>
    <w:rsid w:val="00A93378"/>
    <w:rsid w:val="00A942C7"/>
    <w:rsid w:val="00A94681"/>
    <w:rsid w:val="00AA2146"/>
    <w:rsid w:val="00AA3EB3"/>
    <w:rsid w:val="00AA48DA"/>
    <w:rsid w:val="00AA56C5"/>
    <w:rsid w:val="00AB2065"/>
    <w:rsid w:val="00AB57F8"/>
    <w:rsid w:val="00AC0C5F"/>
    <w:rsid w:val="00AC1FCD"/>
    <w:rsid w:val="00AC2FE9"/>
    <w:rsid w:val="00AC4D2A"/>
    <w:rsid w:val="00AC6AC4"/>
    <w:rsid w:val="00AC7DDE"/>
    <w:rsid w:val="00AC7F68"/>
    <w:rsid w:val="00AD15AD"/>
    <w:rsid w:val="00AD16EF"/>
    <w:rsid w:val="00AD1A5E"/>
    <w:rsid w:val="00AD37A5"/>
    <w:rsid w:val="00AD3E75"/>
    <w:rsid w:val="00AD5FF4"/>
    <w:rsid w:val="00AD6583"/>
    <w:rsid w:val="00AD74C6"/>
    <w:rsid w:val="00AD7E5F"/>
    <w:rsid w:val="00AE057F"/>
    <w:rsid w:val="00AE0B42"/>
    <w:rsid w:val="00AE3A37"/>
    <w:rsid w:val="00AE41F7"/>
    <w:rsid w:val="00AE42BF"/>
    <w:rsid w:val="00AE561E"/>
    <w:rsid w:val="00AE6498"/>
    <w:rsid w:val="00AE7052"/>
    <w:rsid w:val="00AF20AA"/>
    <w:rsid w:val="00AF49EA"/>
    <w:rsid w:val="00AF5DE0"/>
    <w:rsid w:val="00AF64C3"/>
    <w:rsid w:val="00AF6D66"/>
    <w:rsid w:val="00AF6DC5"/>
    <w:rsid w:val="00AF7A80"/>
    <w:rsid w:val="00B00BFB"/>
    <w:rsid w:val="00B00D65"/>
    <w:rsid w:val="00B01177"/>
    <w:rsid w:val="00B03C89"/>
    <w:rsid w:val="00B04729"/>
    <w:rsid w:val="00B04806"/>
    <w:rsid w:val="00B05E0A"/>
    <w:rsid w:val="00B0666D"/>
    <w:rsid w:val="00B066D0"/>
    <w:rsid w:val="00B068DB"/>
    <w:rsid w:val="00B10318"/>
    <w:rsid w:val="00B10EE0"/>
    <w:rsid w:val="00B110B7"/>
    <w:rsid w:val="00B157B6"/>
    <w:rsid w:val="00B1698E"/>
    <w:rsid w:val="00B20C09"/>
    <w:rsid w:val="00B20E14"/>
    <w:rsid w:val="00B21384"/>
    <w:rsid w:val="00B228C9"/>
    <w:rsid w:val="00B22A8A"/>
    <w:rsid w:val="00B22F3A"/>
    <w:rsid w:val="00B2309C"/>
    <w:rsid w:val="00B2423F"/>
    <w:rsid w:val="00B24C70"/>
    <w:rsid w:val="00B24D60"/>
    <w:rsid w:val="00B2670C"/>
    <w:rsid w:val="00B279E7"/>
    <w:rsid w:val="00B30929"/>
    <w:rsid w:val="00B319F0"/>
    <w:rsid w:val="00B416F3"/>
    <w:rsid w:val="00B41F39"/>
    <w:rsid w:val="00B43046"/>
    <w:rsid w:val="00B43509"/>
    <w:rsid w:val="00B43617"/>
    <w:rsid w:val="00B45A02"/>
    <w:rsid w:val="00B460A8"/>
    <w:rsid w:val="00B50F09"/>
    <w:rsid w:val="00B5100A"/>
    <w:rsid w:val="00B54AE6"/>
    <w:rsid w:val="00B55274"/>
    <w:rsid w:val="00B55B79"/>
    <w:rsid w:val="00B56C20"/>
    <w:rsid w:val="00B57785"/>
    <w:rsid w:val="00B57E1D"/>
    <w:rsid w:val="00B600C6"/>
    <w:rsid w:val="00B60DFF"/>
    <w:rsid w:val="00B61FA0"/>
    <w:rsid w:val="00B63229"/>
    <w:rsid w:val="00B63CC1"/>
    <w:rsid w:val="00B64175"/>
    <w:rsid w:val="00B644BE"/>
    <w:rsid w:val="00B6612D"/>
    <w:rsid w:val="00B71A1C"/>
    <w:rsid w:val="00B74C6C"/>
    <w:rsid w:val="00B8122E"/>
    <w:rsid w:val="00B8349C"/>
    <w:rsid w:val="00B84BFB"/>
    <w:rsid w:val="00B9206B"/>
    <w:rsid w:val="00B92CE0"/>
    <w:rsid w:val="00B94109"/>
    <w:rsid w:val="00B944BF"/>
    <w:rsid w:val="00B96BEE"/>
    <w:rsid w:val="00B9794E"/>
    <w:rsid w:val="00BA028A"/>
    <w:rsid w:val="00BA1856"/>
    <w:rsid w:val="00BA4148"/>
    <w:rsid w:val="00BA4804"/>
    <w:rsid w:val="00BA5338"/>
    <w:rsid w:val="00BA65DB"/>
    <w:rsid w:val="00BA6A0D"/>
    <w:rsid w:val="00BA6A55"/>
    <w:rsid w:val="00BA7243"/>
    <w:rsid w:val="00BB10AF"/>
    <w:rsid w:val="00BB1DE2"/>
    <w:rsid w:val="00BB2305"/>
    <w:rsid w:val="00BB2769"/>
    <w:rsid w:val="00BB6C6F"/>
    <w:rsid w:val="00BB787C"/>
    <w:rsid w:val="00BB7A1A"/>
    <w:rsid w:val="00BC1C43"/>
    <w:rsid w:val="00BC21C8"/>
    <w:rsid w:val="00BC2255"/>
    <w:rsid w:val="00BC2471"/>
    <w:rsid w:val="00BC4CC3"/>
    <w:rsid w:val="00BC748A"/>
    <w:rsid w:val="00BD03E4"/>
    <w:rsid w:val="00BD0601"/>
    <w:rsid w:val="00BD1896"/>
    <w:rsid w:val="00BD1A0E"/>
    <w:rsid w:val="00BD28F5"/>
    <w:rsid w:val="00BD41AA"/>
    <w:rsid w:val="00BD45AB"/>
    <w:rsid w:val="00BD485C"/>
    <w:rsid w:val="00BD4E5D"/>
    <w:rsid w:val="00BD4E8E"/>
    <w:rsid w:val="00BD5350"/>
    <w:rsid w:val="00BD5C4E"/>
    <w:rsid w:val="00BD6154"/>
    <w:rsid w:val="00BD767F"/>
    <w:rsid w:val="00BE3EFB"/>
    <w:rsid w:val="00BE4920"/>
    <w:rsid w:val="00BE56AB"/>
    <w:rsid w:val="00BE78F2"/>
    <w:rsid w:val="00BF132E"/>
    <w:rsid w:val="00BF4659"/>
    <w:rsid w:val="00BF4A53"/>
    <w:rsid w:val="00BF5DDD"/>
    <w:rsid w:val="00BF63A2"/>
    <w:rsid w:val="00C01BBD"/>
    <w:rsid w:val="00C027AF"/>
    <w:rsid w:val="00C04147"/>
    <w:rsid w:val="00C05D99"/>
    <w:rsid w:val="00C0603D"/>
    <w:rsid w:val="00C0614A"/>
    <w:rsid w:val="00C07CBF"/>
    <w:rsid w:val="00C1020E"/>
    <w:rsid w:val="00C10AE5"/>
    <w:rsid w:val="00C10FC2"/>
    <w:rsid w:val="00C11D8D"/>
    <w:rsid w:val="00C11DB7"/>
    <w:rsid w:val="00C13A56"/>
    <w:rsid w:val="00C15B45"/>
    <w:rsid w:val="00C15CE4"/>
    <w:rsid w:val="00C163F4"/>
    <w:rsid w:val="00C1779B"/>
    <w:rsid w:val="00C17FB1"/>
    <w:rsid w:val="00C2046A"/>
    <w:rsid w:val="00C20835"/>
    <w:rsid w:val="00C20D66"/>
    <w:rsid w:val="00C242FD"/>
    <w:rsid w:val="00C25F6A"/>
    <w:rsid w:val="00C26202"/>
    <w:rsid w:val="00C26CCA"/>
    <w:rsid w:val="00C27700"/>
    <w:rsid w:val="00C27E70"/>
    <w:rsid w:val="00C31A39"/>
    <w:rsid w:val="00C32582"/>
    <w:rsid w:val="00C35633"/>
    <w:rsid w:val="00C41AC9"/>
    <w:rsid w:val="00C45745"/>
    <w:rsid w:val="00C467A5"/>
    <w:rsid w:val="00C471D0"/>
    <w:rsid w:val="00C4794D"/>
    <w:rsid w:val="00C50C59"/>
    <w:rsid w:val="00C5227C"/>
    <w:rsid w:val="00C52565"/>
    <w:rsid w:val="00C544AA"/>
    <w:rsid w:val="00C54BA4"/>
    <w:rsid w:val="00C5565A"/>
    <w:rsid w:val="00C56344"/>
    <w:rsid w:val="00C56818"/>
    <w:rsid w:val="00C6051F"/>
    <w:rsid w:val="00C61898"/>
    <w:rsid w:val="00C61B73"/>
    <w:rsid w:val="00C63F8A"/>
    <w:rsid w:val="00C6470D"/>
    <w:rsid w:val="00C65AAF"/>
    <w:rsid w:val="00C65B72"/>
    <w:rsid w:val="00C6652F"/>
    <w:rsid w:val="00C706CD"/>
    <w:rsid w:val="00C70D7F"/>
    <w:rsid w:val="00C7111A"/>
    <w:rsid w:val="00C732D8"/>
    <w:rsid w:val="00C760C9"/>
    <w:rsid w:val="00C766E1"/>
    <w:rsid w:val="00C80A01"/>
    <w:rsid w:val="00C82030"/>
    <w:rsid w:val="00C83E8D"/>
    <w:rsid w:val="00C917EC"/>
    <w:rsid w:val="00C91FA1"/>
    <w:rsid w:val="00C934A8"/>
    <w:rsid w:val="00C93AE8"/>
    <w:rsid w:val="00C9401A"/>
    <w:rsid w:val="00C9510F"/>
    <w:rsid w:val="00CA081A"/>
    <w:rsid w:val="00CA1889"/>
    <w:rsid w:val="00CA1EFE"/>
    <w:rsid w:val="00CA45C9"/>
    <w:rsid w:val="00CA5211"/>
    <w:rsid w:val="00CA68F6"/>
    <w:rsid w:val="00CB158B"/>
    <w:rsid w:val="00CB31CE"/>
    <w:rsid w:val="00CB53F4"/>
    <w:rsid w:val="00CC057A"/>
    <w:rsid w:val="00CC0ADB"/>
    <w:rsid w:val="00CC57E3"/>
    <w:rsid w:val="00CC76D1"/>
    <w:rsid w:val="00CC7BBE"/>
    <w:rsid w:val="00CD071C"/>
    <w:rsid w:val="00CD13DA"/>
    <w:rsid w:val="00CD1843"/>
    <w:rsid w:val="00CD2E33"/>
    <w:rsid w:val="00CD4725"/>
    <w:rsid w:val="00CD4A4F"/>
    <w:rsid w:val="00CD5245"/>
    <w:rsid w:val="00CD5B63"/>
    <w:rsid w:val="00CE1130"/>
    <w:rsid w:val="00CE56CE"/>
    <w:rsid w:val="00CE5D07"/>
    <w:rsid w:val="00CE6395"/>
    <w:rsid w:val="00CE6759"/>
    <w:rsid w:val="00CE7AAF"/>
    <w:rsid w:val="00CE7E48"/>
    <w:rsid w:val="00CF242E"/>
    <w:rsid w:val="00CF3FC5"/>
    <w:rsid w:val="00CF41A6"/>
    <w:rsid w:val="00CF6CB9"/>
    <w:rsid w:val="00CF7836"/>
    <w:rsid w:val="00CF7D57"/>
    <w:rsid w:val="00D03A4B"/>
    <w:rsid w:val="00D04700"/>
    <w:rsid w:val="00D05220"/>
    <w:rsid w:val="00D058F9"/>
    <w:rsid w:val="00D067D2"/>
    <w:rsid w:val="00D071C2"/>
    <w:rsid w:val="00D07D59"/>
    <w:rsid w:val="00D11B32"/>
    <w:rsid w:val="00D12BB7"/>
    <w:rsid w:val="00D143EA"/>
    <w:rsid w:val="00D15086"/>
    <w:rsid w:val="00D167FF"/>
    <w:rsid w:val="00D16C85"/>
    <w:rsid w:val="00D16EC6"/>
    <w:rsid w:val="00D2086D"/>
    <w:rsid w:val="00D2201A"/>
    <w:rsid w:val="00D2563A"/>
    <w:rsid w:val="00D30788"/>
    <w:rsid w:val="00D31333"/>
    <w:rsid w:val="00D32810"/>
    <w:rsid w:val="00D32B20"/>
    <w:rsid w:val="00D345A3"/>
    <w:rsid w:val="00D349F0"/>
    <w:rsid w:val="00D35C1C"/>
    <w:rsid w:val="00D3631B"/>
    <w:rsid w:val="00D363FC"/>
    <w:rsid w:val="00D373AA"/>
    <w:rsid w:val="00D3750A"/>
    <w:rsid w:val="00D411E1"/>
    <w:rsid w:val="00D41A65"/>
    <w:rsid w:val="00D41FA6"/>
    <w:rsid w:val="00D47AD2"/>
    <w:rsid w:val="00D5458C"/>
    <w:rsid w:val="00D55E35"/>
    <w:rsid w:val="00D6310F"/>
    <w:rsid w:val="00D655D1"/>
    <w:rsid w:val="00D720C3"/>
    <w:rsid w:val="00D730FA"/>
    <w:rsid w:val="00D73215"/>
    <w:rsid w:val="00D73A3B"/>
    <w:rsid w:val="00D73F05"/>
    <w:rsid w:val="00D76FA1"/>
    <w:rsid w:val="00D77514"/>
    <w:rsid w:val="00D80104"/>
    <w:rsid w:val="00D82700"/>
    <w:rsid w:val="00D828C9"/>
    <w:rsid w:val="00D8300F"/>
    <w:rsid w:val="00D84A1C"/>
    <w:rsid w:val="00D862B3"/>
    <w:rsid w:val="00D8751F"/>
    <w:rsid w:val="00D9000A"/>
    <w:rsid w:val="00D9149B"/>
    <w:rsid w:val="00D915C0"/>
    <w:rsid w:val="00D95493"/>
    <w:rsid w:val="00DA0E98"/>
    <w:rsid w:val="00DA0F51"/>
    <w:rsid w:val="00DA1848"/>
    <w:rsid w:val="00DA18BB"/>
    <w:rsid w:val="00DA2225"/>
    <w:rsid w:val="00DA2E54"/>
    <w:rsid w:val="00DA69A8"/>
    <w:rsid w:val="00DB0129"/>
    <w:rsid w:val="00DB0FC2"/>
    <w:rsid w:val="00DB14E5"/>
    <w:rsid w:val="00DB2403"/>
    <w:rsid w:val="00DB2BCC"/>
    <w:rsid w:val="00DB2BEB"/>
    <w:rsid w:val="00DB3540"/>
    <w:rsid w:val="00DB38D2"/>
    <w:rsid w:val="00DB7971"/>
    <w:rsid w:val="00DC1268"/>
    <w:rsid w:val="00DC6BEF"/>
    <w:rsid w:val="00DC746F"/>
    <w:rsid w:val="00DC7787"/>
    <w:rsid w:val="00DD0556"/>
    <w:rsid w:val="00DD1FDA"/>
    <w:rsid w:val="00DD2269"/>
    <w:rsid w:val="00DD4C7D"/>
    <w:rsid w:val="00DD53F2"/>
    <w:rsid w:val="00DD5CB6"/>
    <w:rsid w:val="00DD7232"/>
    <w:rsid w:val="00DE3322"/>
    <w:rsid w:val="00DE373D"/>
    <w:rsid w:val="00DE64FB"/>
    <w:rsid w:val="00DE69DA"/>
    <w:rsid w:val="00DE730C"/>
    <w:rsid w:val="00DE7E60"/>
    <w:rsid w:val="00DF06E8"/>
    <w:rsid w:val="00DF3E3C"/>
    <w:rsid w:val="00DF4434"/>
    <w:rsid w:val="00DF61CF"/>
    <w:rsid w:val="00DF661A"/>
    <w:rsid w:val="00DF700B"/>
    <w:rsid w:val="00E027E7"/>
    <w:rsid w:val="00E04DC8"/>
    <w:rsid w:val="00E05AD0"/>
    <w:rsid w:val="00E07C2C"/>
    <w:rsid w:val="00E1023E"/>
    <w:rsid w:val="00E10516"/>
    <w:rsid w:val="00E11413"/>
    <w:rsid w:val="00E13C33"/>
    <w:rsid w:val="00E14E81"/>
    <w:rsid w:val="00E2323F"/>
    <w:rsid w:val="00E23C11"/>
    <w:rsid w:val="00E24A11"/>
    <w:rsid w:val="00E25355"/>
    <w:rsid w:val="00E26CA8"/>
    <w:rsid w:val="00E26F32"/>
    <w:rsid w:val="00E273CE"/>
    <w:rsid w:val="00E275CE"/>
    <w:rsid w:val="00E27B0D"/>
    <w:rsid w:val="00E30A9E"/>
    <w:rsid w:val="00E30E51"/>
    <w:rsid w:val="00E31370"/>
    <w:rsid w:val="00E33819"/>
    <w:rsid w:val="00E34C0E"/>
    <w:rsid w:val="00E34F4C"/>
    <w:rsid w:val="00E3500A"/>
    <w:rsid w:val="00E413FA"/>
    <w:rsid w:val="00E44868"/>
    <w:rsid w:val="00E455AF"/>
    <w:rsid w:val="00E47CD7"/>
    <w:rsid w:val="00E51128"/>
    <w:rsid w:val="00E519DF"/>
    <w:rsid w:val="00E51F79"/>
    <w:rsid w:val="00E53C39"/>
    <w:rsid w:val="00E54CC3"/>
    <w:rsid w:val="00E5601D"/>
    <w:rsid w:val="00E623F3"/>
    <w:rsid w:val="00E6315B"/>
    <w:rsid w:val="00E663C3"/>
    <w:rsid w:val="00E708F3"/>
    <w:rsid w:val="00E71690"/>
    <w:rsid w:val="00E71A33"/>
    <w:rsid w:val="00E73334"/>
    <w:rsid w:val="00E76478"/>
    <w:rsid w:val="00E7687B"/>
    <w:rsid w:val="00E774F4"/>
    <w:rsid w:val="00E8275B"/>
    <w:rsid w:val="00E8519B"/>
    <w:rsid w:val="00E85B3B"/>
    <w:rsid w:val="00E868EB"/>
    <w:rsid w:val="00E8712C"/>
    <w:rsid w:val="00E87B5C"/>
    <w:rsid w:val="00E87F8D"/>
    <w:rsid w:val="00E919F6"/>
    <w:rsid w:val="00E91F21"/>
    <w:rsid w:val="00E93BDA"/>
    <w:rsid w:val="00E953D9"/>
    <w:rsid w:val="00E960E9"/>
    <w:rsid w:val="00EA17DE"/>
    <w:rsid w:val="00EA1E23"/>
    <w:rsid w:val="00EA266C"/>
    <w:rsid w:val="00EA3134"/>
    <w:rsid w:val="00EA6222"/>
    <w:rsid w:val="00EA648C"/>
    <w:rsid w:val="00EB079E"/>
    <w:rsid w:val="00EB1A9E"/>
    <w:rsid w:val="00EB41B4"/>
    <w:rsid w:val="00EB65FB"/>
    <w:rsid w:val="00EB75CB"/>
    <w:rsid w:val="00EC0A07"/>
    <w:rsid w:val="00EC3CD8"/>
    <w:rsid w:val="00EC3FA9"/>
    <w:rsid w:val="00EC42E5"/>
    <w:rsid w:val="00EC6A9C"/>
    <w:rsid w:val="00ED27F1"/>
    <w:rsid w:val="00ED2BAB"/>
    <w:rsid w:val="00ED3F6F"/>
    <w:rsid w:val="00ED5423"/>
    <w:rsid w:val="00ED6B66"/>
    <w:rsid w:val="00EE175A"/>
    <w:rsid w:val="00EE1D49"/>
    <w:rsid w:val="00EE4060"/>
    <w:rsid w:val="00EE42BA"/>
    <w:rsid w:val="00EE6576"/>
    <w:rsid w:val="00EE6D57"/>
    <w:rsid w:val="00EF0AC4"/>
    <w:rsid w:val="00EF0AF9"/>
    <w:rsid w:val="00EF28D2"/>
    <w:rsid w:val="00EF46D9"/>
    <w:rsid w:val="00EF5410"/>
    <w:rsid w:val="00EF596A"/>
    <w:rsid w:val="00EF7882"/>
    <w:rsid w:val="00F028C5"/>
    <w:rsid w:val="00F0532C"/>
    <w:rsid w:val="00F063E3"/>
    <w:rsid w:val="00F06DA1"/>
    <w:rsid w:val="00F06DA6"/>
    <w:rsid w:val="00F074CE"/>
    <w:rsid w:val="00F1044D"/>
    <w:rsid w:val="00F113B6"/>
    <w:rsid w:val="00F1149E"/>
    <w:rsid w:val="00F15147"/>
    <w:rsid w:val="00F165E8"/>
    <w:rsid w:val="00F23A8C"/>
    <w:rsid w:val="00F2666E"/>
    <w:rsid w:val="00F26DA1"/>
    <w:rsid w:val="00F27F10"/>
    <w:rsid w:val="00F31146"/>
    <w:rsid w:val="00F314E7"/>
    <w:rsid w:val="00F34E5E"/>
    <w:rsid w:val="00F35B33"/>
    <w:rsid w:val="00F371A8"/>
    <w:rsid w:val="00F40522"/>
    <w:rsid w:val="00F41E92"/>
    <w:rsid w:val="00F43F47"/>
    <w:rsid w:val="00F449A8"/>
    <w:rsid w:val="00F46534"/>
    <w:rsid w:val="00F50FC7"/>
    <w:rsid w:val="00F539C0"/>
    <w:rsid w:val="00F543AE"/>
    <w:rsid w:val="00F549ED"/>
    <w:rsid w:val="00F54B2C"/>
    <w:rsid w:val="00F55148"/>
    <w:rsid w:val="00F55173"/>
    <w:rsid w:val="00F56E3F"/>
    <w:rsid w:val="00F5731A"/>
    <w:rsid w:val="00F614D4"/>
    <w:rsid w:val="00F6306D"/>
    <w:rsid w:val="00F633F2"/>
    <w:rsid w:val="00F6453F"/>
    <w:rsid w:val="00F649B3"/>
    <w:rsid w:val="00F65189"/>
    <w:rsid w:val="00F6672B"/>
    <w:rsid w:val="00F7183B"/>
    <w:rsid w:val="00F735DD"/>
    <w:rsid w:val="00F75511"/>
    <w:rsid w:val="00F7666B"/>
    <w:rsid w:val="00F77490"/>
    <w:rsid w:val="00F77A24"/>
    <w:rsid w:val="00F833E5"/>
    <w:rsid w:val="00F84519"/>
    <w:rsid w:val="00F8454C"/>
    <w:rsid w:val="00F852E5"/>
    <w:rsid w:val="00F86C62"/>
    <w:rsid w:val="00F86C7F"/>
    <w:rsid w:val="00F90C5A"/>
    <w:rsid w:val="00F92548"/>
    <w:rsid w:val="00F968B0"/>
    <w:rsid w:val="00F97933"/>
    <w:rsid w:val="00FA02FB"/>
    <w:rsid w:val="00FA0A53"/>
    <w:rsid w:val="00FA0B56"/>
    <w:rsid w:val="00FA0E05"/>
    <w:rsid w:val="00FA0E20"/>
    <w:rsid w:val="00FA0EB8"/>
    <w:rsid w:val="00FA16B3"/>
    <w:rsid w:val="00FA397B"/>
    <w:rsid w:val="00FA43CE"/>
    <w:rsid w:val="00FA47C3"/>
    <w:rsid w:val="00FA62EF"/>
    <w:rsid w:val="00FB062B"/>
    <w:rsid w:val="00FB1B78"/>
    <w:rsid w:val="00FB2F7C"/>
    <w:rsid w:val="00FB38E3"/>
    <w:rsid w:val="00FB391E"/>
    <w:rsid w:val="00FB3C54"/>
    <w:rsid w:val="00FB4FBC"/>
    <w:rsid w:val="00FB5415"/>
    <w:rsid w:val="00FB6FCA"/>
    <w:rsid w:val="00FB7196"/>
    <w:rsid w:val="00FC290B"/>
    <w:rsid w:val="00FC6CB5"/>
    <w:rsid w:val="00FD27C5"/>
    <w:rsid w:val="00FD3258"/>
    <w:rsid w:val="00FD387F"/>
    <w:rsid w:val="00FD3C95"/>
    <w:rsid w:val="00FD4A85"/>
    <w:rsid w:val="00FD4EAD"/>
    <w:rsid w:val="00FD52FB"/>
    <w:rsid w:val="00FD5FDD"/>
    <w:rsid w:val="00FD6A6F"/>
    <w:rsid w:val="00FE1C0E"/>
    <w:rsid w:val="00FE37F9"/>
    <w:rsid w:val="00FE4D0D"/>
    <w:rsid w:val="00FE51C7"/>
    <w:rsid w:val="00FE6A24"/>
    <w:rsid w:val="00FF0B9B"/>
    <w:rsid w:val="00FF198F"/>
    <w:rsid w:val="00FF2080"/>
    <w:rsid w:val="00FF300E"/>
    <w:rsid w:val="00FF3846"/>
    <w:rsid w:val="00FF4930"/>
    <w:rsid w:val="00FF5FF6"/>
    <w:rsid w:val="00FF709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13FA"/>
  </w:style>
  <w:style w:type="paragraph" w:styleId="Nadpis1">
    <w:name w:val="heading 1"/>
    <w:basedOn w:val="Normln"/>
    <w:next w:val="Normln"/>
    <w:link w:val="Nadpis1Char"/>
    <w:uiPriority w:val="9"/>
    <w:qFormat/>
    <w:rsid w:val="005E37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256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8C3716"/>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E379B"/>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933C6"/>
    <w:pPr>
      <w:ind w:left="720"/>
      <w:contextualSpacing/>
    </w:pPr>
  </w:style>
  <w:style w:type="paragraph" w:styleId="Zkladntext2">
    <w:name w:val="Body Text 2"/>
    <w:basedOn w:val="Normln"/>
    <w:link w:val="Zkladntext2Char"/>
    <w:semiHidden/>
    <w:rsid w:val="00692DDB"/>
    <w:pPr>
      <w:suppressAutoHyphens/>
      <w:jc w:val="both"/>
    </w:pPr>
    <w:rPr>
      <w:sz w:val="24"/>
      <w:lang w:eastAsia="ar-SA"/>
    </w:rPr>
  </w:style>
  <w:style w:type="character" w:customStyle="1" w:styleId="Zkladntext2Char">
    <w:name w:val="Základní text 2 Char"/>
    <w:basedOn w:val="Standardnpsmoodstavce"/>
    <w:link w:val="Zkladntext2"/>
    <w:semiHidden/>
    <w:rsid w:val="00692DDB"/>
    <w:rPr>
      <w:sz w:val="24"/>
      <w:lang w:eastAsia="ar-SA"/>
    </w:rPr>
  </w:style>
  <w:style w:type="paragraph" w:customStyle="1" w:styleId="Import2">
    <w:name w:val="Import 2"/>
    <w:basedOn w:val="Normln"/>
    <w:rsid w:val="00692DD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pPr>
    <w:rPr>
      <w:rFonts w:ascii="Courier New" w:hAnsi="Courier New"/>
      <w:sz w:val="24"/>
      <w:lang w:eastAsia="ar-SA"/>
    </w:rPr>
  </w:style>
  <w:style w:type="character" w:customStyle="1" w:styleId="Nadpis1Char">
    <w:name w:val="Nadpis 1 Char"/>
    <w:basedOn w:val="Standardnpsmoodstavce"/>
    <w:link w:val="Nadpis1"/>
    <w:uiPriority w:val="9"/>
    <w:rsid w:val="005E379B"/>
    <w:rPr>
      <w:rFonts w:asciiTheme="majorHAnsi" w:eastAsiaTheme="majorEastAsia" w:hAnsiTheme="majorHAnsi" w:cstheme="majorBidi"/>
      <w:b/>
      <w:bCs/>
      <w:color w:val="365F91" w:themeColor="accent1" w:themeShade="BF"/>
      <w:sz w:val="28"/>
      <w:szCs w:val="28"/>
    </w:rPr>
  </w:style>
  <w:style w:type="paragraph" w:customStyle="1" w:styleId="TPOZhlav">
    <w:name w:val="TPO Záhlaví"/>
    <w:basedOn w:val="Normln"/>
    <w:rsid w:val="005E379B"/>
    <w:pPr>
      <w:tabs>
        <w:tab w:val="center" w:pos="4536"/>
        <w:tab w:val="right" w:pos="9639"/>
      </w:tabs>
      <w:jc w:val="both"/>
    </w:pPr>
    <w:rPr>
      <w:sz w:val="24"/>
    </w:rPr>
  </w:style>
  <w:style w:type="paragraph" w:customStyle="1" w:styleId="Import0">
    <w:name w:val="Import 0"/>
    <w:basedOn w:val="Normln"/>
    <w:qFormat/>
    <w:rsid w:val="005E379B"/>
    <w:pPr>
      <w:widowControl w:val="0"/>
      <w:spacing w:line="288" w:lineRule="auto"/>
    </w:pPr>
    <w:rPr>
      <w:rFonts w:ascii="Courier New" w:hAnsi="Courier New"/>
      <w:noProof/>
      <w:sz w:val="24"/>
    </w:rPr>
  </w:style>
  <w:style w:type="paragraph" w:customStyle="1" w:styleId="Import1">
    <w:name w:val="Import 1"/>
    <w:basedOn w:val="Import0"/>
    <w:rsid w:val="005E379B"/>
    <w:pPr>
      <w:tabs>
        <w:tab w:val="left" w:pos="1872"/>
      </w:tabs>
      <w:suppressAutoHyphens/>
      <w:spacing w:line="216" w:lineRule="auto"/>
    </w:pPr>
    <w:rPr>
      <w:noProof w:val="0"/>
      <w:lang w:eastAsia="ar-SA"/>
    </w:rPr>
  </w:style>
  <w:style w:type="character" w:customStyle="1" w:styleId="Nadpis4Char">
    <w:name w:val="Nadpis 4 Char"/>
    <w:basedOn w:val="Standardnpsmoodstavce"/>
    <w:link w:val="Nadpis4"/>
    <w:uiPriority w:val="9"/>
    <w:semiHidden/>
    <w:rsid w:val="005E379B"/>
    <w:rPr>
      <w:rFonts w:asciiTheme="majorHAnsi" w:eastAsiaTheme="majorEastAsia" w:hAnsiTheme="majorHAnsi" w:cstheme="majorBidi"/>
      <w:b/>
      <w:bCs/>
      <w:i/>
      <w:iCs/>
      <w:color w:val="4F81BD" w:themeColor="accent1"/>
    </w:rPr>
  </w:style>
  <w:style w:type="paragraph" w:customStyle="1" w:styleId="Import7">
    <w:name w:val="Import 7"/>
    <w:basedOn w:val="Import0"/>
    <w:rsid w:val="005E379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ind w:firstLine="432"/>
    </w:pPr>
    <w:rPr>
      <w:noProof w:val="0"/>
      <w:lang w:eastAsia="ar-SA"/>
    </w:rPr>
  </w:style>
  <w:style w:type="paragraph" w:customStyle="1" w:styleId="Import8">
    <w:name w:val="Import 8"/>
    <w:basedOn w:val="Import0"/>
    <w:rsid w:val="005E379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432"/>
    </w:pPr>
  </w:style>
  <w:style w:type="paragraph" w:customStyle="1" w:styleId="Import29">
    <w:name w:val="Import 29"/>
    <w:basedOn w:val="Import0"/>
    <w:rsid w:val="005E379B"/>
    <w:pPr>
      <w:tabs>
        <w:tab w:val="left" w:pos="8928"/>
      </w:tabs>
      <w:spacing w:line="327" w:lineRule="auto"/>
    </w:pPr>
  </w:style>
  <w:style w:type="paragraph" w:customStyle="1" w:styleId="Import41">
    <w:name w:val="Import 41"/>
    <w:basedOn w:val="Import0"/>
    <w:rsid w:val="005E379B"/>
    <w:pPr>
      <w:tabs>
        <w:tab w:val="left" w:pos="6912"/>
        <w:tab w:val="left" w:pos="10656"/>
      </w:tabs>
      <w:spacing w:line="218" w:lineRule="auto"/>
    </w:pPr>
  </w:style>
  <w:style w:type="paragraph" w:customStyle="1" w:styleId="Import5">
    <w:name w:val="Import 5"/>
    <w:basedOn w:val="Import0"/>
    <w:rsid w:val="00760DA2"/>
    <w:pPr>
      <w:tabs>
        <w:tab w:val="left" w:pos="3600"/>
      </w:tabs>
      <w:spacing w:line="218" w:lineRule="auto"/>
    </w:pPr>
  </w:style>
  <w:style w:type="paragraph" w:customStyle="1" w:styleId="StylPodtrenPed6bZa6b">
    <w:name w:val="Styl Podtržení Před:  6 b. Za:  6 b."/>
    <w:basedOn w:val="Normln"/>
    <w:rsid w:val="007D40BF"/>
    <w:pPr>
      <w:keepNext/>
      <w:spacing w:before="240" w:after="120"/>
    </w:pPr>
    <w:rPr>
      <w:rFonts w:ascii="Arial" w:hAnsi="Arial"/>
      <w:sz w:val="22"/>
      <w:u w:val="single"/>
    </w:rPr>
  </w:style>
  <w:style w:type="paragraph" w:customStyle="1" w:styleId="TPOOdstavec">
    <w:name w:val="TPO Odstavec"/>
    <w:basedOn w:val="Normln"/>
    <w:rsid w:val="007D40B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rFonts w:ascii="Arial" w:hAnsi="Arial"/>
      <w:sz w:val="24"/>
    </w:rPr>
  </w:style>
  <w:style w:type="paragraph" w:customStyle="1" w:styleId="StylNadpis2">
    <w:name w:val="Styl Nadpis 2"/>
    <w:basedOn w:val="Nadpis2"/>
    <w:rsid w:val="00D2563A"/>
    <w:pPr>
      <w:keepLines w:val="0"/>
      <w:spacing w:before="240" w:after="120"/>
      <w:jc w:val="both"/>
    </w:pPr>
    <w:rPr>
      <w:rFonts w:ascii="Arial" w:eastAsia="Times New Roman" w:hAnsi="Arial" w:cs="Times New Roman"/>
      <w:color w:val="auto"/>
      <w:sz w:val="22"/>
      <w:szCs w:val="20"/>
    </w:rPr>
  </w:style>
  <w:style w:type="character" w:customStyle="1" w:styleId="Nadpis2Char">
    <w:name w:val="Nadpis 2 Char"/>
    <w:basedOn w:val="Standardnpsmoodstavce"/>
    <w:link w:val="Nadpis2"/>
    <w:uiPriority w:val="9"/>
    <w:semiHidden/>
    <w:rsid w:val="00D2563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unhideWhenUsed/>
    <w:rsid w:val="001027F6"/>
    <w:pPr>
      <w:spacing w:after="120"/>
    </w:pPr>
  </w:style>
  <w:style w:type="character" w:customStyle="1" w:styleId="ZkladntextChar">
    <w:name w:val="Základní text Char"/>
    <w:basedOn w:val="Standardnpsmoodstavce"/>
    <w:link w:val="Zkladntext"/>
    <w:rsid w:val="001027F6"/>
  </w:style>
  <w:style w:type="paragraph" w:styleId="Zkladntext-prvnodsazen">
    <w:name w:val="Body Text First Indent"/>
    <w:basedOn w:val="Zkladntext"/>
    <w:link w:val="Zkladntext-prvnodsazenChar"/>
    <w:uiPriority w:val="99"/>
    <w:semiHidden/>
    <w:unhideWhenUsed/>
    <w:rsid w:val="001027F6"/>
    <w:pPr>
      <w:spacing w:after="0"/>
      <w:ind w:firstLine="360"/>
    </w:pPr>
  </w:style>
  <w:style w:type="character" w:customStyle="1" w:styleId="Zkladntext-prvnodsazenChar">
    <w:name w:val="Základní text - první odsazený Char"/>
    <w:basedOn w:val="ZkladntextChar"/>
    <w:link w:val="Zkladntext-prvnodsazen"/>
    <w:uiPriority w:val="99"/>
    <w:semiHidden/>
    <w:rsid w:val="001027F6"/>
  </w:style>
  <w:style w:type="paragraph" w:customStyle="1" w:styleId="textzpravyCharChar">
    <w:name w:val="text zpravy Char Char"/>
    <w:basedOn w:val="Normln"/>
    <w:rsid w:val="00044DB6"/>
    <w:pPr>
      <w:spacing w:line="240" w:lineRule="exact"/>
      <w:jc w:val="both"/>
    </w:pPr>
    <w:rPr>
      <w:rFonts w:ascii="Arial" w:hAnsi="Arial" w:cs="Arial"/>
      <w:smallCaps/>
      <w:color w:val="0000FF"/>
      <w:szCs w:val="22"/>
      <w:u w:val="single"/>
    </w:rPr>
  </w:style>
  <w:style w:type="paragraph" w:styleId="Zkladntext3">
    <w:name w:val="Body Text 3"/>
    <w:basedOn w:val="Normln"/>
    <w:link w:val="Zkladntext3Char"/>
    <w:rsid w:val="00FF4930"/>
    <w:pPr>
      <w:spacing w:after="120"/>
    </w:pPr>
    <w:rPr>
      <w:rFonts w:ascii="Arial" w:hAnsi="Arial"/>
      <w:sz w:val="16"/>
      <w:szCs w:val="16"/>
    </w:rPr>
  </w:style>
  <w:style w:type="character" w:customStyle="1" w:styleId="Zkladntext3Char">
    <w:name w:val="Základní text 3 Char"/>
    <w:basedOn w:val="Standardnpsmoodstavce"/>
    <w:link w:val="Zkladntext3"/>
    <w:rsid w:val="00FF4930"/>
    <w:rPr>
      <w:rFonts w:ascii="Arial" w:hAnsi="Arial"/>
      <w:sz w:val="16"/>
      <w:szCs w:val="16"/>
    </w:rPr>
  </w:style>
  <w:style w:type="paragraph" w:customStyle="1" w:styleId="StylPed6b">
    <w:name w:val="Styl Před:  6 b."/>
    <w:basedOn w:val="Normln"/>
    <w:rsid w:val="00FF4930"/>
    <w:pPr>
      <w:spacing w:before="120"/>
      <w:jc w:val="both"/>
    </w:pPr>
    <w:rPr>
      <w:rFonts w:ascii="Arial" w:hAnsi="Arial"/>
      <w:sz w:val="22"/>
      <w:szCs w:val="22"/>
    </w:rPr>
  </w:style>
  <w:style w:type="paragraph" w:customStyle="1" w:styleId="dka">
    <w:name w:val="Řádka"/>
    <w:rsid w:val="001E490B"/>
    <w:pPr>
      <w:jc w:val="both"/>
    </w:pPr>
    <w:rPr>
      <w:snapToGrid w:val="0"/>
      <w:color w:val="000000"/>
      <w:sz w:val="24"/>
    </w:rPr>
  </w:style>
  <w:style w:type="paragraph" w:styleId="Obsah2">
    <w:name w:val="toc 2"/>
    <w:basedOn w:val="Normln"/>
    <w:next w:val="Normln"/>
    <w:autoRedefine/>
    <w:semiHidden/>
    <w:rsid w:val="00033BC8"/>
    <w:pPr>
      <w:widowControl w:val="0"/>
      <w:tabs>
        <w:tab w:val="left" w:pos="0"/>
        <w:tab w:val="right" w:leader="dot" w:pos="9384"/>
      </w:tabs>
      <w:spacing w:line="240" w:lineRule="atLeast"/>
      <w:ind w:right="-3"/>
      <w:jc w:val="both"/>
    </w:pPr>
    <w:rPr>
      <w:b/>
      <w:bCs/>
      <w:sz w:val="24"/>
      <w:szCs w:val="24"/>
      <w:u w:val="single"/>
      <w:lang w:eastAsia="ar-SA"/>
    </w:rPr>
  </w:style>
  <w:style w:type="paragraph" w:customStyle="1" w:styleId="KARnormalChar">
    <w:name w:val="KAR_normal Char"/>
    <w:basedOn w:val="Normln"/>
    <w:rsid w:val="00890FA8"/>
    <w:pPr>
      <w:widowControl w:val="0"/>
      <w:jc w:val="both"/>
    </w:pPr>
    <w:rPr>
      <w:rFonts w:ascii="Arial" w:hAnsi="Arial"/>
      <w:sz w:val="22"/>
    </w:rPr>
  </w:style>
  <w:style w:type="paragraph" w:customStyle="1" w:styleId="KARnormalCharChar1">
    <w:name w:val="KAR_normal Char Char1"/>
    <w:basedOn w:val="Normln"/>
    <w:rsid w:val="00890FA8"/>
    <w:pPr>
      <w:widowControl w:val="0"/>
      <w:jc w:val="both"/>
    </w:pPr>
    <w:rPr>
      <w:rFonts w:ascii="Arial" w:hAnsi="Arial"/>
      <w:sz w:val="22"/>
    </w:rPr>
  </w:style>
  <w:style w:type="paragraph" w:customStyle="1" w:styleId="q4">
    <w:name w:val="q4"/>
    <w:basedOn w:val="Normln"/>
    <w:rsid w:val="004B6F14"/>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4B6F14"/>
    <w:rPr>
      <w:i/>
      <w:iCs/>
    </w:rPr>
  </w:style>
  <w:style w:type="paragraph" w:styleId="Zkladntextodsazen">
    <w:name w:val="Body Text Indent"/>
    <w:basedOn w:val="Normln"/>
    <w:link w:val="ZkladntextodsazenChar"/>
    <w:uiPriority w:val="99"/>
    <w:unhideWhenUsed/>
    <w:rsid w:val="003F6BCD"/>
    <w:pPr>
      <w:spacing w:after="120"/>
      <w:ind w:left="283"/>
    </w:pPr>
  </w:style>
  <w:style w:type="character" w:customStyle="1" w:styleId="ZkladntextodsazenChar">
    <w:name w:val="Základní text odsazený Char"/>
    <w:basedOn w:val="Standardnpsmoodstavce"/>
    <w:link w:val="Zkladntextodsazen"/>
    <w:uiPriority w:val="99"/>
    <w:rsid w:val="003F6BCD"/>
  </w:style>
  <w:style w:type="character" w:customStyle="1" w:styleId="Nadpis3Char">
    <w:name w:val="Nadpis 3 Char"/>
    <w:basedOn w:val="Standardnpsmoodstavce"/>
    <w:link w:val="Nadpis3"/>
    <w:uiPriority w:val="9"/>
    <w:semiHidden/>
    <w:rsid w:val="008C3716"/>
    <w:rPr>
      <w:rFonts w:asciiTheme="majorHAnsi" w:eastAsiaTheme="majorEastAsia" w:hAnsiTheme="majorHAnsi" w:cstheme="majorBidi"/>
      <w:b/>
      <w:bCs/>
      <w:color w:val="4F81BD" w:themeColor="accent1"/>
    </w:rPr>
  </w:style>
  <w:style w:type="paragraph" w:customStyle="1" w:styleId="Normln1">
    <w:name w:val="Normální1"/>
    <w:rsid w:val="00F649B3"/>
    <w:pPr>
      <w:widowControl w:val="0"/>
      <w:suppressAutoHyphens/>
      <w:spacing w:line="276" w:lineRule="auto"/>
      <w:jc w:val="both"/>
    </w:pPr>
    <w:rPr>
      <w:rFonts w:ascii="Arial" w:eastAsia="SimSun" w:hAnsi="Arial" w:cs="Mangal"/>
      <w:kern w:val="1"/>
      <w:sz w:val="22"/>
      <w:szCs w:val="24"/>
      <w:lang w:eastAsia="hi-IN" w:bidi="hi-IN"/>
    </w:rPr>
  </w:style>
  <w:style w:type="paragraph" w:customStyle="1" w:styleId="Import44">
    <w:name w:val="Import 44"/>
    <w:basedOn w:val="Import0"/>
    <w:rsid w:val="008744DB"/>
    <w:pPr>
      <w:tabs>
        <w:tab w:val="left" w:pos="7056"/>
        <w:tab w:val="left" w:pos="8928"/>
        <w:tab w:val="left" w:pos="10800"/>
      </w:tabs>
      <w:suppressAutoHyphens/>
      <w:spacing w:line="216" w:lineRule="auto"/>
    </w:pPr>
    <w:rPr>
      <w:noProof w:val="0"/>
      <w:lang w:eastAsia="ar-SA"/>
    </w:rPr>
  </w:style>
  <w:style w:type="character" w:customStyle="1" w:styleId="Promnn">
    <w:name w:val="Proměnný"/>
    <w:rsid w:val="008744DB"/>
    <w:rPr>
      <w:i/>
      <w:iCs/>
    </w:rPr>
  </w:style>
  <w:style w:type="paragraph" w:styleId="Textbubliny">
    <w:name w:val="Balloon Text"/>
    <w:basedOn w:val="Normln"/>
    <w:link w:val="TextbublinyChar"/>
    <w:uiPriority w:val="99"/>
    <w:semiHidden/>
    <w:unhideWhenUsed/>
    <w:rsid w:val="001D7B22"/>
    <w:rPr>
      <w:rFonts w:ascii="Tahoma" w:hAnsi="Tahoma" w:cs="Tahoma"/>
      <w:sz w:val="16"/>
      <w:szCs w:val="16"/>
    </w:rPr>
  </w:style>
  <w:style w:type="character" w:customStyle="1" w:styleId="TextbublinyChar">
    <w:name w:val="Text bubliny Char"/>
    <w:basedOn w:val="Standardnpsmoodstavce"/>
    <w:link w:val="Textbubliny"/>
    <w:uiPriority w:val="99"/>
    <w:semiHidden/>
    <w:rsid w:val="001D7B22"/>
    <w:rPr>
      <w:rFonts w:ascii="Tahoma" w:hAnsi="Tahoma" w:cs="Tahoma"/>
      <w:sz w:val="16"/>
      <w:szCs w:val="16"/>
    </w:rPr>
  </w:style>
  <w:style w:type="paragraph" w:customStyle="1" w:styleId="Import43">
    <w:name w:val="Import 43"/>
    <w:basedOn w:val="Import0"/>
    <w:rsid w:val="00D82700"/>
    <w:pPr>
      <w:tabs>
        <w:tab w:val="left" w:pos="6912"/>
        <w:tab w:val="left" w:pos="8784"/>
        <w:tab w:val="left" w:pos="10656"/>
      </w:tabs>
      <w:spacing w:line="218" w:lineRule="auto"/>
    </w:pPr>
  </w:style>
  <w:style w:type="paragraph" w:customStyle="1" w:styleId="ZkladntextIMP">
    <w:name w:val="Základní text_IMP"/>
    <w:basedOn w:val="Normln"/>
    <w:rsid w:val="004006E7"/>
    <w:pPr>
      <w:suppressAutoHyphens/>
      <w:overflowPunct w:val="0"/>
      <w:autoSpaceDE w:val="0"/>
      <w:autoSpaceDN w:val="0"/>
      <w:adjustRightInd w:val="0"/>
      <w:spacing w:line="276" w:lineRule="auto"/>
      <w:textAlignment w:val="baseline"/>
    </w:pPr>
    <w:rPr>
      <w:sz w:val="24"/>
    </w:rPr>
  </w:style>
  <w:style w:type="paragraph" w:customStyle="1" w:styleId="Import17">
    <w:name w:val="Import 17"/>
    <w:basedOn w:val="Import0"/>
    <w:rsid w:val="004006E7"/>
    <w:pPr>
      <w:widowControl/>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s>
      <w:suppressAutoHyphens/>
      <w:overflowPunct w:val="0"/>
      <w:autoSpaceDE w:val="0"/>
      <w:autoSpaceDN w:val="0"/>
      <w:adjustRightInd w:val="0"/>
      <w:spacing w:line="230" w:lineRule="auto"/>
      <w:textAlignment w:val="baseline"/>
    </w:pPr>
    <w:rPr>
      <w:noProof w:val="0"/>
    </w:rPr>
  </w:style>
  <w:style w:type="paragraph" w:customStyle="1" w:styleId="Import34">
    <w:name w:val="Import 34"/>
    <w:basedOn w:val="Import0"/>
    <w:rsid w:val="004006E7"/>
    <w:pPr>
      <w:widowControl/>
      <w:tabs>
        <w:tab w:val="left" w:pos="7056"/>
        <w:tab w:val="left" w:pos="8064"/>
      </w:tabs>
      <w:suppressAutoHyphens/>
      <w:overflowPunct w:val="0"/>
      <w:autoSpaceDE w:val="0"/>
      <w:autoSpaceDN w:val="0"/>
      <w:adjustRightInd w:val="0"/>
      <w:spacing w:line="230" w:lineRule="auto"/>
      <w:ind w:left="1440"/>
      <w:textAlignment w:val="baseline"/>
    </w:pPr>
    <w:rPr>
      <w:noProof w:val="0"/>
    </w:rPr>
  </w:style>
  <w:style w:type="paragraph" w:customStyle="1" w:styleId="Import47">
    <w:name w:val="Import 47"/>
    <w:basedOn w:val="Import0"/>
    <w:rsid w:val="004006E7"/>
    <w:pPr>
      <w:widowControl/>
      <w:tabs>
        <w:tab w:val="left" w:pos="1008"/>
        <w:tab w:val="left" w:pos="2160"/>
        <w:tab w:val="left" w:pos="3312"/>
        <w:tab w:val="left" w:pos="4464"/>
        <w:tab w:val="left" w:pos="5616"/>
        <w:tab w:val="left" w:pos="6768"/>
        <w:tab w:val="left" w:pos="7920"/>
        <w:tab w:val="left" w:pos="9072"/>
        <w:tab w:val="left" w:pos="10224"/>
        <w:tab w:val="left" w:pos="11376"/>
        <w:tab w:val="left" w:pos="12528"/>
        <w:tab w:val="left" w:pos="13680"/>
        <w:tab w:val="left" w:pos="14832"/>
        <w:tab w:val="left" w:pos="15984"/>
        <w:tab w:val="left" w:pos="17136"/>
        <w:tab w:val="left" w:pos="18288"/>
      </w:tabs>
      <w:suppressAutoHyphens/>
      <w:overflowPunct w:val="0"/>
      <w:autoSpaceDE w:val="0"/>
      <w:autoSpaceDN w:val="0"/>
      <w:adjustRightInd w:val="0"/>
      <w:spacing w:line="230" w:lineRule="auto"/>
      <w:ind w:left="2304"/>
      <w:textAlignment w:val="baseline"/>
    </w:pPr>
    <w:rPr>
      <w:noProof w:val="0"/>
    </w:rPr>
  </w:style>
  <w:style w:type="paragraph" w:customStyle="1" w:styleId="l21">
    <w:name w:val="l21"/>
    <w:basedOn w:val="Normln"/>
    <w:rsid w:val="00662AF6"/>
    <w:pPr>
      <w:spacing w:before="144" w:after="144"/>
      <w:jc w:val="both"/>
    </w:pPr>
    <w:rPr>
      <w:sz w:val="24"/>
      <w:szCs w:val="24"/>
    </w:rPr>
  </w:style>
  <w:style w:type="paragraph" w:customStyle="1" w:styleId="q31">
    <w:name w:val="q31"/>
    <w:basedOn w:val="Normln"/>
    <w:rsid w:val="00662AF6"/>
    <w:pPr>
      <w:spacing w:before="144" w:after="144"/>
      <w:jc w:val="both"/>
    </w:pPr>
    <w:rPr>
      <w:sz w:val="24"/>
      <w:szCs w:val="24"/>
    </w:rPr>
  </w:style>
  <w:style w:type="paragraph" w:customStyle="1" w:styleId="Default">
    <w:name w:val="Default"/>
    <w:rsid w:val="00B92CE0"/>
    <w:pPr>
      <w:autoSpaceDE w:val="0"/>
      <w:autoSpaceDN w:val="0"/>
      <w:adjustRightInd w:val="0"/>
    </w:pPr>
    <w:rPr>
      <w:rFonts w:ascii="Tahoma" w:hAnsi="Tahoma" w:cs="Tahoma"/>
      <w:color w:val="000000"/>
      <w:sz w:val="24"/>
      <w:szCs w:val="24"/>
    </w:rPr>
  </w:style>
  <w:style w:type="paragraph" w:customStyle="1" w:styleId="Import48">
    <w:name w:val="Import 48"/>
    <w:basedOn w:val="Import0"/>
    <w:rsid w:val="001B11B7"/>
    <w:pPr>
      <w:tabs>
        <w:tab w:val="left" w:pos="7056"/>
        <w:tab w:val="left" w:pos="10800"/>
      </w:tabs>
      <w:suppressAutoHyphens/>
      <w:spacing w:line="216" w:lineRule="auto"/>
    </w:pPr>
    <w:rPr>
      <w:rFonts w:cs="Courier New"/>
      <w:noProof w:val="0"/>
      <w:lang w:eastAsia="ar-SA"/>
    </w:rPr>
  </w:style>
  <w:style w:type="paragraph" w:styleId="Zhlav">
    <w:name w:val="header"/>
    <w:basedOn w:val="Normln"/>
    <w:link w:val="ZhlavChar"/>
    <w:rsid w:val="00FB2F7C"/>
    <w:pPr>
      <w:tabs>
        <w:tab w:val="center" w:pos="4536"/>
        <w:tab w:val="right" w:pos="9072"/>
      </w:tabs>
    </w:pPr>
    <w:rPr>
      <w:sz w:val="24"/>
      <w:szCs w:val="24"/>
    </w:rPr>
  </w:style>
  <w:style w:type="character" w:customStyle="1" w:styleId="ZhlavChar">
    <w:name w:val="Záhlaví Char"/>
    <w:basedOn w:val="Standardnpsmoodstavce"/>
    <w:link w:val="Zhlav"/>
    <w:rsid w:val="00FB2F7C"/>
    <w:rPr>
      <w:sz w:val="24"/>
      <w:szCs w:val="24"/>
    </w:rPr>
  </w:style>
  <w:style w:type="paragraph" w:styleId="Bezmezer">
    <w:name w:val="No Spacing"/>
    <w:uiPriority w:val="1"/>
    <w:qFormat/>
    <w:rsid w:val="002C4F12"/>
    <w:rPr>
      <w:rFonts w:ascii="Calibri" w:hAnsi="Calibri"/>
      <w:sz w:val="22"/>
      <w:szCs w:val="22"/>
      <w:lang w:eastAsia="en-US"/>
    </w:rPr>
  </w:style>
  <w:style w:type="paragraph" w:customStyle="1" w:styleId="NormlnIMP">
    <w:name w:val="Normální_IMP"/>
    <w:basedOn w:val="Normln"/>
    <w:rsid w:val="0051380A"/>
    <w:pPr>
      <w:suppressAutoHyphens/>
      <w:spacing w:line="228" w:lineRule="auto"/>
    </w:pPr>
  </w:style>
  <w:style w:type="paragraph" w:customStyle="1" w:styleId="Zkladntext22">
    <w:name w:val="Základní text 22"/>
    <w:basedOn w:val="Normln"/>
    <w:rsid w:val="0051380A"/>
    <w:pPr>
      <w:overflowPunct w:val="0"/>
      <w:autoSpaceDE w:val="0"/>
      <w:autoSpaceDN w:val="0"/>
      <w:adjustRightInd w:val="0"/>
      <w:ind w:right="-142"/>
      <w:jc w:val="both"/>
    </w:pPr>
    <w:rPr>
      <w:sz w:val="24"/>
    </w:rPr>
  </w:style>
  <w:style w:type="character" w:customStyle="1" w:styleId="KUMS-textChar">
    <w:name w:val="KUMS-text Char"/>
    <w:link w:val="KUMS-text"/>
    <w:uiPriority w:val="99"/>
    <w:locked/>
    <w:rsid w:val="00B2670C"/>
    <w:rPr>
      <w:rFonts w:ascii="Tahoma" w:hAnsi="Tahoma" w:cs="Tahoma"/>
      <w:noProof/>
    </w:rPr>
  </w:style>
  <w:style w:type="paragraph" w:customStyle="1" w:styleId="KUMS-text">
    <w:name w:val="KUMS-text"/>
    <w:basedOn w:val="Zkladntext"/>
    <w:link w:val="KUMS-textChar"/>
    <w:uiPriority w:val="99"/>
    <w:rsid w:val="00B2670C"/>
    <w:pPr>
      <w:spacing w:after="280" w:line="280" w:lineRule="exact"/>
      <w:jc w:val="both"/>
    </w:pPr>
    <w:rPr>
      <w:rFonts w:ascii="Tahoma" w:hAnsi="Tahoma" w:cs="Tahoma"/>
      <w:noProof/>
    </w:rPr>
  </w:style>
  <w:style w:type="character" w:styleId="Siln">
    <w:name w:val="Strong"/>
    <w:basedOn w:val="Standardnpsmoodstavce"/>
    <w:uiPriority w:val="22"/>
    <w:qFormat/>
    <w:rsid w:val="00E85B3B"/>
    <w:rPr>
      <w:rFonts w:ascii="Segoe UI Semibold" w:hAnsi="Segoe UI Semibold" w:cs="Segoe UI Semibold" w:hint="default"/>
      <w:b/>
      <w:bCs/>
    </w:rPr>
  </w:style>
</w:styles>
</file>

<file path=word/webSettings.xml><?xml version="1.0" encoding="utf-8"?>
<w:webSettings xmlns:r="http://schemas.openxmlformats.org/officeDocument/2006/relationships" xmlns:w="http://schemas.openxmlformats.org/wordprocessingml/2006/main">
  <w:divs>
    <w:div w:id="128941796">
      <w:bodyDiv w:val="1"/>
      <w:marLeft w:val="0"/>
      <w:marRight w:val="0"/>
      <w:marTop w:val="0"/>
      <w:marBottom w:val="0"/>
      <w:divBdr>
        <w:top w:val="none" w:sz="0" w:space="0" w:color="auto"/>
        <w:left w:val="none" w:sz="0" w:space="0" w:color="auto"/>
        <w:bottom w:val="none" w:sz="0" w:space="0" w:color="auto"/>
        <w:right w:val="none" w:sz="0" w:space="0" w:color="auto"/>
      </w:divBdr>
      <w:divsChild>
        <w:div w:id="556360965">
          <w:marLeft w:val="0"/>
          <w:marRight w:val="0"/>
          <w:marTop w:val="0"/>
          <w:marBottom w:val="0"/>
          <w:divBdr>
            <w:top w:val="none" w:sz="0" w:space="0" w:color="auto"/>
            <w:left w:val="none" w:sz="0" w:space="0" w:color="auto"/>
            <w:bottom w:val="none" w:sz="0" w:space="0" w:color="auto"/>
            <w:right w:val="none" w:sz="0" w:space="0" w:color="auto"/>
          </w:divBdr>
          <w:divsChild>
            <w:div w:id="60237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4039">
      <w:bodyDiv w:val="1"/>
      <w:marLeft w:val="0"/>
      <w:marRight w:val="0"/>
      <w:marTop w:val="0"/>
      <w:marBottom w:val="0"/>
      <w:divBdr>
        <w:top w:val="none" w:sz="0" w:space="0" w:color="auto"/>
        <w:left w:val="none" w:sz="0" w:space="0" w:color="auto"/>
        <w:bottom w:val="none" w:sz="0" w:space="0" w:color="auto"/>
        <w:right w:val="none" w:sz="0" w:space="0" w:color="auto"/>
      </w:divBdr>
      <w:divsChild>
        <w:div w:id="766654129">
          <w:marLeft w:val="0"/>
          <w:marRight w:val="0"/>
          <w:marTop w:val="0"/>
          <w:marBottom w:val="0"/>
          <w:divBdr>
            <w:top w:val="none" w:sz="0" w:space="0" w:color="auto"/>
            <w:left w:val="none" w:sz="0" w:space="0" w:color="auto"/>
            <w:bottom w:val="none" w:sz="0" w:space="0" w:color="auto"/>
            <w:right w:val="none" w:sz="0" w:space="0" w:color="auto"/>
          </w:divBdr>
          <w:divsChild>
            <w:div w:id="2081171310">
              <w:marLeft w:val="0"/>
              <w:marRight w:val="0"/>
              <w:marTop w:val="0"/>
              <w:marBottom w:val="0"/>
              <w:divBdr>
                <w:top w:val="none" w:sz="0" w:space="0" w:color="auto"/>
                <w:left w:val="none" w:sz="0" w:space="0" w:color="auto"/>
                <w:bottom w:val="none" w:sz="0" w:space="0" w:color="auto"/>
                <w:right w:val="none" w:sz="0" w:space="0" w:color="auto"/>
              </w:divBdr>
              <w:divsChild>
                <w:div w:id="1931084770">
                  <w:marLeft w:val="0"/>
                  <w:marRight w:val="0"/>
                  <w:marTop w:val="100"/>
                  <w:marBottom w:val="100"/>
                  <w:divBdr>
                    <w:top w:val="none" w:sz="0" w:space="0" w:color="auto"/>
                    <w:left w:val="none" w:sz="0" w:space="0" w:color="auto"/>
                    <w:bottom w:val="none" w:sz="0" w:space="0" w:color="auto"/>
                    <w:right w:val="none" w:sz="0" w:space="0" w:color="auto"/>
                  </w:divBdr>
                  <w:divsChild>
                    <w:div w:id="444232201">
                      <w:marLeft w:val="0"/>
                      <w:marRight w:val="0"/>
                      <w:marTop w:val="0"/>
                      <w:marBottom w:val="0"/>
                      <w:divBdr>
                        <w:top w:val="none" w:sz="0" w:space="0" w:color="auto"/>
                        <w:left w:val="none" w:sz="0" w:space="0" w:color="auto"/>
                        <w:bottom w:val="none" w:sz="0" w:space="0" w:color="auto"/>
                        <w:right w:val="none" w:sz="0" w:space="0" w:color="auto"/>
                      </w:divBdr>
                      <w:divsChild>
                        <w:div w:id="1193111110">
                          <w:marLeft w:val="0"/>
                          <w:marRight w:val="0"/>
                          <w:marTop w:val="0"/>
                          <w:marBottom w:val="0"/>
                          <w:divBdr>
                            <w:top w:val="none" w:sz="0" w:space="0" w:color="auto"/>
                            <w:left w:val="none" w:sz="0" w:space="0" w:color="auto"/>
                            <w:bottom w:val="none" w:sz="0" w:space="0" w:color="auto"/>
                            <w:right w:val="none" w:sz="0" w:space="0" w:color="auto"/>
                          </w:divBdr>
                          <w:divsChild>
                            <w:div w:id="143738953">
                              <w:marLeft w:val="0"/>
                              <w:marRight w:val="0"/>
                              <w:marTop w:val="1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BE46-167D-424C-989D-49B25676E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50</Pages>
  <Words>20427</Words>
  <Characters>120526</Characters>
  <Application>Microsoft Office Word</Application>
  <DocSecurity>0</DocSecurity>
  <Lines>1004</Lines>
  <Paragraphs>281</Paragraphs>
  <ScaleCrop>false</ScaleCrop>
  <HeadingPairs>
    <vt:vector size="2" baseType="variant">
      <vt:variant>
        <vt:lpstr>Název</vt:lpstr>
      </vt:variant>
      <vt:variant>
        <vt:i4>1</vt:i4>
      </vt:variant>
    </vt:vector>
  </HeadingPairs>
  <TitlesOfParts>
    <vt:vector size="1" baseType="lpstr">
      <vt:lpstr>Stavba:</vt:lpstr>
    </vt:vector>
  </TitlesOfParts>
  <Company/>
  <LinksUpToDate>false</LinksUpToDate>
  <CharactersWithSpaces>140672</CharactersWithSpaces>
  <SharedDoc>false</SharedDoc>
  <HLinks>
    <vt:vector size="6" baseType="variant">
      <vt:variant>
        <vt:i4>1179668</vt:i4>
      </vt:variant>
      <vt:variant>
        <vt:i4>0</vt:i4>
      </vt:variant>
      <vt:variant>
        <vt:i4>0</vt:i4>
      </vt:variant>
      <vt:variant>
        <vt:i4>5</vt:i4>
      </vt:variant>
      <vt:variant>
        <vt:lpwstr>http://www.sbirka.cz/2006/06-183.htm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Stavba:</dc:title>
  <dc:creator>p.Görner</dc:creator>
  <cp:lastModifiedBy>Görner</cp:lastModifiedBy>
  <cp:revision>3</cp:revision>
  <cp:lastPrinted>2020-03-09T13:48:00Z</cp:lastPrinted>
  <dcterms:created xsi:type="dcterms:W3CDTF">2020-03-09T13:59:00Z</dcterms:created>
  <dcterms:modified xsi:type="dcterms:W3CDTF">2020-03-09T14:00:00Z</dcterms:modified>
</cp:coreProperties>
</file>