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E29" w:rsidRDefault="002203ED" w:rsidP="00C72E29">
      <w:bookmarkStart w:id="0" w:name="_GoBack"/>
      <w:bookmarkEnd w:id="0"/>
      <w:r>
        <w:t>c</w:t>
      </w:r>
      <w:r w:rsidR="00C6448E">
        <w:t xml:space="preserve"> </w:t>
      </w:r>
    </w:p>
    <w:tbl>
      <w:tblPr>
        <w:tblW w:w="8504" w:type="dxa"/>
        <w:jc w:val="center"/>
        <w:tblCellMar>
          <w:left w:w="0" w:type="dxa"/>
          <w:right w:w="0" w:type="dxa"/>
        </w:tblCellMar>
        <w:tblLook w:val="04A0" w:firstRow="1" w:lastRow="0" w:firstColumn="1" w:lastColumn="0" w:noHBand="0" w:noVBand="1"/>
      </w:tblPr>
      <w:tblGrid>
        <w:gridCol w:w="6946"/>
        <w:gridCol w:w="1558"/>
      </w:tblGrid>
      <w:tr w:rsidR="00C72E29" w:rsidRPr="00AA14F6" w:rsidTr="00C72E29">
        <w:trPr>
          <w:trHeight w:val="510"/>
          <w:jc w:val="center"/>
        </w:trPr>
        <w:tc>
          <w:tcPr>
            <w:tcW w:w="8504" w:type="dxa"/>
            <w:gridSpan w:val="2"/>
            <w:tcBorders>
              <w:top w:val="single" w:sz="4" w:space="0" w:color="auto"/>
            </w:tcBorders>
            <w:shd w:val="clear" w:color="auto" w:fill="auto"/>
            <w:vAlign w:val="center"/>
          </w:tcPr>
          <w:p w:rsidR="00C72E29" w:rsidRPr="00442376" w:rsidRDefault="00C72E29" w:rsidP="00C72E29">
            <w:pPr>
              <w:rPr>
                <w:caps/>
                <w:color w:val="000000"/>
              </w:rPr>
            </w:pPr>
          </w:p>
        </w:tc>
      </w:tr>
      <w:tr w:rsidR="00C72E29" w:rsidRPr="00AA14F6" w:rsidTr="00C72E29">
        <w:trPr>
          <w:trHeight w:val="510"/>
          <w:jc w:val="center"/>
        </w:trPr>
        <w:tc>
          <w:tcPr>
            <w:tcW w:w="8504" w:type="dxa"/>
            <w:gridSpan w:val="2"/>
            <w:shd w:val="clear" w:color="auto" w:fill="auto"/>
            <w:vAlign w:val="center"/>
          </w:tcPr>
          <w:p w:rsidR="00C72E29" w:rsidRPr="00442376" w:rsidRDefault="00FC2516" w:rsidP="00E61194">
            <w:pPr>
              <w:spacing w:line="360" w:lineRule="auto"/>
              <w:jc w:val="center"/>
              <w:rPr>
                <w:b/>
                <w:caps/>
                <w:color w:val="000000"/>
                <w:sz w:val="30"/>
                <w:szCs w:val="30"/>
              </w:rPr>
            </w:pPr>
            <w:r>
              <w:rPr>
                <w:b/>
                <w:caps/>
                <w:color w:val="000000"/>
                <w:sz w:val="30"/>
                <w:szCs w:val="30"/>
              </w:rPr>
              <w:t>kanalizace Frýdek-Místek  -  Skalice</w:t>
            </w:r>
          </w:p>
        </w:tc>
      </w:tr>
      <w:tr w:rsidR="00C72E29" w:rsidRPr="00AA14F6" w:rsidTr="00C72E29">
        <w:trPr>
          <w:trHeight w:val="510"/>
          <w:jc w:val="center"/>
        </w:trPr>
        <w:tc>
          <w:tcPr>
            <w:tcW w:w="8504" w:type="dxa"/>
            <w:gridSpan w:val="2"/>
            <w:shd w:val="clear" w:color="auto" w:fill="auto"/>
            <w:vAlign w:val="center"/>
          </w:tcPr>
          <w:p w:rsidR="00C72E29" w:rsidRPr="00442376" w:rsidRDefault="00C72E29" w:rsidP="00C72E29">
            <w:pPr>
              <w:jc w:val="center"/>
              <w:rPr>
                <w:caps/>
                <w:color w:val="000000"/>
                <w:sz w:val="24"/>
                <w:szCs w:val="24"/>
              </w:rPr>
            </w:pPr>
            <w:r w:rsidRPr="00442376">
              <w:rPr>
                <w:rFonts w:cs="Arial"/>
                <w:b/>
                <w:color w:val="000000"/>
                <w:sz w:val="40"/>
                <w:szCs w:val="40"/>
              </w:rPr>
              <w:t xml:space="preserve">  </w:t>
            </w:r>
          </w:p>
        </w:tc>
      </w:tr>
      <w:tr w:rsidR="00C72E29" w:rsidRPr="006B05F3" w:rsidTr="00C72E29">
        <w:trPr>
          <w:trHeight w:val="227"/>
          <w:jc w:val="center"/>
        </w:trPr>
        <w:tc>
          <w:tcPr>
            <w:tcW w:w="8504" w:type="dxa"/>
            <w:gridSpan w:val="2"/>
            <w:shd w:val="clear" w:color="auto" w:fill="auto"/>
            <w:tcMar>
              <w:top w:w="113" w:type="dxa"/>
              <w:bottom w:w="57" w:type="dxa"/>
              <w:right w:w="113" w:type="dxa"/>
            </w:tcMar>
          </w:tcPr>
          <w:p w:rsidR="00C72E29" w:rsidRPr="00442376" w:rsidRDefault="00C72E29" w:rsidP="00C72E29">
            <w:pPr>
              <w:tabs>
                <w:tab w:val="left" w:pos="648"/>
              </w:tabs>
              <w:jc w:val="center"/>
              <w:rPr>
                <w:rFonts w:cs="Arial"/>
                <w:bCs/>
                <w:color w:val="000000"/>
                <w:sz w:val="36"/>
                <w:szCs w:val="36"/>
              </w:rPr>
            </w:pPr>
            <w:r w:rsidRPr="00442376">
              <w:rPr>
                <w:rFonts w:cs="Arial"/>
                <w:bCs/>
                <w:color w:val="000000"/>
                <w:sz w:val="36"/>
                <w:szCs w:val="36"/>
              </w:rPr>
              <w:t xml:space="preserve">  </w:t>
            </w:r>
          </w:p>
        </w:tc>
      </w:tr>
      <w:tr w:rsidR="00C72E29" w:rsidRPr="006B05F3" w:rsidTr="00C72E29">
        <w:trPr>
          <w:trHeight w:val="477"/>
          <w:jc w:val="center"/>
        </w:trPr>
        <w:tc>
          <w:tcPr>
            <w:tcW w:w="6946" w:type="dxa"/>
            <w:tcBorders>
              <w:bottom w:val="single" w:sz="4" w:space="0" w:color="auto"/>
            </w:tcBorders>
            <w:shd w:val="clear" w:color="auto" w:fill="auto"/>
            <w:tcMar>
              <w:top w:w="113" w:type="dxa"/>
              <w:bottom w:w="57" w:type="dxa"/>
              <w:right w:w="113" w:type="dxa"/>
            </w:tcMar>
          </w:tcPr>
          <w:p w:rsidR="00C72E29" w:rsidRPr="00442376" w:rsidRDefault="00C72E29" w:rsidP="00C72E29">
            <w:pPr>
              <w:spacing w:after="120"/>
              <w:rPr>
                <w:rFonts w:cs="Arial"/>
                <w:bCs/>
                <w:caps/>
                <w:color w:val="000000"/>
                <w:sz w:val="12"/>
                <w:szCs w:val="12"/>
              </w:rPr>
            </w:pPr>
            <w:r w:rsidRPr="00442376">
              <w:rPr>
                <w:rFonts w:cs="Arial"/>
                <w:bCs/>
                <w:caps/>
                <w:color w:val="000000"/>
                <w:sz w:val="12"/>
                <w:szCs w:val="12"/>
              </w:rPr>
              <w:t>Stupeň projektové dokumentace:</w:t>
            </w:r>
          </w:p>
          <w:p w:rsidR="00C72E29" w:rsidRPr="00442376" w:rsidRDefault="00C72E29" w:rsidP="0054288F">
            <w:pPr>
              <w:tabs>
                <w:tab w:val="left" w:pos="648"/>
              </w:tabs>
              <w:rPr>
                <w:rFonts w:cs="Arial"/>
                <w:bCs/>
                <w:color w:val="000000"/>
                <w:sz w:val="18"/>
                <w:szCs w:val="18"/>
              </w:rPr>
            </w:pPr>
            <w:r w:rsidRPr="00442376">
              <w:rPr>
                <w:rFonts w:cs="Arial"/>
                <w:b/>
                <w:bCs/>
                <w:color w:val="000000"/>
                <w:szCs w:val="22"/>
              </w:rPr>
              <w:t xml:space="preserve"> </w:t>
            </w:r>
            <w:r w:rsidR="0054288F">
              <w:rPr>
                <w:rFonts w:cs="Arial"/>
                <w:b/>
                <w:bCs/>
                <w:color w:val="000000"/>
                <w:szCs w:val="22"/>
              </w:rPr>
              <w:t>RD</w:t>
            </w:r>
            <w:r w:rsidR="00CB0C0A">
              <w:rPr>
                <w:rFonts w:cs="Arial"/>
                <w:b/>
                <w:bCs/>
                <w:color w:val="000000"/>
                <w:szCs w:val="22"/>
              </w:rPr>
              <w:t>S</w:t>
            </w:r>
          </w:p>
        </w:tc>
        <w:tc>
          <w:tcPr>
            <w:tcW w:w="1558" w:type="dxa"/>
            <w:tcBorders>
              <w:bottom w:val="single" w:sz="4" w:space="0" w:color="auto"/>
            </w:tcBorders>
            <w:shd w:val="clear" w:color="auto" w:fill="auto"/>
            <w:tcMar>
              <w:top w:w="113" w:type="dxa"/>
              <w:left w:w="113" w:type="dxa"/>
              <w:bottom w:w="57" w:type="dxa"/>
              <w:right w:w="0" w:type="dxa"/>
            </w:tcMar>
          </w:tcPr>
          <w:p w:rsidR="00C72E29" w:rsidRPr="00442376" w:rsidRDefault="00C72E29" w:rsidP="00C72E29">
            <w:pPr>
              <w:spacing w:after="120"/>
              <w:jc w:val="right"/>
              <w:rPr>
                <w:rFonts w:cs="Arial"/>
                <w:bCs/>
                <w:caps/>
                <w:color w:val="000000"/>
                <w:sz w:val="12"/>
                <w:szCs w:val="12"/>
              </w:rPr>
            </w:pPr>
            <w:r w:rsidRPr="00442376">
              <w:rPr>
                <w:rFonts w:cs="Arial"/>
                <w:bCs/>
                <w:caps/>
                <w:color w:val="000000"/>
                <w:sz w:val="12"/>
                <w:szCs w:val="12"/>
              </w:rPr>
              <w:t>Datum:</w:t>
            </w:r>
          </w:p>
          <w:p w:rsidR="00C72E29" w:rsidRPr="00442376" w:rsidRDefault="0054288F" w:rsidP="0054288F">
            <w:pPr>
              <w:jc w:val="right"/>
              <w:rPr>
                <w:rFonts w:cs="Arial"/>
                <w:bCs/>
                <w:color w:val="000000"/>
                <w:szCs w:val="22"/>
              </w:rPr>
            </w:pPr>
            <w:r>
              <w:t>0</w:t>
            </w:r>
            <w:r w:rsidR="00EF0373">
              <w:t>1</w:t>
            </w:r>
            <w:r w:rsidR="00C72E29" w:rsidRPr="00CF649B">
              <w:t xml:space="preserve"> /20</w:t>
            </w:r>
            <w:r>
              <w:t>20</w:t>
            </w:r>
            <w:r w:rsidR="00C72E29" w:rsidRPr="00CF649B">
              <w:t xml:space="preserve"> </w:t>
            </w:r>
          </w:p>
        </w:tc>
      </w:tr>
    </w:tbl>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Default="00C72E29" w:rsidP="00C72E29"/>
    <w:p w:rsidR="00C72E29" w:rsidRDefault="00C72E29" w:rsidP="00C72E29"/>
    <w:p w:rsidR="00C72E29" w:rsidRDefault="00C72E29" w:rsidP="00C72E29"/>
    <w:p w:rsidR="00C72E29" w:rsidRPr="000C7ACA" w:rsidRDefault="00C72E29" w:rsidP="00C72E29">
      <w:pPr>
        <w:ind w:left="360"/>
        <w:jc w:val="center"/>
        <w:rPr>
          <w:sz w:val="24"/>
          <w:szCs w:val="24"/>
        </w:rPr>
      </w:pPr>
      <w:proofErr w:type="gramStart"/>
      <w:r w:rsidRPr="000C7ACA">
        <w:rPr>
          <w:rFonts w:cs="Arial"/>
          <w:b/>
          <w:color w:val="000000"/>
          <w:sz w:val="32"/>
          <w:szCs w:val="32"/>
        </w:rPr>
        <w:t>D.</w:t>
      </w:r>
      <w:r w:rsidR="00856A50" w:rsidRPr="000C7ACA">
        <w:rPr>
          <w:rFonts w:cs="Arial"/>
          <w:b/>
          <w:color w:val="000000"/>
          <w:sz w:val="32"/>
          <w:szCs w:val="32"/>
        </w:rPr>
        <w:t>1</w:t>
      </w:r>
      <w:r w:rsidRPr="000C7ACA">
        <w:rPr>
          <w:rFonts w:cs="Arial"/>
          <w:b/>
          <w:color w:val="000000"/>
          <w:sz w:val="32"/>
          <w:szCs w:val="32"/>
        </w:rPr>
        <w:t>.</w:t>
      </w:r>
      <w:r w:rsidR="000C7ACA" w:rsidRPr="000C7ACA">
        <w:rPr>
          <w:rFonts w:cs="Arial"/>
          <w:b/>
          <w:color w:val="000000"/>
          <w:sz w:val="32"/>
          <w:szCs w:val="32"/>
        </w:rPr>
        <w:t>3</w:t>
      </w:r>
      <w:r w:rsidRPr="000C7ACA">
        <w:rPr>
          <w:rFonts w:cs="Arial"/>
          <w:b/>
          <w:color w:val="000000"/>
          <w:sz w:val="32"/>
          <w:szCs w:val="32"/>
        </w:rPr>
        <w:t>.1</w:t>
      </w:r>
      <w:r w:rsidR="000C7ACA" w:rsidRPr="000C7ACA">
        <w:rPr>
          <w:rFonts w:cs="Arial"/>
          <w:b/>
          <w:color w:val="000000"/>
          <w:sz w:val="32"/>
          <w:szCs w:val="32"/>
        </w:rPr>
        <w:t>.1</w:t>
      </w:r>
      <w:proofErr w:type="gramEnd"/>
      <w:r w:rsidRPr="000C7ACA">
        <w:rPr>
          <w:rFonts w:cs="Arial"/>
          <w:b/>
          <w:color w:val="000000"/>
          <w:sz w:val="32"/>
          <w:szCs w:val="32"/>
        </w:rPr>
        <w:t xml:space="preserve">   Technická zpráva</w:t>
      </w:r>
      <w:r w:rsidR="000C7ACA" w:rsidRPr="000C7ACA">
        <w:rPr>
          <w:rFonts w:cs="Arial"/>
          <w:b/>
          <w:color w:val="000000"/>
          <w:sz w:val="32"/>
          <w:szCs w:val="32"/>
        </w:rPr>
        <w:t xml:space="preserve"> </w:t>
      </w:r>
      <w:r w:rsidR="000C7ACA">
        <w:rPr>
          <w:rFonts w:cs="Arial"/>
          <w:b/>
          <w:color w:val="000000"/>
          <w:sz w:val="32"/>
          <w:szCs w:val="32"/>
        </w:rPr>
        <w:t xml:space="preserve"> -</w:t>
      </w:r>
      <w:r w:rsidR="000C7ACA">
        <w:rPr>
          <w:rFonts w:cs="Arial"/>
          <w:b/>
          <w:color w:val="000000"/>
          <w:sz w:val="24"/>
          <w:szCs w:val="24"/>
        </w:rPr>
        <w:t xml:space="preserve"> stavební část</w:t>
      </w:r>
    </w:p>
    <w:p w:rsidR="00C72E29" w:rsidRDefault="00C72E29" w:rsidP="00C72E29"/>
    <w:p w:rsidR="00C72E29" w:rsidRDefault="00C72E29" w:rsidP="00C72E29"/>
    <w:p w:rsidR="003E3113" w:rsidRDefault="003E3113" w:rsidP="003E3113">
      <w:pPr>
        <w:jc w:val="center"/>
        <w:rPr>
          <w:rFonts w:cs="Arial"/>
          <w:b/>
          <w:sz w:val="28"/>
        </w:rPr>
      </w:pPr>
      <w:r w:rsidRPr="00A80224">
        <w:rPr>
          <w:b/>
          <w:sz w:val="28"/>
          <w:szCs w:val="28"/>
        </w:rPr>
        <w:t xml:space="preserve">SO </w:t>
      </w:r>
      <w:r w:rsidR="00E61194">
        <w:rPr>
          <w:b/>
          <w:sz w:val="28"/>
          <w:szCs w:val="28"/>
        </w:rPr>
        <w:t>03</w:t>
      </w:r>
      <w:r w:rsidRPr="00A80224">
        <w:rPr>
          <w:b/>
          <w:sz w:val="28"/>
          <w:szCs w:val="28"/>
        </w:rPr>
        <w:t xml:space="preserve"> </w:t>
      </w:r>
      <w:r>
        <w:rPr>
          <w:b/>
          <w:sz w:val="28"/>
          <w:szCs w:val="28"/>
        </w:rPr>
        <w:t xml:space="preserve">  </w:t>
      </w:r>
      <w:r w:rsidR="00E61194">
        <w:rPr>
          <w:b/>
          <w:sz w:val="28"/>
          <w:szCs w:val="28"/>
        </w:rPr>
        <w:t>Čerpací stanice ČS 1</w:t>
      </w:r>
      <w:r w:rsidR="00FC2516">
        <w:rPr>
          <w:b/>
          <w:sz w:val="28"/>
          <w:szCs w:val="28"/>
        </w:rPr>
        <w:t xml:space="preserve">/S  -  </w:t>
      </w:r>
      <w:r w:rsidR="00BB523F">
        <w:rPr>
          <w:b/>
          <w:sz w:val="28"/>
          <w:szCs w:val="28"/>
        </w:rPr>
        <w:t>ČS</w:t>
      </w:r>
      <w:r w:rsidR="00FC2516">
        <w:rPr>
          <w:b/>
          <w:sz w:val="28"/>
          <w:szCs w:val="28"/>
        </w:rPr>
        <w:t xml:space="preserve"> 2/K</w:t>
      </w:r>
      <w:r>
        <w:rPr>
          <w:b/>
          <w:sz w:val="28"/>
          <w:szCs w:val="28"/>
        </w:rPr>
        <w:t xml:space="preserve"> </w:t>
      </w:r>
    </w:p>
    <w:p w:rsidR="00C72E29" w:rsidRDefault="00C72E29" w:rsidP="00C72E29">
      <w:pPr>
        <w:pStyle w:val="Hlavikarejstku"/>
        <w:tabs>
          <w:tab w:val="left" w:pos="5873"/>
        </w:tabs>
        <w:rPr>
          <w:rFonts w:cs="Arial"/>
          <w:b/>
          <w:sz w:val="28"/>
        </w:rPr>
      </w:pPr>
      <w:r>
        <w:rPr>
          <w:rFonts w:cs="Arial"/>
          <w:b/>
          <w:sz w:val="28"/>
        </w:rPr>
        <w:tab/>
      </w:r>
    </w:p>
    <w:tbl>
      <w:tblPr>
        <w:tblW w:w="8504" w:type="dxa"/>
        <w:jc w:val="center"/>
        <w:tblCellMar>
          <w:left w:w="0" w:type="dxa"/>
          <w:right w:w="0" w:type="dxa"/>
        </w:tblCellMar>
        <w:tblLook w:val="04A0" w:firstRow="1" w:lastRow="0" w:firstColumn="1" w:lastColumn="0" w:noHBand="0" w:noVBand="1"/>
      </w:tblPr>
      <w:tblGrid>
        <w:gridCol w:w="2834"/>
        <w:gridCol w:w="5670"/>
      </w:tblGrid>
      <w:tr w:rsidR="00C72E29" w:rsidRPr="00AA14F6" w:rsidTr="00C72E29">
        <w:trPr>
          <w:trHeight w:val="735"/>
          <w:jc w:val="center"/>
        </w:trPr>
        <w:tc>
          <w:tcPr>
            <w:tcW w:w="2834" w:type="dxa"/>
            <w:tcBorders>
              <w:top w:val="single" w:sz="4" w:space="0" w:color="auto"/>
            </w:tcBorders>
            <w:shd w:val="clear" w:color="auto" w:fill="auto"/>
            <w:tcMar>
              <w:top w:w="113" w:type="dxa"/>
            </w:tcMar>
          </w:tcPr>
          <w:p w:rsidR="00C72E29" w:rsidRDefault="00C72E29" w:rsidP="00C72E29">
            <w:pPr>
              <w:rPr>
                <w:bCs/>
                <w:caps/>
                <w:color w:val="000000"/>
                <w:sz w:val="24"/>
                <w:szCs w:val="24"/>
              </w:rPr>
            </w:pPr>
          </w:p>
          <w:p w:rsidR="00C72E29" w:rsidRDefault="00C72E29" w:rsidP="00C72E29">
            <w:pPr>
              <w:rPr>
                <w:bCs/>
                <w:caps/>
                <w:color w:val="000000"/>
                <w:sz w:val="24"/>
                <w:szCs w:val="24"/>
              </w:rPr>
            </w:pPr>
          </w:p>
          <w:p w:rsidR="00C72E29" w:rsidRPr="00442376" w:rsidRDefault="00C72E29" w:rsidP="00C72E29">
            <w:pPr>
              <w:rPr>
                <w:bCs/>
                <w:caps/>
                <w:color w:val="000000"/>
                <w:sz w:val="24"/>
                <w:szCs w:val="24"/>
              </w:rPr>
            </w:pPr>
          </w:p>
        </w:tc>
        <w:tc>
          <w:tcPr>
            <w:tcW w:w="5670" w:type="dxa"/>
            <w:tcBorders>
              <w:top w:val="single" w:sz="4" w:space="0" w:color="auto"/>
            </w:tcBorders>
            <w:shd w:val="clear" w:color="auto" w:fill="auto"/>
          </w:tcPr>
          <w:p w:rsidR="00C72E29" w:rsidRDefault="00C72E29" w:rsidP="00C72E29">
            <w:pPr>
              <w:ind w:left="143"/>
              <w:rPr>
                <w:caps/>
              </w:rPr>
            </w:pPr>
            <w:r w:rsidRPr="00442376">
              <w:rPr>
                <w:caps/>
              </w:rPr>
              <w:t xml:space="preserve"> </w:t>
            </w: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Pr="00442376" w:rsidRDefault="00C72E29" w:rsidP="00C72E29">
            <w:pPr>
              <w:rPr>
                <w:caps/>
                <w:color w:val="000000"/>
                <w:sz w:val="24"/>
                <w:szCs w:val="24"/>
              </w:rPr>
            </w:pPr>
            <w:r w:rsidRPr="00442376">
              <w:rPr>
                <w:caps/>
              </w:rPr>
              <w:t xml:space="preserve">                          </w:t>
            </w:r>
          </w:p>
        </w:tc>
      </w:tr>
    </w:tbl>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137E2" w:rsidRDefault="005137E2" w:rsidP="009B3BA2"/>
    <w:p w:rsidR="005554BE" w:rsidRDefault="005554BE" w:rsidP="009B3BA2"/>
    <w:p w:rsidR="005554BE" w:rsidRDefault="005554BE" w:rsidP="001642E3">
      <w:pPr>
        <w:tabs>
          <w:tab w:val="left" w:pos="3686"/>
        </w:tabs>
      </w:pPr>
    </w:p>
    <w:p w:rsidR="00E43903" w:rsidRDefault="00E43903" w:rsidP="001642E3">
      <w:pPr>
        <w:tabs>
          <w:tab w:val="left" w:pos="3686"/>
        </w:tabs>
      </w:pPr>
    </w:p>
    <w:p w:rsidR="009B3BA2" w:rsidRDefault="009B3BA2">
      <w:pPr>
        <w:rPr>
          <w:color w:val="000000" w:themeColor="text1"/>
        </w:r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F81B53" w:rsidTr="005554BE">
        <w:trPr>
          <w:trHeight w:val="510"/>
        </w:trPr>
        <w:tc>
          <w:tcPr>
            <w:tcW w:w="8510" w:type="dxa"/>
            <w:tcMar>
              <w:left w:w="0" w:type="dxa"/>
            </w:tcMar>
            <w:vAlign w:val="center"/>
          </w:tcPr>
          <w:p w:rsidR="00532923" w:rsidRPr="00F81B53" w:rsidRDefault="00532923" w:rsidP="008156A3">
            <w:pPr>
              <w:tabs>
                <w:tab w:val="left" w:pos="3960"/>
                <w:tab w:val="left" w:pos="4320"/>
              </w:tabs>
              <w:rPr>
                <w:bCs/>
                <w:color w:val="000000" w:themeColor="text1"/>
                <w:sz w:val="30"/>
                <w:szCs w:val="30"/>
              </w:rPr>
            </w:pPr>
            <w:r w:rsidRPr="00F81B53">
              <w:rPr>
                <w:bCs/>
                <w:color w:val="000000" w:themeColor="text1"/>
                <w:sz w:val="30"/>
                <w:szCs w:val="30"/>
              </w:rPr>
              <w:lastRenderedPageBreak/>
              <w:t xml:space="preserve">OBSAH </w:t>
            </w:r>
          </w:p>
        </w:tc>
      </w:tr>
    </w:tbl>
    <w:p w:rsidR="006744BF" w:rsidRPr="00F81B53" w:rsidRDefault="006744BF" w:rsidP="00161E68"/>
    <w:p w:rsidR="00F6635F" w:rsidRPr="006B17CC" w:rsidRDefault="00F6635F" w:rsidP="00161E68">
      <w:pPr>
        <w:tabs>
          <w:tab w:val="right" w:pos="8505"/>
        </w:tabs>
        <w:rPr>
          <w:bCs/>
          <w:color w:val="000000" w:themeColor="text1"/>
          <w:sz w:val="20"/>
        </w:rPr>
      </w:pPr>
      <w:r w:rsidRPr="00F81B53">
        <w:rPr>
          <w:b/>
          <w:bCs/>
          <w:color w:val="000000" w:themeColor="text1"/>
        </w:rPr>
        <w:tab/>
      </w:r>
      <w:r w:rsidR="00E61194" w:rsidRPr="006B17CC">
        <w:rPr>
          <w:bCs/>
          <w:color w:val="000000" w:themeColor="text1"/>
          <w:sz w:val="20"/>
        </w:rPr>
        <w:t>S</w:t>
      </w:r>
      <w:r w:rsidRPr="006B17CC">
        <w:rPr>
          <w:bCs/>
          <w:color w:val="000000" w:themeColor="text1"/>
          <w:sz w:val="20"/>
        </w:rPr>
        <w:t>trana</w:t>
      </w:r>
    </w:p>
    <w:p w:rsidR="00E61194" w:rsidRPr="006B17CC" w:rsidRDefault="00E61194" w:rsidP="00161E68">
      <w:pPr>
        <w:tabs>
          <w:tab w:val="right" w:pos="8505"/>
        </w:tabs>
        <w:rPr>
          <w:bCs/>
          <w:color w:val="000000" w:themeColor="text1"/>
          <w:sz w:val="20"/>
        </w:rPr>
      </w:pPr>
    </w:p>
    <w:p w:rsidR="00E61194" w:rsidRDefault="00E61194" w:rsidP="00161E68">
      <w:pPr>
        <w:tabs>
          <w:tab w:val="right" w:pos="8505"/>
        </w:tabs>
        <w:rPr>
          <w:bCs/>
          <w:color w:val="000000" w:themeColor="text1"/>
          <w:szCs w:val="22"/>
        </w:rPr>
      </w:pPr>
    </w:p>
    <w:p w:rsidR="006B17CC" w:rsidRPr="007C5051" w:rsidRDefault="00E61194" w:rsidP="00161E68">
      <w:pPr>
        <w:tabs>
          <w:tab w:val="right" w:pos="8505"/>
        </w:tabs>
        <w:rPr>
          <w:b/>
          <w:bCs/>
          <w:color w:val="000000" w:themeColor="text1"/>
          <w:sz w:val="20"/>
        </w:rPr>
      </w:pPr>
      <w:r w:rsidRPr="007C5051">
        <w:rPr>
          <w:b/>
          <w:bCs/>
          <w:color w:val="000000" w:themeColor="text1"/>
          <w:sz w:val="20"/>
        </w:rPr>
        <w:t>1.</w:t>
      </w:r>
      <w:r w:rsidR="006B17CC" w:rsidRPr="007C5051">
        <w:rPr>
          <w:b/>
          <w:bCs/>
          <w:color w:val="000000" w:themeColor="text1"/>
          <w:sz w:val="20"/>
        </w:rPr>
        <w:t xml:space="preserve">               Základní údaje ……………………………………………………………</w:t>
      </w:r>
      <w:r w:rsidR="007C5051">
        <w:rPr>
          <w:b/>
          <w:bCs/>
          <w:color w:val="000000" w:themeColor="text1"/>
          <w:sz w:val="20"/>
        </w:rPr>
        <w:t>…</w:t>
      </w:r>
      <w:r w:rsidR="00A36F6D" w:rsidRPr="007C5051">
        <w:rPr>
          <w:b/>
          <w:bCs/>
          <w:color w:val="000000" w:themeColor="text1"/>
          <w:sz w:val="20"/>
        </w:rPr>
        <w:t>……</w:t>
      </w:r>
      <w:r w:rsidR="007C5051">
        <w:rPr>
          <w:b/>
          <w:bCs/>
          <w:color w:val="000000" w:themeColor="text1"/>
          <w:sz w:val="20"/>
        </w:rPr>
        <w:t>….</w:t>
      </w:r>
      <w:r w:rsidR="006B17CC" w:rsidRPr="007C5051">
        <w:rPr>
          <w:b/>
          <w:bCs/>
          <w:color w:val="000000" w:themeColor="text1"/>
          <w:sz w:val="20"/>
        </w:rPr>
        <w:t xml:space="preserve"> 3</w:t>
      </w:r>
    </w:p>
    <w:p w:rsidR="006B17CC" w:rsidRPr="007C5051" w:rsidRDefault="006B17CC" w:rsidP="00161E68">
      <w:pPr>
        <w:tabs>
          <w:tab w:val="right" w:pos="8505"/>
        </w:tabs>
        <w:rPr>
          <w:b/>
          <w:bCs/>
          <w:color w:val="000000" w:themeColor="text1"/>
          <w:sz w:val="20"/>
        </w:rPr>
      </w:pPr>
      <w:r w:rsidRPr="007C5051">
        <w:rPr>
          <w:b/>
          <w:bCs/>
          <w:color w:val="000000" w:themeColor="text1"/>
          <w:sz w:val="20"/>
        </w:rPr>
        <w:t>2</w:t>
      </w:r>
      <w:r w:rsidR="00C9449C">
        <w:rPr>
          <w:b/>
          <w:bCs/>
          <w:color w:val="000000" w:themeColor="text1"/>
          <w:sz w:val="20"/>
        </w:rPr>
        <w:t>.</w:t>
      </w:r>
      <w:r w:rsidRPr="007C5051">
        <w:rPr>
          <w:b/>
          <w:bCs/>
          <w:color w:val="000000" w:themeColor="text1"/>
          <w:sz w:val="20"/>
        </w:rPr>
        <w:t xml:space="preserve">               Stavební a technologické </w:t>
      </w:r>
      <w:r w:rsidR="00031E84">
        <w:rPr>
          <w:b/>
          <w:bCs/>
          <w:color w:val="000000" w:themeColor="text1"/>
          <w:sz w:val="20"/>
        </w:rPr>
        <w:t>řešení ..</w:t>
      </w:r>
      <w:r w:rsidRPr="007C5051">
        <w:rPr>
          <w:b/>
          <w:bCs/>
          <w:color w:val="000000" w:themeColor="text1"/>
          <w:sz w:val="20"/>
        </w:rPr>
        <w:t>………………………………………</w:t>
      </w:r>
      <w:r w:rsidR="00A36F6D" w:rsidRPr="007C5051">
        <w:rPr>
          <w:b/>
          <w:bCs/>
          <w:color w:val="000000" w:themeColor="text1"/>
          <w:sz w:val="20"/>
        </w:rPr>
        <w:t>……….</w:t>
      </w:r>
      <w:r w:rsidR="00031E84">
        <w:rPr>
          <w:b/>
          <w:bCs/>
          <w:color w:val="000000" w:themeColor="text1"/>
          <w:sz w:val="20"/>
        </w:rPr>
        <w:t>.</w:t>
      </w:r>
      <w:r w:rsidR="00A36F6D" w:rsidRPr="007C5051">
        <w:rPr>
          <w:b/>
          <w:bCs/>
          <w:color w:val="000000" w:themeColor="text1"/>
          <w:sz w:val="20"/>
        </w:rPr>
        <w:t xml:space="preserve"> 4</w:t>
      </w:r>
    </w:p>
    <w:p w:rsidR="007C5051" w:rsidRDefault="007C5051" w:rsidP="00161E68">
      <w:pPr>
        <w:tabs>
          <w:tab w:val="right" w:pos="8505"/>
        </w:tabs>
        <w:rPr>
          <w:bCs/>
          <w:color w:val="000000" w:themeColor="text1"/>
          <w:sz w:val="20"/>
        </w:rPr>
      </w:pPr>
      <w:r>
        <w:rPr>
          <w:bCs/>
          <w:color w:val="000000" w:themeColor="text1"/>
          <w:sz w:val="20"/>
        </w:rPr>
        <w:t>2.1             Příprava území  ……………………………………………………………………….</w:t>
      </w:r>
      <w:r w:rsidR="006B17CC" w:rsidRPr="006B17CC">
        <w:rPr>
          <w:bCs/>
          <w:color w:val="000000" w:themeColor="text1"/>
          <w:sz w:val="20"/>
        </w:rPr>
        <w:t xml:space="preserve"> </w:t>
      </w:r>
      <w:r>
        <w:rPr>
          <w:bCs/>
          <w:color w:val="000000" w:themeColor="text1"/>
          <w:sz w:val="20"/>
        </w:rPr>
        <w:t>4</w:t>
      </w:r>
      <w:r w:rsidR="006B17CC" w:rsidRPr="006B17CC">
        <w:rPr>
          <w:bCs/>
          <w:color w:val="000000" w:themeColor="text1"/>
          <w:sz w:val="20"/>
        </w:rPr>
        <w:t xml:space="preserve"> </w:t>
      </w:r>
    </w:p>
    <w:p w:rsidR="007C5051" w:rsidRDefault="007C5051" w:rsidP="00161E68">
      <w:pPr>
        <w:tabs>
          <w:tab w:val="right" w:pos="8505"/>
        </w:tabs>
        <w:rPr>
          <w:bCs/>
          <w:color w:val="000000" w:themeColor="text1"/>
          <w:sz w:val="20"/>
        </w:rPr>
      </w:pPr>
      <w:r>
        <w:rPr>
          <w:bCs/>
          <w:color w:val="000000" w:themeColor="text1"/>
          <w:sz w:val="20"/>
        </w:rPr>
        <w:t xml:space="preserve">2.2             Zemní </w:t>
      </w:r>
      <w:r w:rsidR="00B34ADD">
        <w:rPr>
          <w:bCs/>
          <w:color w:val="000000" w:themeColor="text1"/>
          <w:sz w:val="20"/>
        </w:rPr>
        <w:t>p</w:t>
      </w:r>
      <w:r>
        <w:rPr>
          <w:bCs/>
          <w:color w:val="000000" w:themeColor="text1"/>
          <w:sz w:val="20"/>
        </w:rPr>
        <w:t>ráce …………………………………………………………………………..</w:t>
      </w:r>
      <w:r w:rsidR="00B34ADD">
        <w:rPr>
          <w:bCs/>
          <w:color w:val="000000" w:themeColor="text1"/>
          <w:sz w:val="20"/>
        </w:rPr>
        <w:t xml:space="preserve"> 5</w:t>
      </w:r>
    </w:p>
    <w:p w:rsidR="00E8730F" w:rsidRDefault="007C5051" w:rsidP="009F34E2">
      <w:pPr>
        <w:tabs>
          <w:tab w:val="right" w:pos="8505"/>
        </w:tabs>
        <w:rPr>
          <w:bCs/>
          <w:color w:val="000000" w:themeColor="text1"/>
          <w:sz w:val="20"/>
        </w:rPr>
      </w:pPr>
      <w:r>
        <w:rPr>
          <w:bCs/>
          <w:color w:val="000000" w:themeColor="text1"/>
          <w:sz w:val="20"/>
        </w:rPr>
        <w:t>2.3             Čerpací stanice a armaturní komora – stavební část  …………………………… 6</w:t>
      </w:r>
    </w:p>
    <w:p w:rsidR="006B17CC" w:rsidRDefault="00C9449C" w:rsidP="00161E68">
      <w:pPr>
        <w:tabs>
          <w:tab w:val="right" w:pos="8505"/>
        </w:tabs>
        <w:rPr>
          <w:b/>
          <w:bCs/>
          <w:color w:val="000000" w:themeColor="text1"/>
          <w:sz w:val="20"/>
        </w:rPr>
      </w:pPr>
      <w:r w:rsidRPr="00C9449C">
        <w:rPr>
          <w:b/>
          <w:bCs/>
          <w:color w:val="000000" w:themeColor="text1"/>
          <w:sz w:val="20"/>
        </w:rPr>
        <w:t>3.</w:t>
      </w:r>
      <w:r w:rsidR="006B17CC" w:rsidRPr="00C9449C">
        <w:rPr>
          <w:b/>
          <w:bCs/>
          <w:color w:val="000000" w:themeColor="text1"/>
          <w:sz w:val="20"/>
        </w:rPr>
        <w:t xml:space="preserve">          </w:t>
      </w:r>
      <w:r w:rsidRPr="00C9449C">
        <w:rPr>
          <w:b/>
          <w:bCs/>
          <w:color w:val="000000" w:themeColor="text1"/>
          <w:sz w:val="20"/>
        </w:rPr>
        <w:t xml:space="preserve">  </w:t>
      </w:r>
      <w:r w:rsidR="006B17CC" w:rsidRPr="00C9449C">
        <w:rPr>
          <w:b/>
          <w:bCs/>
          <w:color w:val="000000" w:themeColor="text1"/>
          <w:sz w:val="20"/>
        </w:rPr>
        <w:t xml:space="preserve">   Př</w:t>
      </w:r>
      <w:r>
        <w:rPr>
          <w:b/>
          <w:bCs/>
          <w:color w:val="000000" w:themeColor="text1"/>
          <w:sz w:val="20"/>
        </w:rPr>
        <w:t>í</w:t>
      </w:r>
      <w:r w:rsidR="006B17CC" w:rsidRPr="00C9449C">
        <w:rPr>
          <w:b/>
          <w:bCs/>
          <w:color w:val="000000" w:themeColor="text1"/>
          <w:sz w:val="20"/>
        </w:rPr>
        <w:t xml:space="preserve">pojka </w:t>
      </w:r>
      <w:r>
        <w:rPr>
          <w:b/>
          <w:bCs/>
          <w:color w:val="000000" w:themeColor="text1"/>
          <w:sz w:val="20"/>
        </w:rPr>
        <w:t xml:space="preserve"> </w:t>
      </w:r>
      <w:r w:rsidR="006B17CC" w:rsidRPr="00C9449C">
        <w:rPr>
          <w:b/>
          <w:bCs/>
          <w:color w:val="000000" w:themeColor="text1"/>
          <w:sz w:val="20"/>
        </w:rPr>
        <w:t xml:space="preserve">NN </w:t>
      </w:r>
      <w:r w:rsidRPr="00C9449C">
        <w:rPr>
          <w:b/>
          <w:bCs/>
          <w:color w:val="000000" w:themeColor="text1"/>
          <w:sz w:val="20"/>
        </w:rPr>
        <w:t>k čerpací stanici</w:t>
      </w:r>
      <w:r w:rsidR="006B17CC" w:rsidRPr="00C9449C">
        <w:rPr>
          <w:b/>
          <w:bCs/>
          <w:color w:val="000000" w:themeColor="text1"/>
          <w:sz w:val="20"/>
        </w:rPr>
        <w:t xml:space="preserve"> ……………………………………………………</w:t>
      </w:r>
      <w:r>
        <w:rPr>
          <w:b/>
          <w:bCs/>
          <w:color w:val="000000" w:themeColor="text1"/>
          <w:sz w:val="20"/>
        </w:rPr>
        <w:t xml:space="preserve">. </w:t>
      </w:r>
      <w:r w:rsidRPr="00C9449C">
        <w:rPr>
          <w:b/>
          <w:bCs/>
          <w:color w:val="000000" w:themeColor="text1"/>
          <w:sz w:val="20"/>
        </w:rPr>
        <w:t>9</w:t>
      </w:r>
    </w:p>
    <w:p w:rsidR="00C9449C" w:rsidRDefault="008810BF" w:rsidP="00161E68">
      <w:pPr>
        <w:tabs>
          <w:tab w:val="right" w:pos="8505"/>
        </w:tabs>
        <w:rPr>
          <w:b/>
          <w:bCs/>
          <w:color w:val="000000" w:themeColor="text1"/>
          <w:sz w:val="20"/>
        </w:rPr>
      </w:pPr>
      <w:r>
        <w:rPr>
          <w:b/>
          <w:bCs/>
          <w:color w:val="000000" w:themeColor="text1"/>
          <w:sz w:val="20"/>
        </w:rPr>
        <w:t>4.               Příjezdová komunikace k čerpací stanici ……………………………………</w:t>
      </w:r>
      <w:proofErr w:type="gramStart"/>
      <w:r>
        <w:rPr>
          <w:b/>
          <w:bCs/>
          <w:color w:val="000000" w:themeColor="text1"/>
          <w:sz w:val="20"/>
        </w:rPr>
        <w:t>…</w:t>
      </w:r>
      <w:r w:rsidR="00B34ADD">
        <w:rPr>
          <w:b/>
          <w:bCs/>
          <w:color w:val="000000" w:themeColor="text1"/>
          <w:sz w:val="20"/>
        </w:rPr>
        <w:t>.9</w:t>
      </w:r>
      <w:proofErr w:type="gramEnd"/>
    </w:p>
    <w:p w:rsidR="008810BF" w:rsidRPr="00C9449C" w:rsidRDefault="00584BE6" w:rsidP="00161E68">
      <w:pPr>
        <w:tabs>
          <w:tab w:val="right" w:pos="8505"/>
        </w:tabs>
        <w:rPr>
          <w:b/>
          <w:bCs/>
          <w:color w:val="000000" w:themeColor="text1"/>
          <w:sz w:val="20"/>
        </w:rPr>
      </w:pPr>
      <w:r>
        <w:rPr>
          <w:b/>
          <w:bCs/>
          <w:color w:val="000000" w:themeColor="text1"/>
          <w:sz w:val="20"/>
        </w:rPr>
        <w:t xml:space="preserve">5.              </w:t>
      </w:r>
      <w:r w:rsidR="00DE0856">
        <w:rPr>
          <w:b/>
          <w:bCs/>
          <w:color w:val="000000" w:themeColor="text1"/>
          <w:sz w:val="20"/>
        </w:rPr>
        <w:t xml:space="preserve"> Z</w:t>
      </w:r>
      <w:r>
        <w:rPr>
          <w:b/>
          <w:bCs/>
          <w:color w:val="000000" w:themeColor="text1"/>
          <w:sz w:val="20"/>
        </w:rPr>
        <w:t xml:space="preserve">pevněná plocha </w:t>
      </w:r>
      <w:r w:rsidRPr="00DE0856">
        <w:rPr>
          <w:bCs/>
          <w:color w:val="000000" w:themeColor="text1"/>
          <w:sz w:val="20"/>
        </w:rPr>
        <w:t>– zámková dlažba</w:t>
      </w:r>
      <w:r>
        <w:rPr>
          <w:b/>
          <w:bCs/>
          <w:color w:val="000000" w:themeColor="text1"/>
          <w:sz w:val="20"/>
        </w:rPr>
        <w:t xml:space="preserve"> …………………………………………</w:t>
      </w:r>
      <w:r w:rsidRPr="00DE0856">
        <w:rPr>
          <w:b/>
          <w:bCs/>
          <w:color w:val="000000" w:themeColor="text1"/>
          <w:sz w:val="20"/>
        </w:rPr>
        <w:t>…</w:t>
      </w:r>
      <w:r w:rsidR="00B34ADD">
        <w:rPr>
          <w:b/>
          <w:bCs/>
          <w:color w:val="000000" w:themeColor="text1"/>
          <w:sz w:val="20"/>
        </w:rPr>
        <w:t>…9</w:t>
      </w:r>
    </w:p>
    <w:p w:rsidR="006B17CC" w:rsidRPr="00DA5D96" w:rsidRDefault="00DA5D96" w:rsidP="00161E68">
      <w:pPr>
        <w:tabs>
          <w:tab w:val="right" w:pos="8505"/>
        </w:tabs>
        <w:rPr>
          <w:b/>
          <w:bCs/>
          <w:color w:val="000000" w:themeColor="text1"/>
          <w:sz w:val="20"/>
        </w:rPr>
      </w:pPr>
      <w:r w:rsidRPr="00DA5D96">
        <w:rPr>
          <w:b/>
          <w:bCs/>
          <w:color w:val="000000" w:themeColor="text1"/>
          <w:sz w:val="20"/>
        </w:rPr>
        <w:t>6</w:t>
      </w:r>
      <w:r w:rsidR="006B17CC" w:rsidRPr="00DA5D96">
        <w:rPr>
          <w:b/>
          <w:bCs/>
          <w:color w:val="000000" w:themeColor="text1"/>
          <w:sz w:val="20"/>
        </w:rPr>
        <w:t>.               Bezpečnost a ochrana zdraví při práci na staveništi  ……………………</w:t>
      </w:r>
      <w:proofErr w:type="gramStart"/>
      <w:r>
        <w:rPr>
          <w:b/>
          <w:bCs/>
          <w:color w:val="000000" w:themeColor="text1"/>
          <w:sz w:val="20"/>
        </w:rPr>
        <w:t>….1</w:t>
      </w:r>
      <w:r w:rsidR="00B34ADD">
        <w:rPr>
          <w:b/>
          <w:bCs/>
          <w:color w:val="000000" w:themeColor="text1"/>
          <w:sz w:val="20"/>
        </w:rPr>
        <w:t>0</w:t>
      </w:r>
      <w:proofErr w:type="gramEnd"/>
    </w:p>
    <w:p w:rsidR="00E61194" w:rsidRDefault="00DA5D96" w:rsidP="00161E68">
      <w:pPr>
        <w:tabs>
          <w:tab w:val="right" w:pos="8505"/>
        </w:tabs>
        <w:rPr>
          <w:bCs/>
          <w:color w:val="000000" w:themeColor="text1"/>
          <w:szCs w:val="22"/>
        </w:rPr>
      </w:pPr>
      <w:r w:rsidRPr="00DA5D96">
        <w:rPr>
          <w:b/>
          <w:bCs/>
          <w:color w:val="000000" w:themeColor="text1"/>
          <w:sz w:val="20"/>
        </w:rPr>
        <w:t>7</w:t>
      </w:r>
      <w:r w:rsidR="006B17CC" w:rsidRPr="00DA5D96">
        <w:rPr>
          <w:b/>
          <w:bCs/>
          <w:color w:val="000000" w:themeColor="text1"/>
          <w:sz w:val="20"/>
        </w:rPr>
        <w:t>.               Čerpací stanice – hydrotechnické údaje  …………………………………</w:t>
      </w:r>
      <w:r>
        <w:rPr>
          <w:b/>
          <w:bCs/>
          <w:color w:val="000000" w:themeColor="text1"/>
          <w:sz w:val="20"/>
        </w:rPr>
        <w:t>……1</w:t>
      </w:r>
      <w:r w:rsidR="00B34ADD">
        <w:rPr>
          <w:b/>
          <w:bCs/>
          <w:color w:val="000000" w:themeColor="text1"/>
          <w:sz w:val="20"/>
        </w:rPr>
        <w:t>1</w:t>
      </w:r>
      <w:r w:rsidR="006B17CC">
        <w:rPr>
          <w:bCs/>
          <w:color w:val="000000" w:themeColor="text1"/>
          <w:szCs w:val="22"/>
        </w:rPr>
        <w:t xml:space="preserve"> </w:t>
      </w:r>
      <w:r w:rsidR="00E61194">
        <w:rPr>
          <w:bCs/>
          <w:color w:val="000000" w:themeColor="text1"/>
          <w:szCs w:val="22"/>
        </w:rPr>
        <w:tab/>
      </w: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Cs w:val="22"/>
        </w:rPr>
      </w:pPr>
    </w:p>
    <w:p w:rsidR="00BC344E" w:rsidRDefault="00BC344E" w:rsidP="00161E68">
      <w:pPr>
        <w:tabs>
          <w:tab w:val="right" w:pos="8505"/>
        </w:tabs>
        <w:rPr>
          <w:bCs/>
          <w:color w:val="000000" w:themeColor="text1"/>
          <w:sz w:val="20"/>
        </w:rPr>
      </w:pPr>
    </w:p>
    <w:p w:rsidR="00A44844" w:rsidRDefault="00A44844" w:rsidP="00161E68">
      <w:pPr>
        <w:tabs>
          <w:tab w:val="right" w:pos="8505"/>
        </w:tabs>
        <w:rPr>
          <w:bCs/>
          <w:color w:val="000000" w:themeColor="text1"/>
          <w:sz w:val="20"/>
        </w:rPr>
      </w:pPr>
    </w:p>
    <w:p w:rsidR="00A44844" w:rsidRDefault="00A44844" w:rsidP="00161E68">
      <w:pPr>
        <w:tabs>
          <w:tab w:val="right" w:pos="8505"/>
        </w:tabs>
        <w:rPr>
          <w:bCs/>
          <w:color w:val="000000" w:themeColor="text1"/>
          <w:sz w:val="20"/>
        </w:rPr>
      </w:pPr>
    </w:p>
    <w:p w:rsidR="00A44844" w:rsidRDefault="00A44844" w:rsidP="00161E68">
      <w:pPr>
        <w:tabs>
          <w:tab w:val="right" w:pos="8505"/>
        </w:tabs>
        <w:rPr>
          <w:bCs/>
          <w:color w:val="000000" w:themeColor="text1"/>
          <w:sz w:val="20"/>
        </w:rPr>
      </w:pPr>
    </w:p>
    <w:p w:rsidR="00E43903" w:rsidRPr="005255F9" w:rsidRDefault="001E5BC2" w:rsidP="00161E68">
      <w:pPr>
        <w:tabs>
          <w:tab w:val="right" w:pos="8505"/>
        </w:tabs>
        <w:rPr>
          <w:bCs/>
          <w:color w:val="000000" w:themeColor="text1"/>
          <w:sz w:val="20"/>
        </w:rPr>
      </w:pPr>
      <w:r>
        <w:rPr>
          <w:bCs/>
          <w:color w:val="000000" w:themeColor="text1"/>
          <w:sz w:val="20"/>
        </w:rPr>
        <w:lastRenderedPageBreak/>
        <w:t xml:space="preserve">  </w:t>
      </w:r>
    </w:p>
    <w:p w:rsidR="00BC344E" w:rsidRPr="005255F9" w:rsidRDefault="00BC344E" w:rsidP="00161E68">
      <w:pPr>
        <w:tabs>
          <w:tab w:val="right" w:pos="8505"/>
        </w:tabs>
        <w:rPr>
          <w:b/>
          <w:bCs/>
          <w:color w:val="000000" w:themeColor="text1"/>
          <w:sz w:val="20"/>
        </w:rPr>
      </w:pPr>
      <w:r w:rsidRPr="005255F9">
        <w:rPr>
          <w:b/>
          <w:bCs/>
          <w:color w:val="000000" w:themeColor="text1"/>
          <w:sz w:val="20"/>
        </w:rPr>
        <w:t>1.   ZÁKLADNÍ ÚDAJE</w:t>
      </w:r>
    </w:p>
    <w:p w:rsidR="0070755A" w:rsidRPr="005255F9" w:rsidRDefault="0070755A" w:rsidP="00161E68">
      <w:pPr>
        <w:tabs>
          <w:tab w:val="right" w:pos="8505"/>
        </w:tabs>
        <w:rPr>
          <w:b/>
          <w:bCs/>
          <w:color w:val="000000" w:themeColor="text1"/>
          <w:sz w:val="20"/>
        </w:rPr>
      </w:pPr>
    </w:p>
    <w:p w:rsidR="007C31D3" w:rsidRPr="009D3DA4" w:rsidRDefault="007C31D3" w:rsidP="007C31D3">
      <w:pPr>
        <w:jc w:val="both"/>
        <w:rPr>
          <w:sz w:val="20"/>
        </w:rPr>
      </w:pPr>
      <w:r w:rsidRPr="009D3DA4">
        <w:rPr>
          <w:sz w:val="20"/>
        </w:rPr>
        <w:t>Městská část Skalice včetně lokality Kamenec nemá v současné době vybudovanou splaškovou kanalizaci: Vybudování této kanalizační sítě a čištění odpadních vod je jedním u prioritních úkolů města Frýdku-Místku, jehož je Skalice městskou částí.</w:t>
      </w:r>
    </w:p>
    <w:p w:rsidR="007C31D3" w:rsidRPr="009D3DA4" w:rsidRDefault="007C31D3" w:rsidP="007C31D3">
      <w:pPr>
        <w:jc w:val="both"/>
        <w:rPr>
          <w:sz w:val="20"/>
        </w:rPr>
      </w:pPr>
    </w:p>
    <w:p w:rsidR="007C31D3" w:rsidRPr="009D3DA4" w:rsidRDefault="007C31D3" w:rsidP="007C31D3">
      <w:pPr>
        <w:jc w:val="both"/>
        <w:rPr>
          <w:sz w:val="20"/>
        </w:rPr>
      </w:pPr>
      <w:r w:rsidRPr="009D3DA4">
        <w:rPr>
          <w:sz w:val="20"/>
        </w:rPr>
        <w:t xml:space="preserve">Odpadní vody z dnešní zástavby soukromé i občanské vybavenosti jsou sváděny do žump nebo zastaralých septiků. Odtud jsou odpadní vody vyváženy nebo často nekontrolovatelně vypouštěny do povrchových toků. Recipientem odtoků odpadních vod z centrální části Skalice je vodní tok </w:t>
      </w:r>
      <w:proofErr w:type="spellStart"/>
      <w:r w:rsidRPr="009D3DA4">
        <w:rPr>
          <w:sz w:val="20"/>
        </w:rPr>
        <w:t>Skaličník</w:t>
      </w:r>
      <w:proofErr w:type="spellEnd"/>
      <w:r w:rsidRPr="009D3DA4">
        <w:rPr>
          <w:sz w:val="20"/>
        </w:rPr>
        <w:t xml:space="preserve">, který je pravobřežním přítokem toku </w:t>
      </w:r>
      <w:proofErr w:type="spellStart"/>
      <w:r w:rsidRPr="009D3DA4">
        <w:rPr>
          <w:sz w:val="20"/>
        </w:rPr>
        <w:t>Baštice</w:t>
      </w:r>
      <w:proofErr w:type="spellEnd"/>
      <w:r w:rsidRPr="009D3DA4">
        <w:rPr>
          <w:sz w:val="20"/>
        </w:rPr>
        <w:t xml:space="preserve"> a dále řek</w:t>
      </w:r>
      <w:r w:rsidR="001C6CC4">
        <w:rPr>
          <w:sz w:val="20"/>
        </w:rPr>
        <w:t>a</w:t>
      </w:r>
      <w:r w:rsidRPr="009D3DA4">
        <w:rPr>
          <w:sz w:val="20"/>
        </w:rPr>
        <w:t xml:space="preserve"> Ostravice. Za dnešního stavu prakticky všechny odpadní vody jsou vypouštěny do toku </w:t>
      </w:r>
      <w:proofErr w:type="spellStart"/>
      <w:r w:rsidRPr="009D3DA4">
        <w:rPr>
          <w:sz w:val="20"/>
        </w:rPr>
        <w:t>Skaličník</w:t>
      </w:r>
      <w:proofErr w:type="spellEnd"/>
      <w:r w:rsidRPr="009D3DA4">
        <w:rPr>
          <w:sz w:val="20"/>
        </w:rPr>
        <w:t>, který je takto zatížen vysokým mechanickým i biologickým znečištěním.</w:t>
      </w:r>
    </w:p>
    <w:p w:rsidR="007C31D3" w:rsidRPr="009D3DA4" w:rsidRDefault="007C31D3" w:rsidP="007C31D3">
      <w:pPr>
        <w:jc w:val="both"/>
        <w:rPr>
          <w:sz w:val="20"/>
        </w:rPr>
      </w:pPr>
    </w:p>
    <w:p w:rsidR="007C31D3" w:rsidRPr="009D3DA4" w:rsidRDefault="007C31D3" w:rsidP="007C31D3">
      <w:pPr>
        <w:jc w:val="both"/>
        <w:rPr>
          <w:sz w:val="20"/>
        </w:rPr>
      </w:pPr>
      <w:r w:rsidRPr="009D3DA4">
        <w:rPr>
          <w:sz w:val="20"/>
        </w:rPr>
        <w:t xml:space="preserve">Lokalita Kamenec není odkanalizována, poměry jsou obdobné centrální části Skalice. Recipientem odpadních vod je řeka Morávka, která je </w:t>
      </w:r>
      <w:r w:rsidRPr="009D3DA4">
        <w:rPr>
          <w:i/>
          <w:sz w:val="20"/>
        </w:rPr>
        <w:t>významným tokem</w:t>
      </w:r>
      <w:r w:rsidRPr="009D3DA4">
        <w:rPr>
          <w:sz w:val="20"/>
        </w:rPr>
        <w:t xml:space="preserve"> ve smyslu vodního zákona. </w:t>
      </w:r>
    </w:p>
    <w:p w:rsidR="007C31D3" w:rsidRPr="009D3DA4" w:rsidRDefault="007C31D3" w:rsidP="007C31D3">
      <w:pPr>
        <w:jc w:val="both"/>
        <w:rPr>
          <w:i/>
          <w:sz w:val="20"/>
        </w:rPr>
      </w:pPr>
    </w:p>
    <w:p w:rsidR="007C31D3" w:rsidRPr="009D3DA4" w:rsidRDefault="007C31D3" w:rsidP="007C31D3">
      <w:pPr>
        <w:jc w:val="both"/>
        <w:rPr>
          <w:sz w:val="20"/>
        </w:rPr>
      </w:pPr>
      <w:r w:rsidRPr="009D3DA4">
        <w:rPr>
          <w:sz w:val="20"/>
        </w:rPr>
        <w:t>Navrhovaná koncepce řešení kanalizační sítě a čištění odpadních vod je v souladu s územním plánem dané oblasti. Podrobnosti jsou k dispozici na odboru územního rozvoje Magistrátu města Frýdku-Místku.</w:t>
      </w:r>
    </w:p>
    <w:p w:rsidR="007C31D3" w:rsidRPr="009D3DA4" w:rsidRDefault="007C31D3" w:rsidP="007C31D3">
      <w:pPr>
        <w:jc w:val="both"/>
        <w:rPr>
          <w:sz w:val="20"/>
        </w:rPr>
      </w:pPr>
    </w:p>
    <w:p w:rsidR="007C31D3" w:rsidRPr="009D3DA4" w:rsidRDefault="007C31D3" w:rsidP="007C31D3">
      <w:pPr>
        <w:jc w:val="both"/>
        <w:rPr>
          <w:sz w:val="20"/>
        </w:rPr>
      </w:pPr>
      <w:r w:rsidRPr="009D3DA4">
        <w:rPr>
          <w:sz w:val="20"/>
        </w:rPr>
        <w:t xml:space="preserve">V souvislosti s výškovou konfigurací terénu odkanalizovaného území je nutno vybudovat celkem pět čerpacích stanic splaškových vod, z toho tři čerpací stanice v centrální  části obce Skalice a dvě čerpací stanice v lokalitě Kamenec. Čerpací stanice dopraví splaškové vody z níže položených lokalit do gravitačních částí kanalizační soustavy – viz kap. </w:t>
      </w:r>
      <w:proofErr w:type="gramStart"/>
      <w:r w:rsidRPr="009D3DA4">
        <w:rPr>
          <w:sz w:val="20"/>
        </w:rPr>
        <w:t>1.5.d.</w:t>
      </w:r>
      <w:proofErr w:type="gramEnd"/>
      <w:r w:rsidRPr="009D3DA4">
        <w:rPr>
          <w:sz w:val="20"/>
        </w:rPr>
        <w:t xml:space="preserve">  </w:t>
      </w:r>
    </w:p>
    <w:p w:rsidR="007C31D3" w:rsidRPr="009D3DA4" w:rsidRDefault="007C31D3" w:rsidP="007C31D3">
      <w:pPr>
        <w:jc w:val="both"/>
        <w:rPr>
          <w:sz w:val="20"/>
        </w:rPr>
      </w:pPr>
    </w:p>
    <w:p w:rsidR="007C31D3" w:rsidRPr="009D3DA4" w:rsidRDefault="007C31D3" w:rsidP="007C31D3">
      <w:pPr>
        <w:jc w:val="both"/>
        <w:rPr>
          <w:sz w:val="20"/>
        </w:rPr>
      </w:pPr>
      <w:r w:rsidRPr="009D3DA4">
        <w:rPr>
          <w:b/>
          <w:sz w:val="20"/>
          <w:u w:val="single"/>
        </w:rPr>
        <w:t>Čerpací stanice  ČS-1/S</w:t>
      </w:r>
      <w:r w:rsidRPr="009D3DA4">
        <w:rPr>
          <w:sz w:val="20"/>
        </w:rPr>
        <w:t xml:space="preserve">  se navrhuje v lokalitě „U vrby“ blízkosti RD č. </w:t>
      </w:r>
      <w:smartTag w:uri="urn:schemas-microsoft-com:office:smarttags" w:element="metricconverter">
        <w:smartTagPr>
          <w:attr w:name="ProductID" w:val="110 a"/>
        </w:smartTagPr>
        <w:r w:rsidRPr="009D3DA4">
          <w:rPr>
            <w:sz w:val="20"/>
          </w:rPr>
          <w:t>110 a</w:t>
        </w:r>
      </w:smartTag>
      <w:r w:rsidRPr="009D3DA4">
        <w:rPr>
          <w:sz w:val="20"/>
        </w:rPr>
        <w:t xml:space="preserve"> RD č. 80 na levém břehu vodního toku </w:t>
      </w:r>
      <w:proofErr w:type="spellStart"/>
      <w:r w:rsidRPr="009D3DA4">
        <w:rPr>
          <w:sz w:val="20"/>
        </w:rPr>
        <w:t>Skaličník</w:t>
      </w:r>
      <w:proofErr w:type="spellEnd"/>
      <w:r w:rsidRPr="009D3DA4">
        <w:rPr>
          <w:sz w:val="20"/>
        </w:rPr>
        <w:t xml:space="preserve"> na parcele č. 692/1. K čerpací stanice bude upraven příjezd </w:t>
      </w:r>
      <w:proofErr w:type="spellStart"/>
      <w:r w:rsidRPr="009D3DA4">
        <w:rPr>
          <w:sz w:val="20"/>
        </w:rPr>
        <w:t>zatrubněním</w:t>
      </w:r>
      <w:proofErr w:type="spellEnd"/>
      <w:r w:rsidRPr="009D3DA4">
        <w:rPr>
          <w:sz w:val="20"/>
        </w:rPr>
        <w:t xml:space="preserve"> části vodního toku </w:t>
      </w:r>
      <w:proofErr w:type="spellStart"/>
      <w:r w:rsidRPr="009D3DA4">
        <w:rPr>
          <w:sz w:val="20"/>
        </w:rPr>
        <w:t>Skaličník</w:t>
      </w:r>
      <w:proofErr w:type="spellEnd"/>
      <w:r w:rsidRPr="009D3DA4">
        <w:rPr>
          <w:sz w:val="20"/>
        </w:rPr>
        <w:t xml:space="preserve">, místo dnešního brodu přes vodoteč. Z ČS-1/S budou vody výtlakem V1/S dopraveny do šachty </w:t>
      </w:r>
      <w:proofErr w:type="spellStart"/>
      <w:r w:rsidRPr="009D3DA4">
        <w:rPr>
          <w:sz w:val="20"/>
        </w:rPr>
        <w:t>Šv</w:t>
      </w:r>
      <w:proofErr w:type="spellEnd"/>
      <w:r w:rsidRPr="009D3DA4">
        <w:rPr>
          <w:sz w:val="20"/>
        </w:rPr>
        <w:t xml:space="preserve"> 1/1 stoky A gravitační kanalizace na rozcestí před domem </w:t>
      </w:r>
      <w:proofErr w:type="gramStart"/>
      <w:r w:rsidRPr="009D3DA4">
        <w:rPr>
          <w:sz w:val="20"/>
        </w:rPr>
        <w:t>č.p.</w:t>
      </w:r>
      <w:proofErr w:type="gramEnd"/>
      <w:r w:rsidRPr="009D3DA4">
        <w:rPr>
          <w:sz w:val="20"/>
        </w:rPr>
        <w:t xml:space="preserve"> 110. </w:t>
      </w:r>
    </w:p>
    <w:p w:rsidR="007C31D3" w:rsidRPr="009D3DA4" w:rsidRDefault="007C31D3" w:rsidP="007C31D3">
      <w:pPr>
        <w:jc w:val="both"/>
        <w:rPr>
          <w:sz w:val="20"/>
        </w:rPr>
      </w:pPr>
      <w:r w:rsidRPr="009D3DA4">
        <w:rPr>
          <w:sz w:val="20"/>
        </w:rPr>
        <w:t xml:space="preserve">    </w:t>
      </w:r>
    </w:p>
    <w:p w:rsidR="007C31D3" w:rsidRPr="009D3DA4" w:rsidRDefault="007C31D3" w:rsidP="007C31D3">
      <w:pPr>
        <w:jc w:val="both"/>
        <w:rPr>
          <w:sz w:val="20"/>
        </w:rPr>
      </w:pPr>
      <w:r w:rsidRPr="009D3DA4">
        <w:rPr>
          <w:b/>
          <w:sz w:val="20"/>
          <w:u w:val="single"/>
        </w:rPr>
        <w:t>Čerpací stanice  ČS-2/S</w:t>
      </w:r>
      <w:r w:rsidRPr="009D3DA4">
        <w:rPr>
          <w:sz w:val="20"/>
        </w:rPr>
        <w:t xml:space="preserve">  se navrhuje v terénní proláklině mezi domy č.p. </w:t>
      </w:r>
      <w:smartTag w:uri="urn:schemas-microsoft-com:office:smarttags" w:element="metricconverter">
        <w:smartTagPr>
          <w:attr w:name="ProductID" w:val="393 a"/>
        </w:smartTagPr>
        <w:r w:rsidRPr="009D3DA4">
          <w:rPr>
            <w:sz w:val="20"/>
          </w:rPr>
          <w:t>393 a</w:t>
        </w:r>
      </w:smartTag>
      <w:r w:rsidRPr="009D3DA4">
        <w:rPr>
          <w:sz w:val="20"/>
        </w:rPr>
        <w:t xml:space="preserve"> č.p. 374 na pravém břehu potoku </w:t>
      </w:r>
      <w:proofErr w:type="spellStart"/>
      <w:r w:rsidRPr="009D3DA4">
        <w:rPr>
          <w:sz w:val="20"/>
        </w:rPr>
        <w:t>Skaličník</w:t>
      </w:r>
      <w:proofErr w:type="spellEnd"/>
      <w:r w:rsidRPr="009D3DA4">
        <w:rPr>
          <w:sz w:val="20"/>
        </w:rPr>
        <w:t xml:space="preserve"> na parcele </w:t>
      </w:r>
      <w:proofErr w:type="spellStart"/>
      <w:r w:rsidRPr="009D3DA4">
        <w:rPr>
          <w:sz w:val="20"/>
        </w:rPr>
        <w:t>č.k</w:t>
      </w:r>
      <w:proofErr w:type="spellEnd"/>
      <w:r w:rsidRPr="009D3DA4">
        <w:rPr>
          <w:sz w:val="20"/>
        </w:rPr>
        <w:t xml:space="preserve">. 1381/14 </w:t>
      </w:r>
      <w:proofErr w:type="spellStart"/>
      <w:r w:rsidRPr="009D3DA4">
        <w:rPr>
          <w:sz w:val="20"/>
        </w:rPr>
        <w:t>k.ú</w:t>
      </w:r>
      <w:proofErr w:type="spellEnd"/>
      <w:r w:rsidRPr="009D3DA4">
        <w:rPr>
          <w:sz w:val="20"/>
        </w:rPr>
        <w:t>. Skalice. Z ČS 2 budou vody výtlakem V1/S čerpány do šachty Š 10/38  stoky B gravitační kanalizace v blízkosti domu č.p. 57.</w:t>
      </w:r>
    </w:p>
    <w:p w:rsidR="007C31D3" w:rsidRPr="009D3DA4" w:rsidRDefault="007C31D3" w:rsidP="007C31D3">
      <w:pPr>
        <w:jc w:val="both"/>
        <w:rPr>
          <w:sz w:val="20"/>
        </w:rPr>
      </w:pPr>
    </w:p>
    <w:p w:rsidR="007C31D3" w:rsidRPr="009D3DA4" w:rsidRDefault="007C31D3" w:rsidP="007C31D3">
      <w:pPr>
        <w:jc w:val="both"/>
        <w:rPr>
          <w:sz w:val="20"/>
        </w:rPr>
      </w:pPr>
      <w:r w:rsidRPr="009D3DA4">
        <w:rPr>
          <w:b/>
          <w:sz w:val="20"/>
        </w:rPr>
        <w:t xml:space="preserve"> Č</w:t>
      </w:r>
      <w:r w:rsidRPr="009D3DA4">
        <w:rPr>
          <w:b/>
          <w:sz w:val="20"/>
          <w:u w:val="single"/>
        </w:rPr>
        <w:t>erpací stanice  ČS-3/S</w:t>
      </w:r>
      <w:r w:rsidRPr="009D3DA4">
        <w:rPr>
          <w:sz w:val="20"/>
        </w:rPr>
        <w:t xml:space="preserve">  se navrhuje v lokalitě „Za humny“ na pozemku </w:t>
      </w:r>
      <w:proofErr w:type="spellStart"/>
      <w:r w:rsidRPr="009D3DA4">
        <w:rPr>
          <w:sz w:val="20"/>
        </w:rPr>
        <w:t>parc</w:t>
      </w:r>
      <w:proofErr w:type="spellEnd"/>
      <w:r w:rsidRPr="009D3DA4">
        <w:rPr>
          <w:sz w:val="20"/>
        </w:rPr>
        <w:t xml:space="preserve">. č. 165/2 </w:t>
      </w:r>
      <w:proofErr w:type="spellStart"/>
      <w:r w:rsidRPr="009D3DA4">
        <w:rPr>
          <w:sz w:val="20"/>
        </w:rPr>
        <w:t>k.ú</w:t>
      </w:r>
      <w:proofErr w:type="spellEnd"/>
      <w:r w:rsidRPr="009D3DA4">
        <w:rPr>
          <w:sz w:val="20"/>
        </w:rPr>
        <w:t xml:space="preserve">. Skalice u domu č.p. 148. Gravitační kanalizace přivede odpadní vody z přilehlé zástavby od domu č.p. 191 až po dům č.p.148. Výtlačným potrubím V3/S budou odpadní vody přečerpávány do šachty </w:t>
      </w:r>
      <w:proofErr w:type="spellStart"/>
      <w:r w:rsidRPr="009D3DA4">
        <w:rPr>
          <w:sz w:val="20"/>
        </w:rPr>
        <w:t>Šv</w:t>
      </w:r>
      <w:proofErr w:type="spellEnd"/>
      <w:r w:rsidRPr="009D3DA4">
        <w:rPr>
          <w:sz w:val="20"/>
        </w:rPr>
        <w:t xml:space="preserve"> 3/1 gravitační kanalizace u domu č.p. 187. Toto řešení si vynutil nesouhlas vlastníka pozemků (zemědělská usedlost č.p. 26), kde bylo původně uvažováno s gravitačním napojením předmětné kanalizace na kmenovou stoku A, vedenou v krajské silnici.     </w:t>
      </w:r>
    </w:p>
    <w:p w:rsidR="007C31D3" w:rsidRPr="009D3DA4" w:rsidRDefault="007C31D3" w:rsidP="007C31D3">
      <w:pPr>
        <w:jc w:val="both"/>
        <w:rPr>
          <w:sz w:val="20"/>
        </w:rPr>
      </w:pPr>
    </w:p>
    <w:p w:rsidR="007C31D3" w:rsidRPr="009D3DA4" w:rsidRDefault="007C31D3" w:rsidP="007C31D3">
      <w:pPr>
        <w:jc w:val="both"/>
        <w:rPr>
          <w:sz w:val="20"/>
        </w:rPr>
      </w:pPr>
      <w:r w:rsidRPr="009D3DA4">
        <w:rPr>
          <w:b/>
          <w:sz w:val="20"/>
          <w:u w:val="single"/>
        </w:rPr>
        <w:t>Čerpací stanice ČS-1/K</w:t>
      </w:r>
      <w:r w:rsidRPr="009D3DA4">
        <w:rPr>
          <w:sz w:val="20"/>
        </w:rPr>
        <w:t xml:space="preserve">  bude výtlakem V1/K čerpat vody ze zástavby v lokalitě Kamenec do šachty </w:t>
      </w:r>
      <w:proofErr w:type="spellStart"/>
      <w:r w:rsidRPr="009D3DA4">
        <w:rPr>
          <w:sz w:val="20"/>
        </w:rPr>
        <w:t>Šv</w:t>
      </w:r>
      <w:proofErr w:type="spellEnd"/>
      <w:r w:rsidRPr="009D3DA4">
        <w:rPr>
          <w:sz w:val="20"/>
        </w:rPr>
        <w:t xml:space="preserve"> 4/1 veřejné kanalizace u hřiště v obci Dobrá -  tzv. rekonstruovaný  </w:t>
      </w:r>
      <w:proofErr w:type="spellStart"/>
      <w:r w:rsidRPr="009D3DA4">
        <w:rPr>
          <w:sz w:val="20"/>
        </w:rPr>
        <w:t>Nošovický</w:t>
      </w:r>
      <w:proofErr w:type="spellEnd"/>
      <w:r w:rsidRPr="009D3DA4">
        <w:rPr>
          <w:sz w:val="20"/>
        </w:rPr>
        <w:t xml:space="preserve"> sběrač (provozovatel </w:t>
      </w:r>
      <w:proofErr w:type="spellStart"/>
      <w:r w:rsidRPr="009D3DA4">
        <w:rPr>
          <w:sz w:val="20"/>
        </w:rPr>
        <w:t>SmVaK</w:t>
      </w:r>
      <w:proofErr w:type="spellEnd"/>
      <w:r w:rsidRPr="009D3DA4">
        <w:rPr>
          <w:sz w:val="20"/>
        </w:rPr>
        <w:t xml:space="preserve"> Ostrava). Čerpací stanice ČS-1/K bude umístěna na pozemku </w:t>
      </w:r>
      <w:proofErr w:type="spellStart"/>
      <w:r w:rsidRPr="009D3DA4">
        <w:rPr>
          <w:sz w:val="20"/>
        </w:rPr>
        <w:t>parc</w:t>
      </w:r>
      <w:proofErr w:type="spellEnd"/>
      <w:r w:rsidRPr="009D3DA4">
        <w:rPr>
          <w:sz w:val="20"/>
        </w:rPr>
        <w:t xml:space="preserve">. č. 1315/3 </w:t>
      </w:r>
      <w:proofErr w:type="spellStart"/>
      <w:r w:rsidRPr="009D3DA4">
        <w:rPr>
          <w:sz w:val="20"/>
        </w:rPr>
        <w:t>k.ú</w:t>
      </w:r>
      <w:proofErr w:type="spellEnd"/>
      <w:r w:rsidRPr="009D3DA4">
        <w:rPr>
          <w:sz w:val="20"/>
        </w:rPr>
        <w:t>. Dobrá na levém břehu řeky Morávka v blízkosti přemostění řeky – místně viz restaurace Zanzibar, chata č.p. 019.</w:t>
      </w:r>
    </w:p>
    <w:p w:rsidR="007C31D3" w:rsidRPr="009D3DA4" w:rsidRDefault="007C31D3" w:rsidP="007C31D3">
      <w:pPr>
        <w:jc w:val="both"/>
        <w:rPr>
          <w:sz w:val="20"/>
        </w:rPr>
      </w:pPr>
    </w:p>
    <w:p w:rsidR="007C31D3" w:rsidRPr="009D3DA4" w:rsidRDefault="007C31D3" w:rsidP="007C31D3">
      <w:pPr>
        <w:jc w:val="both"/>
        <w:rPr>
          <w:sz w:val="20"/>
        </w:rPr>
      </w:pPr>
      <w:r w:rsidRPr="009D3DA4">
        <w:rPr>
          <w:b/>
          <w:sz w:val="20"/>
          <w:u w:val="single"/>
        </w:rPr>
        <w:t>Čerpací stanice  ČS-2/K</w:t>
      </w:r>
      <w:r w:rsidRPr="009D3DA4">
        <w:rPr>
          <w:sz w:val="20"/>
        </w:rPr>
        <w:t xml:space="preserve">  </w:t>
      </w:r>
    </w:p>
    <w:p w:rsidR="007C31D3" w:rsidRPr="009D3DA4" w:rsidRDefault="007C31D3" w:rsidP="007C31D3">
      <w:pPr>
        <w:jc w:val="both"/>
        <w:rPr>
          <w:sz w:val="20"/>
        </w:rPr>
      </w:pPr>
      <w:r w:rsidRPr="009D3DA4">
        <w:rPr>
          <w:sz w:val="20"/>
        </w:rPr>
        <w:t xml:space="preserve">Část území vymezené lokalitou </w:t>
      </w:r>
      <w:proofErr w:type="spellStart"/>
      <w:r w:rsidRPr="009D3DA4">
        <w:rPr>
          <w:sz w:val="20"/>
        </w:rPr>
        <w:t>Skotňa</w:t>
      </w:r>
      <w:proofErr w:type="spellEnd"/>
      <w:r w:rsidRPr="009D3DA4">
        <w:rPr>
          <w:sz w:val="20"/>
        </w:rPr>
        <w:t xml:space="preserve">, restaurací Zanzibar a zahrádkářskou kolonií Na </w:t>
      </w:r>
      <w:proofErr w:type="spellStart"/>
      <w:r w:rsidRPr="009D3DA4">
        <w:rPr>
          <w:sz w:val="20"/>
        </w:rPr>
        <w:t>Sosnině</w:t>
      </w:r>
      <w:proofErr w:type="spellEnd"/>
      <w:r w:rsidRPr="009D3DA4">
        <w:rPr>
          <w:sz w:val="20"/>
        </w:rPr>
        <w:t xml:space="preserve">, bude gravitačně odkanalizována do čerpací stanice ČS-2/K, umístěné v blízkosti bývalé zahrádkářské kolonie na pozemku </w:t>
      </w:r>
      <w:proofErr w:type="spellStart"/>
      <w:r w:rsidRPr="009D3DA4">
        <w:rPr>
          <w:sz w:val="20"/>
        </w:rPr>
        <w:t>kat.č</w:t>
      </w:r>
      <w:proofErr w:type="spellEnd"/>
      <w:r w:rsidRPr="009D3DA4">
        <w:rPr>
          <w:sz w:val="20"/>
        </w:rPr>
        <w:t xml:space="preserve">. 757/1 </w:t>
      </w:r>
      <w:proofErr w:type="spellStart"/>
      <w:r w:rsidRPr="009D3DA4">
        <w:rPr>
          <w:sz w:val="20"/>
        </w:rPr>
        <w:t>k.ú</w:t>
      </w:r>
      <w:proofErr w:type="spellEnd"/>
      <w:r w:rsidRPr="009D3DA4">
        <w:rPr>
          <w:sz w:val="20"/>
        </w:rPr>
        <w:t xml:space="preserve">. Skalice, v blízkosti domu č.p. 257. Odtud bude </w:t>
      </w:r>
      <w:r w:rsidRPr="009D3DA4">
        <w:rPr>
          <w:sz w:val="20"/>
        </w:rPr>
        <w:lastRenderedPageBreak/>
        <w:t>souběžně s kanalizací položeno výtlačné potrubí V-2/K do šachty Š 61/1 a dále do čerpací stanice ČS-1/K.</w:t>
      </w:r>
    </w:p>
    <w:p w:rsidR="007C31D3" w:rsidRPr="009D3DA4" w:rsidRDefault="007C31D3" w:rsidP="007C31D3">
      <w:pPr>
        <w:jc w:val="both"/>
        <w:rPr>
          <w:sz w:val="20"/>
        </w:rPr>
      </w:pPr>
    </w:p>
    <w:p w:rsidR="007C31D3" w:rsidRPr="009D3DA4" w:rsidRDefault="007C31D3" w:rsidP="007C31D3">
      <w:pPr>
        <w:jc w:val="both"/>
        <w:rPr>
          <w:sz w:val="20"/>
        </w:rPr>
      </w:pPr>
      <w:r w:rsidRPr="009D3DA4">
        <w:rPr>
          <w:sz w:val="20"/>
        </w:rPr>
        <w:t xml:space="preserve">Odkanalizování </w:t>
      </w:r>
      <w:r w:rsidRPr="009D3DA4">
        <w:rPr>
          <w:b/>
          <w:sz w:val="20"/>
        </w:rPr>
        <w:t>území lokality Kamenec</w:t>
      </w:r>
      <w:r w:rsidRPr="009D3DA4">
        <w:rPr>
          <w:sz w:val="20"/>
        </w:rPr>
        <w:t xml:space="preserve"> je řešeno gravitační kanalizací svedenou do dvou čerpacích stanic ČS-</w:t>
      </w:r>
      <w:r w:rsidR="001C6CC4">
        <w:rPr>
          <w:sz w:val="20"/>
        </w:rPr>
        <w:t>1</w:t>
      </w:r>
      <w:r w:rsidRPr="009D3DA4">
        <w:rPr>
          <w:sz w:val="20"/>
        </w:rPr>
        <w:t xml:space="preserve">/K a ČS-2/K. Část území vymezené lokalitou </w:t>
      </w:r>
      <w:proofErr w:type="spellStart"/>
      <w:r w:rsidRPr="009D3DA4">
        <w:rPr>
          <w:sz w:val="20"/>
        </w:rPr>
        <w:t>Skotňa</w:t>
      </w:r>
      <w:proofErr w:type="spellEnd"/>
      <w:r w:rsidRPr="009D3DA4">
        <w:rPr>
          <w:sz w:val="20"/>
        </w:rPr>
        <w:t xml:space="preserve">, restaurací Zanzibar a zahrádkářskou kolonií Na </w:t>
      </w:r>
      <w:proofErr w:type="spellStart"/>
      <w:r w:rsidRPr="009D3DA4">
        <w:rPr>
          <w:sz w:val="20"/>
        </w:rPr>
        <w:t>Sosnině</w:t>
      </w:r>
      <w:proofErr w:type="spellEnd"/>
      <w:r w:rsidRPr="009D3DA4">
        <w:rPr>
          <w:sz w:val="20"/>
        </w:rPr>
        <w:t xml:space="preserve">, bude gravitačně odkanalizována do čerpací stanice ČS-2/K, umístěné v  blízkosti zahrádkářské kolonie. Projekt kapacitně počítá s možností budoucího napojení kanalizace z lokality </w:t>
      </w:r>
      <w:proofErr w:type="spellStart"/>
      <w:r w:rsidRPr="009D3DA4">
        <w:rPr>
          <w:sz w:val="20"/>
        </w:rPr>
        <w:t>býv</w:t>
      </w:r>
      <w:proofErr w:type="spellEnd"/>
      <w:r w:rsidRPr="009D3DA4">
        <w:rPr>
          <w:sz w:val="20"/>
        </w:rPr>
        <w:t xml:space="preserve">. zahrádkářské kolonie Na </w:t>
      </w:r>
      <w:proofErr w:type="spellStart"/>
      <w:r w:rsidRPr="009D3DA4">
        <w:rPr>
          <w:sz w:val="20"/>
        </w:rPr>
        <w:t>Sosnině</w:t>
      </w:r>
      <w:proofErr w:type="spellEnd"/>
      <w:r w:rsidRPr="009D3DA4">
        <w:rPr>
          <w:sz w:val="20"/>
        </w:rPr>
        <w:t xml:space="preserve"> gravitačně resp. s částečným přečerpáváním. Z  ČS-2/K bude položeno výtlačné potrubí V-2/K do čerpací stanice ČS-1/K.  Čerpací stanice ČS-1/K bude umístěna v blízkosti ocelové lávky přes řeku Morávka. Do této čerpací stanice ČS-1/K bude napojena gravitační kanalizace ze zbývající části, převážně chatové zástavby lokality Kamenec.  </w:t>
      </w:r>
    </w:p>
    <w:p w:rsidR="007C31D3" w:rsidRPr="009D3DA4" w:rsidRDefault="007C31D3" w:rsidP="007C31D3">
      <w:pPr>
        <w:jc w:val="both"/>
        <w:rPr>
          <w:sz w:val="20"/>
        </w:rPr>
      </w:pPr>
    </w:p>
    <w:p w:rsidR="007C31D3" w:rsidRPr="009D3DA4" w:rsidRDefault="007C31D3" w:rsidP="007C31D3">
      <w:pPr>
        <w:jc w:val="both"/>
        <w:rPr>
          <w:sz w:val="20"/>
        </w:rPr>
      </w:pPr>
      <w:r w:rsidRPr="009D3DA4">
        <w:rPr>
          <w:sz w:val="20"/>
        </w:rPr>
        <w:t xml:space="preserve">Odpadní vody z čerpací stanice ČS-1/K budou výtlačným potrubím V-1/K dopraveny do veřejné kanalizace v Dobré – tzv. rekonstruovaný </w:t>
      </w:r>
      <w:proofErr w:type="spellStart"/>
      <w:r w:rsidRPr="009D3DA4">
        <w:rPr>
          <w:sz w:val="20"/>
        </w:rPr>
        <w:t>Nošovický</w:t>
      </w:r>
      <w:proofErr w:type="spellEnd"/>
      <w:r w:rsidRPr="009D3DA4">
        <w:rPr>
          <w:sz w:val="20"/>
        </w:rPr>
        <w:t xml:space="preserve"> sběrač. Trasa výtlaku V-1/K je vedena podchodem pod řekou Morávkou,  po pravé (návodní) straně  ocelové lávky ve směru Kamenec – Dobrá. Na pravém břehu řeky pokračuje trasa výtlaku V-1/K podél místní komunikace (pravá strana) až k zástavbě a napojí se do stávající kanalizační šachty rekonstruovaného </w:t>
      </w:r>
      <w:proofErr w:type="spellStart"/>
      <w:r w:rsidRPr="009D3DA4">
        <w:rPr>
          <w:sz w:val="20"/>
        </w:rPr>
        <w:t>Nošovického</w:t>
      </w:r>
      <w:proofErr w:type="spellEnd"/>
      <w:r w:rsidRPr="009D3DA4">
        <w:rPr>
          <w:sz w:val="20"/>
        </w:rPr>
        <w:t xml:space="preserve"> sběrače.</w:t>
      </w:r>
    </w:p>
    <w:p w:rsidR="007C31D3" w:rsidRPr="009D3DA4" w:rsidRDefault="007C31D3" w:rsidP="007C31D3">
      <w:pPr>
        <w:jc w:val="both"/>
        <w:rPr>
          <w:sz w:val="20"/>
        </w:rPr>
      </w:pPr>
    </w:p>
    <w:p w:rsidR="007C31D3" w:rsidRPr="009D3DA4" w:rsidRDefault="007C31D3" w:rsidP="007C31D3">
      <w:pPr>
        <w:jc w:val="both"/>
        <w:rPr>
          <w:sz w:val="20"/>
        </w:rPr>
      </w:pPr>
      <w:r w:rsidRPr="009D3DA4">
        <w:rPr>
          <w:sz w:val="20"/>
        </w:rPr>
        <w:t xml:space="preserve">Čerpací stanice ČS-1/K se podle podkladů správce povodí nachází </w:t>
      </w:r>
      <w:r w:rsidRPr="009D3DA4">
        <w:rPr>
          <w:b/>
          <w:sz w:val="20"/>
        </w:rPr>
        <w:t>v záplavovém území Q</w:t>
      </w:r>
      <w:r w:rsidRPr="009D3DA4">
        <w:rPr>
          <w:b/>
          <w:sz w:val="20"/>
          <w:vertAlign w:val="subscript"/>
        </w:rPr>
        <w:t>100</w:t>
      </w:r>
      <w:r w:rsidRPr="009D3DA4">
        <w:rPr>
          <w:b/>
          <w:sz w:val="20"/>
        </w:rPr>
        <w:t xml:space="preserve"> řeky Morávky</w:t>
      </w:r>
      <w:r w:rsidRPr="009D3DA4">
        <w:rPr>
          <w:sz w:val="20"/>
        </w:rPr>
        <w:t xml:space="preserve">. Podle sdělení Povodí Odry </w:t>
      </w:r>
      <w:proofErr w:type="spellStart"/>
      <w:r w:rsidRPr="009D3DA4">
        <w:rPr>
          <w:sz w:val="20"/>
        </w:rPr>
        <w:t>s.p</w:t>
      </w:r>
      <w:proofErr w:type="spellEnd"/>
      <w:r w:rsidRPr="009D3DA4">
        <w:rPr>
          <w:sz w:val="20"/>
        </w:rPr>
        <w:t>. Ostrava zn. 12573/923/2/823/2008 z 13.08.2008 je hladina Q</w:t>
      </w:r>
      <w:r w:rsidRPr="009D3DA4">
        <w:rPr>
          <w:sz w:val="20"/>
          <w:vertAlign w:val="subscript"/>
        </w:rPr>
        <w:t>100</w:t>
      </w:r>
      <w:r w:rsidRPr="009D3DA4">
        <w:rPr>
          <w:sz w:val="20"/>
        </w:rPr>
        <w:t xml:space="preserve"> v říčním km 4,56 při rozlivu bez ovlivnění nádrží </w:t>
      </w:r>
      <w:r w:rsidRPr="009D3DA4">
        <w:rPr>
          <w:b/>
          <w:sz w:val="20"/>
        </w:rPr>
        <w:t xml:space="preserve">na kótě </w:t>
      </w:r>
      <w:smartTag w:uri="urn:schemas-microsoft-com:office:smarttags" w:element="metricconverter">
        <w:smartTagPr>
          <w:attr w:name="ProductID" w:val="328,41 m"/>
        </w:smartTagPr>
        <w:r w:rsidRPr="009D3DA4">
          <w:rPr>
            <w:b/>
            <w:sz w:val="20"/>
          </w:rPr>
          <w:t>328,41</w:t>
        </w:r>
        <w:r w:rsidRPr="009D3DA4">
          <w:rPr>
            <w:sz w:val="20"/>
          </w:rPr>
          <w:t xml:space="preserve"> </w:t>
        </w:r>
        <w:r w:rsidRPr="009D3DA4">
          <w:rPr>
            <w:b/>
            <w:sz w:val="20"/>
          </w:rPr>
          <w:t>m</w:t>
        </w:r>
      </w:smartTag>
      <w:r w:rsidRPr="009D3DA4">
        <w:rPr>
          <w:b/>
          <w:sz w:val="20"/>
        </w:rPr>
        <w:t xml:space="preserve"> n.m</w:t>
      </w:r>
      <w:r w:rsidRPr="009D3DA4">
        <w:rPr>
          <w:sz w:val="20"/>
        </w:rPr>
        <w:t xml:space="preserve">. ( viz doklad č. 20 v příloze č. D-01 Závazná stanoviska dotčených orgánů a organizací).  Vstup do čerpací stanice (poklop) a horní úroveň základu pro skříň el. rozvaděče budou umístěny min. </w:t>
      </w:r>
      <w:r w:rsidRPr="009D3DA4">
        <w:rPr>
          <w:b/>
          <w:sz w:val="20"/>
        </w:rPr>
        <w:t xml:space="preserve">na kótě </w:t>
      </w:r>
      <w:smartTag w:uri="urn:schemas-microsoft-com:office:smarttags" w:element="metricconverter">
        <w:smartTagPr>
          <w:attr w:name="ProductID" w:val="329,00 m"/>
        </w:smartTagPr>
        <w:r w:rsidRPr="009D3DA4">
          <w:rPr>
            <w:b/>
            <w:sz w:val="20"/>
          </w:rPr>
          <w:t>329,00 m</w:t>
        </w:r>
      </w:smartTag>
      <w:r w:rsidRPr="009D3DA4">
        <w:rPr>
          <w:b/>
          <w:sz w:val="20"/>
        </w:rPr>
        <w:t xml:space="preserve"> n.m</w:t>
      </w:r>
      <w:r w:rsidRPr="009D3DA4">
        <w:rPr>
          <w:sz w:val="20"/>
        </w:rPr>
        <w:t xml:space="preserve">., tj. nad předpokládanou hladinou 100-leté vody a cca </w:t>
      </w:r>
      <w:smartTag w:uri="urn:schemas-microsoft-com:office:smarttags" w:element="metricconverter">
        <w:smartTagPr>
          <w:attr w:name="ProductID" w:val="0,60 m"/>
        </w:smartTagPr>
        <w:r w:rsidRPr="009D3DA4">
          <w:rPr>
            <w:sz w:val="20"/>
          </w:rPr>
          <w:t>0,60 m</w:t>
        </w:r>
      </w:smartTag>
      <w:r w:rsidRPr="009D3DA4">
        <w:rPr>
          <w:sz w:val="20"/>
        </w:rPr>
        <w:t xml:space="preserve"> nad okolním terénem. </w:t>
      </w:r>
    </w:p>
    <w:p w:rsidR="007C31D3" w:rsidRPr="009D3DA4" w:rsidRDefault="007C31D3" w:rsidP="007C31D3">
      <w:pPr>
        <w:jc w:val="both"/>
        <w:rPr>
          <w:sz w:val="20"/>
        </w:rPr>
      </w:pPr>
    </w:p>
    <w:p w:rsidR="007C31D3" w:rsidRPr="009D3DA4" w:rsidRDefault="007C31D3" w:rsidP="007C31D3">
      <w:pPr>
        <w:jc w:val="both"/>
        <w:rPr>
          <w:sz w:val="20"/>
        </w:rPr>
      </w:pPr>
      <w:r w:rsidRPr="009D3DA4">
        <w:rPr>
          <w:sz w:val="20"/>
        </w:rPr>
        <w:t xml:space="preserve">Čerpací stanice ČS-2/K se nachází </w:t>
      </w:r>
      <w:r w:rsidRPr="009D3DA4">
        <w:rPr>
          <w:b/>
          <w:sz w:val="20"/>
        </w:rPr>
        <w:t>mimo záplavové území</w:t>
      </w:r>
      <w:r w:rsidRPr="009D3DA4">
        <w:rPr>
          <w:sz w:val="20"/>
        </w:rPr>
        <w:t xml:space="preserve"> řeky Morávky (hladina Q</w:t>
      </w:r>
      <w:r w:rsidRPr="009D3DA4">
        <w:rPr>
          <w:sz w:val="20"/>
          <w:vertAlign w:val="subscript"/>
        </w:rPr>
        <w:t>100</w:t>
      </w:r>
      <w:r w:rsidRPr="009D3DA4">
        <w:rPr>
          <w:sz w:val="20"/>
        </w:rPr>
        <w:t>).</w:t>
      </w:r>
    </w:p>
    <w:p w:rsidR="007C31D3" w:rsidRPr="009D3DA4" w:rsidRDefault="007C31D3" w:rsidP="007C31D3">
      <w:pPr>
        <w:jc w:val="both"/>
        <w:rPr>
          <w:sz w:val="20"/>
        </w:rPr>
      </w:pPr>
      <w:r w:rsidRPr="009D3DA4">
        <w:rPr>
          <w:sz w:val="20"/>
        </w:rPr>
        <w:t>.</w:t>
      </w:r>
    </w:p>
    <w:p w:rsidR="007C31D3" w:rsidRPr="009D3DA4" w:rsidRDefault="007C31D3" w:rsidP="007C31D3">
      <w:pPr>
        <w:jc w:val="both"/>
        <w:rPr>
          <w:sz w:val="20"/>
        </w:rPr>
      </w:pPr>
      <w:r w:rsidRPr="009D3DA4">
        <w:rPr>
          <w:sz w:val="20"/>
        </w:rPr>
        <w:t>Navrhované čerpací stanice ČS-1/S, ČS-2/S, ČS-3/S, ČS-1/K a ČS-2/K  budou obdobné konstrukce</w:t>
      </w:r>
      <w:r w:rsidR="007C4A33">
        <w:rPr>
          <w:sz w:val="20"/>
        </w:rPr>
        <w:t>.</w:t>
      </w:r>
      <w:r w:rsidRPr="009D3DA4">
        <w:rPr>
          <w:sz w:val="20"/>
        </w:rPr>
        <w:t xml:space="preserve"> </w:t>
      </w:r>
    </w:p>
    <w:p w:rsidR="0070755A" w:rsidRPr="007C31D3" w:rsidRDefault="0070755A" w:rsidP="00A36F6D">
      <w:pPr>
        <w:jc w:val="both"/>
        <w:rPr>
          <w:rFonts w:cs="Arial"/>
          <w:color w:val="00B050"/>
          <w:sz w:val="20"/>
        </w:rPr>
      </w:pPr>
    </w:p>
    <w:p w:rsidR="007C31D3" w:rsidRPr="007C31D3" w:rsidRDefault="007C31D3" w:rsidP="00A36F6D">
      <w:pPr>
        <w:jc w:val="both"/>
        <w:rPr>
          <w:rFonts w:cs="Arial"/>
          <w:color w:val="00B050"/>
          <w:sz w:val="20"/>
        </w:rPr>
      </w:pPr>
    </w:p>
    <w:p w:rsidR="007C31D3" w:rsidRPr="005255F9" w:rsidRDefault="007C31D3" w:rsidP="00A36F6D">
      <w:pPr>
        <w:jc w:val="both"/>
        <w:rPr>
          <w:rFonts w:cs="Arial"/>
          <w:color w:val="00B050"/>
          <w:sz w:val="20"/>
        </w:rPr>
      </w:pPr>
    </w:p>
    <w:p w:rsidR="0070755A" w:rsidRPr="005255F9" w:rsidRDefault="0070755A" w:rsidP="00A36F6D">
      <w:pPr>
        <w:jc w:val="both"/>
        <w:rPr>
          <w:rFonts w:cs="Arial"/>
          <w:b/>
          <w:sz w:val="20"/>
        </w:rPr>
      </w:pPr>
      <w:r w:rsidRPr="005255F9">
        <w:rPr>
          <w:rFonts w:cs="Arial"/>
          <w:b/>
          <w:sz w:val="20"/>
        </w:rPr>
        <w:t xml:space="preserve">2.    STAVEBNÍ A TECHNOLOGICKÉ ŘEŠENÍ </w:t>
      </w:r>
    </w:p>
    <w:p w:rsidR="0070755A" w:rsidRPr="005255F9" w:rsidRDefault="0070755A" w:rsidP="00A36F6D">
      <w:pPr>
        <w:jc w:val="both"/>
        <w:rPr>
          <w:rFonts w:cs="Arial"/>
          <w:b/>
          <w:color w:val="FF0000"/>
          <w:sz w:val="20"/>
        </w:rPr>
      </w:pPr>
    </w:p>
    <w:p w:rsidR="0070755A" w:rsidRPr="005255F9" w:rsidRDefault="007C5051" w:rsidP="00A36F6D">
      <w:pPr>
        <w:jc w:val="both"/>
        <w:rPr>
          <w:rFonts w:cs="Arial"/>
          <w:sz w:val="20"/>
        </w:rPr>
      </w:pPr>
      <w:r>
        <w:rPr>
          <w:rFonts w:cs="Arial"/>
          <w:b/>
          <w:sz w:val="20"/>
        </w:rPr>
        <w:t xml:space="preserve">2.1  </w:t>
      </w:r>
      <w:r w:rsidR="0070755A" w:rsidRPr="005255F9">
        <w:rPr>
          <w:rFonts w:cs="Arial"/>
          <w:b/>
          <w:sz w:val="20"/>
        </w:rPr>
        <w:t>Příprava území</w:t>
      </w:r>
    </w:p>
    <w:p w:rsidR="0070755A" w:rsidRPr="005255F9" w:rsidRDefault="0070755A" w:rsidP="00A36F6D">
      <w:pPr>
        <w:jc w:val="both"/>
        <w:rPr>
          <w:rFonts w:cs="Arial"/>
          <w:sz w:val="20"/>
        </w:rPr>
      </w:pPr>
    </w:p>
    <w:p w:rsidR="0070755A" w:rsidRPr="005255F9" w:rsidRDefault="0070755A" w:rsidP="00A36F6D">
      <w:pPr>
        <w:jc w:val="both"/>
        <w:rPr>
          <w:rFonts w:cs="Arial"/>
          <w:sz w:val="20"/>
        </w:rPr>
      </w:pPr>
      <w:r w:rsidRPr="005255F9">
        <w:rPr>
          <w:rFonts w:cs="Arial"/>
          <w:sz w:val="20"/>
        </w:rPr>
        <w:t xml:space="preserve">Před zahájením stavebních prací bude provedeno vytyčení stavby oprávněným geodetem podle výpisu vytyčovacích bodů, které jsou uvedeny v příloze č. D.1.1.3 projektové dokumentace. Prostorová poloha stavby bude vyznačena vytyčovacími kolíky včetně zabezpečení pomocí zajišťovacích značek mimo plochu výkopu rýhy.  </w:t>
      </w:r>
    </w:p>
    <w:p w:rsidR="0070755A" w:rsidRPr="005255F9" w:rsidRDefault="0070755A" w:rsidP="00A36F6D">
      <w:pPr>
        <w:jc w:val="both"/>
        <w:rPr>
          <w:rFonts w:cs="Arial"/>
          <w:color w:val="00B050"/>
          <w:sz w:val="20"/>
        </w:rPr>
      </w:pPr>
    </w:p>
    <w:p w:rsidR="0070755A" w:rsidRPr="005255F9" w:rsidRDefault="0070755A" w:rsidP="00A36F6D">
      <w:pPr>
        <w:jc w:val="both"/>
        <w:rPr>
          <w:rFonts w:cs="Arial"/>
          <w:sz w:val="20"/>
        </w:rPr>
      </w:pPr>
      <w:r w:rsidRPr="005255F9">
        <w:rPr>
          <w:rFonts w:cs="Arial"/>
          <w:sz w:val="20"/>
        </w:rPr>
        <w:t xml:space="preserve">Před zahájením zemních prací musí mít zhotovitel stavby zajistit aktuální vyjádření o existenci všech podzemních vedení a zařízení v dané lokalitě od všech dotčených správců. Jejich vyjádření a podmínky jsou pro zhotovitele během realizace stavby závazné. </w:t>
      </w:r>
    </w:p>
    <w:p w:rsidR="0070755A" w:rsidRPr="005255F9" w:rsidRDefault="0070755A" w:rsidP="00A36F6D">
      <w:pPr>
        <w:jc w:val="both"/>
        <w:rPr>
          <w:rFonts w:cs="Arial"/>
          <w:sz w:val="20"/>
        </w:rPr>
      </w:pPr>
    </w:p>
    <w:p w:rsidR="0070755A" w:rsidRPr="005255F9" w:rsidRDefault="0070755A" w:rsidP="00A36F6D">
      <w:pPr>
        <w:jc w:val="both"/>
        <w:rPr>
          <w:rFonts w:cs="Arial"/>
          <w:sz w:val="20"/>
        </w:rPr>
      </w:pPr>
      <w:r w:rsidRPr="005255F9">
        <w:rPr>
          <w:rFonts w:cs="Arial"/>
          <w:sz w:val="20"/>
        </w:rPr>
        <w:t xml:space="preserve">V součinnosti s příslušnými správci podzemních vedení a zařízení zajistí zhotovitel stavby jejich vytyčení a vyznačení na terénu. Přesný rozsah, umístění a zahloubení ověří zhotovitel ručně kopanými sondami.  Bez řádného ověření, vytyčení podzemních inženýrských sítí a jejich vyznačení na terénu stavby nesmí být stavební práce zahájeny. </w:t>
      </w:r>
    </w:p>
    <w:p w:rsidR="0070755A" w:rsidRPr="005255F9" w:rsidRDefault="0070755A" w:rsidP="00A36F6D">
      <w:pPr>
        <w:jc w:val="both"/>
        <w:rPr>
          <w:rFonts w:cs="Arial"/>
          <w:sz w:val="20"/>
        </w:rPr>
      </w:pPr>
    </w:p>
    <w:p w:rsidR="0070755A" w:rsidRPr="005255F9" w:rsidRDefault="0070755A" w:rsidP="00A36F6D">
      <w:pPr>
        <w:jc w:val="both"/>
        <w:rPr>
          <w:rFonts w:cs="Arial"/>
          <w:sz w:val="20"/>
        </w:rPr>
      </w:pPr>
    </w:p>
    <w:p w:rsidR="0070755A" w:rsidRPr="005255F9" w:rsidRDefault="0070755A" w:rsidP="00A36F6D">
      <w:pPr>
        <w:jc w:val="both"/>
        <w:rPr>
          <w:rFonts w:cs="Arial"/>
          <w:sz w:val="20"/>
        </w:rPr>
      </w:pPr>
      <w:r w:rsidRPr="005255F9">
        <w:rPr>
          <w:rFonts w:cs="Arial"/>
          <w:sz w:val="20"/>
        </w:rPr>
        <w:lastRenderedPageBreak/>
        <w:t xml:space="preserve">Otevřený výkop jámy čerpací stanice musí být po celou dobu řádně zajištěn ochranným hrazením proti vstupu nepovolaných osob, opatřen výstražnými tabulkami a po dobu snížené viditelnosti osvětlen. Během stavby musí být dodrženy předpisy k ochraně zdraví osob a majetku. </w:t>
      </w:r>
    </w:p>
    <w:p w:rsidR="0070755A" w:rsidRPr="005255F9" w:rsidRDefault="0070755A" w:rsidP="00A36F6D">
      <w:pPr>
        <w:jc w:val="both"/>
        <w:rPr>
          <w:rFonts w:cs="Arial"/>
          <w:sz w:val="20"/>
        </w:rPr>
      </w:pPr>
    </w:p>
    <w:p w:rsidR="0070755A" w:rsidRPr="005255F9" w:rsidRDefault="0070755A" w:rsidP="00A36F6D">
      <w:pPr>
        <w:jc w:val="both"/>
        <w:rPr>
          <w:rFonts w:cs="Arial"/>
          <w:sz w:val="20"/>
        </w:rPr>
      </w:pPr>
      <w:r w:rsidRPr="005255F9">
        <w:rPr>
          <w:rFonts w:cs="Arial"/>
          <w:sz w:val="20"/>
        </w:rPr>
        <w:t xml:space="preserve">Po skončení stavebních prací a stavební činnosti budou dotčené pozemky uvedeny do původního stavu. </w:t>
      </w:r>
    </w:p>
    <w:p w:rsidR="0070755A" w:rsidRPr="005255F9" w:rsidRDefault="0070755A" w:rsidP="00A36F6D">
      <w:pPr>
        <w:jc w:val="both"/>
        <w:rPr>
          <w:rFonts w:cs="Arial"/>
          <w:sz w:val="20"/>
        </w:rPr>
      </w:pPr>
    </w:p>
    <w:p w:rsidR="0070755A" w:rsidRPr="005255F9" w:rsidRDefault="0070755A" w:rsidP="00A36F6D">
      <w:pPr>
        <w:jc w:val="both"/>
        <w:rPr>
          <w:rFonts w:cs="Arial"/>
          <w:sz w:val="20"/>
        </w:rPr>
      </w:pPr>
    </w:p>
    <w:p w:rsidR="0070755A" w:rsidRPr="005255F9" w:rsidRDefault="007C5051" w:rsidP="00A36F6D">
      <w:pPr>
        <w:pStyle w:val="Zkladntext23"/>
        <w:rPr>
          <w:rFonts w:cs="Arial"/>
          <w:sz w:val="20"/>
        </w:rPr>
      </w:pPr>
      <w:r>
        <w:rPr>
          <w:rFonts w:cs="Arial"/>
          <w:sz w:val="20"/>
        </w:rPr>
        <w:t xml:space="preserve">2.2  </w:t>
      </w:r>
      <w:r w:rsidR="0070755A" w:rsidRPr="005255F9">
        <w:rPr>
          <w:rFonts w:cs="Arial"/>
          <w:sz w:val="20"/>
        </w:rPr>
        <w:t>Zemní práce</w:t>
      </w:r>
    </w:p>
    <w:p w:rsidR="0070755A" w:rsidRDefault="0070755A" w:rsidP="00A36F6D">
      <w:pPr>
        <w:pStyle w:val="Zkladntext23"/>
        <w:rPr>
          <w:rFonts w:cs="Arial"/>
          <w:b w:val="0"/>
          <w:sz w:val="20"/>
        </w:rPr>
      </w:pPr>
    </w:p>
    <w:p w:rsidR="003B754F" w:rsidRPr="002F6B48" w:rsidRDefault="003B754F" w:rsidP="003B754F">
      <w:pPr>
        <w:rPr>
          <w:sz w:val="20"/>
        </w:rPr>
      </w:pPr>
      <w:r w:rsidRPr="002F6B48">
        <w:rPr>
          <w:sz w:val="20"/>
        </w:rPr>
        <w:t>Předpokládaná třída těžitelnosti výkopových materiálů  :          II. třída – 50%</w:t>
      </w:r>
    </w:p>
    <w:p w:rsidR="003B754F" w:rsidRPr="003B754F" w:rsidRDefault="003B754F" w:rsidP="003B754F">
      <w:pPr>
        <w:ind w:left="4963"/>
        <w:rPr>
          <w:sz w:val="20"/>
        </w:rPr>
      </w:pPr>
      <w:r>
        <w:rPr>
          <w:sz w:val="20"/>
        </w:rPr>
        <w:t xml:space="preserve">         III. třída – 50%</w:t>
      </w:r>
    </w:p>
    <w:p w:rsidR="003B754F" w:rsidRPr="00940CFF" w:rsidRDefault="003B754F" w:rsidP="003B754F">
      <w:pPr>
        <w:jc w:val="both"/>
        <w:rPr>
          <w:sz w:val="20"/>
        </w:rPr>
      </w:pPr>
      <w:r w:rsidRPr="00940CFF">
        <w:rPr>
          <w:rFonts w:cs="Arial"/>
          <w:sz w:val="20"/>
        </w:rPr>
        <w:t>Geologický průzkum byl proveden v</w:t>
      </w:r>
      <w:r>
        <w:rPr>
          <w:rFonts w:cs="Arial"/>
          <w:sz w:val="20"/>
        </w:rPr>
        <w:t xml:space="preserve"> </w:t>
      </w:r>
      <w:r w:rsidRPr="00940CFF">
        <w:rPr>
          <w:rFonts w:cs="Arial"/>
          <w:sz w:val="20"/>
        </w:rPr>
        <w:t xml:space="preserve">počtu 5 ks kopaných sond v trase kanalizace nebo v místech budoucích čerpacích stanic. </w:t>
      </w:r>
      <w:r w:rsidRPr="00940CFF">
        <w:rPr>
          <w:sz w:val="20"/>
        </w:rPr>
        <w:t xml:space="preserve">Stavba nebude ovlivněna povrchově tekoucí vodou a založení objektu pravděpodobně bude ovlivněno podzemní vodou (pří kopaných sondách byla podzemní voda u ČS-2/S, ČS-1/K a ČS-2/K do hloubky 1,7 – 2,8 m zastižena). V podloží pro uložení kanalizace se nevyskytují velmi stlačitelné a pravděpodobně ani </w:t>
      </w:r>
      <w:proofErr w:type="spellStart"/>
      <w:r w:rsidRPr="00940CFF">
        <w:rPr>
          <w:sz w:val="20"/>
        </w:rPr>
        <w:t>prosedavé</w:t>
      </w:r>
      <w:proofErr w:type="spellEnd"/>
      <w:r w:rsidRPr="00940CFF">
        <w:rPr>
          <w:sz w:val="20"/>
        </w:rPr>
        <w:t xml:space="preserve"> zeminy.</w:t>
      </w:r>
      <w:r>
        <w:rPr>
          <w:sz w:val="20"/>
        </w:rPr>
        <w:t xml:space="preserve"> Popisy a foto provedených kopaných sond jsou uvedeny v příloze č. E.4 </w:t>
      </w:r>
      <w:r w:rsidR="007C4A33">
        <w:rPr>
          <w:sz w:val="20"/>
        </w:rPr>
        <w:t xml:space="preserve"> </w:t>
      </w:r>
      <w:r>
        <w:rPr>
          <w:sz w:val="20"/>
        </w:rPr>
        <w:t>Inženýrsko-geologické průzkumné práce.</w:t>
      </w:r>
    </w:p>
    <w:p w:rsidR="003B754F" w:rsidRDefault="003B754F" w:rsidP="00A36F6D">
      <w:pPr>
        <w:pStyle w:val="Zkladntext23"/>
        <w:rPr>
          <w:rFonts w:cs="Arial"/>
          <w:b w:val="0"/>
          <w:sz w:val="20"/>
        </w:rPr>
      </w:pPr>
    </w:p>
    <w:p w:rsidR="0070755A" w:rsidRPr="005255F9" w:rsidRDefault="0070755A" w:rsidP="00A36F6D">
      <w:pPr>
        <w:pStyle w:val="Zkladntext23"/>
        <w:rPr>
          <w:rFonts w:cs="Arial"/>
          <w:b w:val="0"/>
          <w:sz w:val="20"/>
        </w:rPr>
      </w:pPr>
      <w:r w:rsidRPr="005255F9">
        <w:rPr>
          <w:rFonts w:cs="Arial"/>
          <w:b w:val="0"/>
          <w:sz w:val="20"/>
        </w:rPr>
        <w:t xml:space="preserve">Případné odchylky od kategorizace zeminy, zjištěné při provádění výkopových prací, budou řešeny v průběhu stavby. </w:t>
      </w:r>
    </w:p>
    <w:p w:rsidR="0070755A" w:rsidRPr="005255F9" w:rsidRDefault="0070755A" w:rsidP="00A36F6D">
      <w:pPr>
        <w:jc w:val="both"/>
        <w:rPr>
          <w:rFonts w:cs="Arial"/>
          <w:sz w:val="20"/>
        </w:rPr>
      </w:pPr>
    </w:p>
    <w:p w:rsidR="0070755A" w:rsidRPr="005255F9" w:rsidRDefault="0070755A" w:rsidP="00EE54B7">
      <w:pPr>
        <w:jc w:val="both"/>
        <w:rPr>
          <w:rFonts w:cs="Arial"/>
          <w:sz w:val="20"/>
        </w:rPr>
      </w:pPr>
      <w:r w:rsidRPr="005255F9">
        <w:rPr>
          <w:rFonts w:cs="Arial"/>
          <w:sz w:val="20"/>
        </w:rPr>
        <w:t xml:space="preserve">Před zahájením výkopu </w:t>
      </w:r>
      <w:r w:rsidR="005316D3">
        <w:rPr>
          <w:rFonts w:cs="Arial"/>
          <w:sz w:val="20"/>
        </w:rPr>
        <w:t>rýhy</w:t>
      </w:r>
      <w:r w:rsidRPr="005255F9">
        <w:rPr>
          <w:rFonts w:cs="Arial"/>
          <w:sz w:val="20"/>
        </w:rPr>
        <w:t xml:space="preserve"> bude provedeno sejmutí horní vrstvy zeminy (humózní hlína) v </w:t>
      </w:r>
      <w:proofErr w:type="spellStart"/>
      <w:r w:rsidRPr="005255F9">
        <w:rPr>
          <w:rFonts w:cs="Arial"/>
          <w:sz w:val="20"/>
        </w:rPr>
        <w:t>tl</w:t>
      </w:r>
      <w:proofErr w:type="spellEnd"/>
      <w:r w:rsidRPr="005255F9">
        <w:rPr>
          <w:rFonts w:cs="Arial"/>
          <w:sz w:val="20"/>
        </w:rPr>
        <w:t xml:space="preserve">. </w:t>
      </w:r>
      <w:r w:rsidR="003B754F">
        <w:rPr>
          <w:rFonts w:cs="Arial"/>
          <w:sz w:val="20"/>
        </w:rPr>
        <w:t>0,15 m</w:t>
      </w:r>
      <w:r w:rsidRPr="005255F9">
        <w:rPr>
          <w:rFonts w:cs="Arial"/>
          <w:sz w:val="20"/>
        </w:rPr>
        <w:t>. Ornice bude odvezena na meziskládku</w:t>
      </w:r>
      <w:r w:rsidR="00916E0C">
        <w:rPr>
          <w:rFonts w:cs="Arial"/>
          <w:sz w:val="20"/>
        </w:rPr>
        <w:t xml:space="preserve"> do 10 km</w:t>
      </w:r>
      <w:r w:rsidRPr="005255F9">
        <w:rPr>
          <w:rFonts w:cs="Arial"/>
          <w:sz w:val="20"/>
        </w:rPr>
        <w:t>, po zásypu jámy zpětně rozprostřena na dotčených plochách.</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Zemina z výkopu pro zpětný zásyp bude odvážena na meziskládku</w:t>
      </w:r>
      <w:r w:rsidR="00916E0C">
        <w:rPr>
          <w:rFonts w:cs="Arial"/>
          <w:sz w:val="20"/>
        </w:rPr>
        <w:t xml:space="preserve"> do 10 km</w:t>
      </w:r>
      <w:r w:rsidRPr="005255F9">
        <w:rPr>
          <w:rFonts w:cs="Arial"/>
          <w:sz w:val="20"/>
        </w:rPr>
        <w:t xml:space="preserve">, přebytek zeminy na řízenou skládku. V blízkosti výkopu jam nesmí být zemina ani jiný materiál skladován, aby nedošlo k narušení stability stěn výkopu popř. sesuvu zeminy do vykopané jámy.  </w:t>
      </w:r>
    </w:p>
    <w:p w:rsidR="0070755A" w:rsidRPr="005255F9" w:rsidRDefault="0070755A" w:rsidP="00EE54B7">
      <w:pPr>
        <w:jc w:val="both"/>
        <w:rPr>
          <w:rFonts w:cs="Arial"/>
          <w:sz w:val="20"/>
        </w:rPr>
      </w:pPr>
    </w:p>
    <w:p w:rsidR="0070755A" w:rsidRDefault="0070755A" w:rsidP="00EE54B7">
      <w:pPr>
        <w:jc w:val="both"/>
        <w:rPr>
          <w:rFonts w:cs="Arial"/>
          <w:sz w:val="20"/>
        </w:rPr>
      </w:pPr>
      <w:r w:rsidRPr="005255F9">
        <w:rPr>
          <w:rFonts w:cs="Arial"/>
          <w:sz w:val="20"/>
        </w:rPr>
        <w:t>Hloubení j</w:t>
      </w:r>
      <w:r w:rsidR="00F56EB0">
        <w:rPr>
          <w:rFonts w:cs="Arial"/>
          <w:sz w:val="20"/>
        </w:rPr>
        <w:t>a</w:t>
      </w:r>
      <w:r w:rsidRPr="005255F9">
        <w:rPr>
          <w:rFonts w:cs="Arial"/>
          <w:sz w:val="20"/>
        </w:rPr>
        <w:t>m pro čerpací stanic</w:t>
      </w:r>
      <w:r w:rsidR="004924BA">
        <w:rPr>
          <w:rFonts w:cs="Arial"/>
          <w:sz w:val="20"/>
        </w:rPr>
        <w:t>e</w:t>
      </w:r>
      <w:r w:rsidRPr="005255F9">
        <w:rPr>
          <w:rFonts w:cs="Arial"/>
          <w:sz w:val="20"/>
        </w:rPr>
        <w:t xml:space="preserve"> se navrhuje podle místních podmínek z části v rozšířených otevřených výkopech (sešikmené stěny) do hloubky základové spáry armaturní komory (tzn. cca 2,50 m) s následným hloubením zbývající části jámy nádrže ČS se zajištěním stability stěn výkopu </w:t>
      </w:r>
      <w:r w:rsidRPr="005255F9">
        <w:rPr>
          <w:rFonts w:cs="Arial"/>
          <w:b/>
          <w:sz w:val="20"/>
        </w:rPr>
        <w:t>roubením</w:t>
      </w:r>
      <w:r w:rsidRPr="005255F9">
        <w:rPr>
          <w:rFonts w:cs="Arial"/>
          <w:sz w:val="20"/>
        </w:rPr>
        <w:t>. Projektant navrhuje pažení hna</w:t>
      </w:r>
      <w:r w:rsidR="004924BA">
        <w:rPr>
          <w:rFonts w:cs="Arial"/>
          <w:sz w:val="20"/>
        </w:rPr>
        <w:t>né</w:t>
      </w:r>
      <w:r w:rsidRPr="005255F9">
        <w:rPr>
          <w:rFonts w:cs="Arial"/>
          <w:sz w:val="20"/>
        </w:rPr>
        <w:t xml:space="preserve">, se zajištěním ztužujícími ocelovými rámy min. v dolní, střední a horní úrovni pažení. Roubení stěn výkopu bude odstraňováno postupně se zásypem výkopu jam. Půdorysné rozměry výkopu jam musí umožnit pracovní prostor mezi stěnou výkopu (pažením) a konstrukcí čerpací stanice nejméně 0,60 m. Způsob výkopu a zajištění stability stěn závisí na použité technologii zhotovitele stavby, kterou zhotovitel začlení do projektové dokumentace pro provádění stavby. Zajištění stability stěn výkopu jam musí být v souladu s platnými předpisy. </w:t>
      </w:r>
    </w:p>
    <w:p w:rsidR="004924BA" w:rsidRPr="005255F9" w:rsidRDefault="004924B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U zemních prací v ochranných pásmech podzemních vedení a zařízení je nutné počítat se ztíženými podmínkami se zvýšeným podílem ručního výkopu.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Dna vykopaných jam musí být upravena do výšky předepsané projektem. V případě výskytu podzemních vod nebo naplavení povrchových vod musí být zajištěno trvalé čerpání vod ze základové spáry. Na rozbředlé, zmrzlé nebo na jinak snížené únosnosti základové spáry nesmí být prováděny základové konstrukce. Pokud při výkopu jámy čerpací stanice bude na dně základové spáry zjištěna neúnosná zemina, je nutné tuto vrstvu odstranit a nahradit zhutněnou vrstvou únosné zeminy.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Veškeré podstatné odchylky a změny stavby oproti předpokládaným geologickým podmínkám a údajům v této projektové dokumentaci doporučuje projektant řešit v průběhu stavby v součinnosti s autorským dozorem projektanta.</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Zásyp </w:t>
      </w:r>
      <w:r w:rsidR="004924BA">
        <w:rPr>
          <w:rFonts w:cs="Arial"/>
          <w:sz w:val="20"/>
        </w:rPr>
        <w:t>jam</w:t>
      </w:r>
      <w:r w:rsidRPr="005255F9">
        <w:rPr>
          <w:rFonts w:cs="Arial"/>
          <w:sz w:val="20"/>
        </w:rPr>
        <w:t xml:space="preserve"> lze provádět po dostatečném vytvrdnutí železobetonových stěn nádrží ČS a armaturní komory a skončení všech stavebně-montážních prací na vnějších stranách nádrží ČS a armaturní komory. Zásyp je nutné provádět po vrstvách max. </w:t>
      </w:r>
      <w:smartTag w:uri="urn:schemas-microsoft-com:office:smarttags" w:element="metricconverter">
        <w:smartTagPr>
          <w:attr w:name="ProductID" w:val="300 mm"/>
        </w:smartTagPr>
        <w:r w:rsidRPr="005255F9">
          <w:rPr>
            <w:rFonts w:cs="Arial"/>
            <w:sz w:val="20"/>
          </w:rPr>
          <w:t>300 mm</w:t>
        </w:r>
      </w:smartTag>
      <w:r w:rsidRPr="005255F9">
        <w:rPr>
          <w:rFonts w:cs="Arial"/>
          <w:sz w:val="20"/>
        </w:rPr>
        <w:t xml:space="preserve"> nesoudržnou zeminou z výkopu jam nebo kanalizačních rýh se současným hutněním. Nesmí být použity jílovité zeminy, navážky ani sutiny. Zásypový materiál nesmí svými vlastnostmi negativně ovlivňovat kvalitu podpovrchových vod ani negativně působit na konstrukci čerpací stanice, trubního vedení stok a výtlačného potrubí. </w:t>
      </w:r>
    </w:p>
    <w:p w:rsidR="0070755A" w:rsidRPr="005255F9" w:rsidRDefault="0070755A" w:rsidP="00EE54B7">
      <w:pPr>
        <w:jc w:val="both"/>
        <w:rPr>
          <w:rFonts w:cs="Arial"/>
          <w:sz w:val="20"/>
        </w:rPr>
      </w:pPr>
    </w:p>
    <w:p w:rsidR="0070755A" w:rsidRPr="005255F9" w:rsidRDefault="0070755A" w:rsidP="00EE54B7">
      <w:pPr>
        <w:pStyle w:val="Zkladntext"/>
        <w:jc w:val="both"/>
        <w:rPr>
          <w:rFonts w:cs="Arial"/>
          <w:sz w:val="20"/>
        </w:rPr>
      </w:pPr>
      <w:r w:rsidRPr="005255F9">
        <w:rPr>
          <w:rFonts w:cs="Arial"/>
          <w:sz w:val="20"/>
        </w:rPr>
        <w:t xml:space="preserve">Součástí zemních prací je vyhloubení rýhy pro uložení silového kabelu NN mezi rozvaděčem v plastovém pilíři a čerpací šachtou v délce cca </w:t>
      </w:r>
      <w:smartTag w:uri="urn:schemas-microsoft-com:office:smarttags" w:element="metricconverter">
        <w:smartTagPr>
          <w:attr w:name="ProductID" w:val="3,00 m"/>
        </w:smartTagPr>
        <w:r w:rsidRPr="005255F9">
          <w:rPr>
            <w:rFonts w:cs="Arial"/>
            <w:sz w:val="20"/>
          </w:rPr>
          <w:t>3,00 m</w:t>
        </w:r>
      </w:smartTag>
      <w:r w:rsidRPr="005255F9">
        <w:rPr>
          <w:rFonts w:cs="Arial"/>
          <w:sz w:val="20"/>
        </w:rPr>
        <w:t xml:space="preserve"> u ČS vč. úpravy lože, zakrytí folií a zásypu rýhy po položení kabelu. Pro výkop a zásyp rýhy elektro platí podmínky obdobně jako pro výkop a zásyp kanalizačních rýh.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Pro základy elektrorozvaděčů čerpacích stanic budou vyhloubeny jámy do hloubky </w:t>
      </w:r>
      <w:smartTag w:uri="urn:schemas-microsoft-com:office:smarttags" w:element="metricconverter">
        <w:smartTagPr>
          <w:attr w:name="ProductID" w:val="0,90 m"/>
        </w:smartTagPr>
        <w:r w:rsidRPr="005255F9">
          <w:rPr>
            <w:rFonts w:cs="Arial"/>
            <w:sz w:val="20"/>
          </w:rPr>
          <w:t>0,90 m</w:t>
        </w:r>
      </w:smartTag>
      <w:r w:rsidRPr="005255F9">
        <w:rPr>
          <w:rFonts w:cs="Arial"/>
          <w:sz w:val="20"/>
        </w:rPr>
        <w:t xml:space="preserve">, půdorysný rozměr shodný s elektrorozvaděčem.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Zemní práce musí být prováděny v souladu s platnými předpisy, zejména ČSN 73 3050 „Zemní práce“ – nahrazena ČSN 73 6133 Návrh a provádění zemního tělesa pozemních komunikací z 02/2010 a ČSN EN 1610 – Provádění stok a kanalizačních přípojek a jejich zkoušení, změna Z1.</w:t>
      </w:r>
    </w:p>
    <w:p w:rsidR="0070755A" w:rsidRDefault="0070755A" w:rsidP="00EE54B7">
      <w:pPr>
        <w:jc w:val="both"/>
        <w:rPr>
          <w:rFonts w:cs="Arial"/>
          <w:color w:val="FF0000"/>
          <w:sz w:val="20"/>
        </w:rPr>
      </w:pPr>
    </w:p>
    <w:p w:rsidR="00916E0C" w:rsidRPr="005255F9" w:rsidRDefault="00916E0C" w:rsidP="00EE54B7">
      <w:pPr>
        <w:jc w:val="both"/>
        <w:rPr>
          <w:rFonts w:cs="Arial"/>
          <w:color w:val="FF0000"/>
          <w:sz w:val="20"/>
        </w:rPr>
      </w:pPr>
    </w:p>
    <w:p w:rsidR="0070755A" w:rsidRPr="005255F9" w:rsidRDefault="007C5051" w:rsidP="00EE54B7">
      <w:pPr>
        <w:jc w:val="both"/>
        <w:rPr>
          <w:rFonts w:cs="Arial"/>
          <w:b/>
          <w:sz w:val="20"/>
        </w:rPr>
      </w:pPr>
      <w:r>
        <w:rPr>
          <w:rFonts w:cs="Arial"/>
          <w:b/>
          <w:sz w:val="20"/>
        </w:rPr>
        <w:t xml:space="preserve">2.3   </w:t>
      </w:r>
      <w:r w:rsidR="0070755A" w:rsidRPr="005255F9">
        <w:rPr>
          <w:rFonts w:cs="Arial"/>
          <w:b/>
          <w:sz w:val="20"/>
        </w:rPr>
        <w:t>Čerpací stanice a armaturní komora – stavební část</w:t>
      </w:r>
    </w:p>
    <w:p w:rsidR="0070755A" w:rsidRPr="005255F9" w:rsidRDefault="0070755A" w:rsidP="00EE54B7">
      <w:pPr>
        <w:jc w:val="both"/>
        <w:rPr>
          <w:rFonts w:cs="Arial"/>
          <w:b/>
          <w:sz w:val="20"/>
        </w:rPr>
      </w:pPr>
    </w:p>
    <w:p w:rsidR="00916E0C" w:rsidRPr="00142894" w:rsidRDefault="0070755A" w:rsidP="00EE54B7">
      <w:pPr>
        <w:jc w:val="both"/>
        <w:rPr>
          <w:rFonts w:cs="Arial"/>
          <w:color w:val="FF0000"/>
          <w:sz w:val="20"/>
        </w:rPr>
      </w:pPr>
      <w:r w:rsidRPr="005255F9">
        <w:rPr>
          <w:rFonts w:cs="Arial"/>
          <w:sz w:val="20"/>
        </w:rPr>
        <w:t>Čerpací stanice m</w:t>
      </w:r>
      <w:r w:rsidR="00916E0C">
        <w:rPr>
          <w:rFonts w:cs="Arial"/>
          <w:sz w:val="20"/>
        </w:rPr>
        <w:t>ají rozměr</w:t>
      </w:r>
      <w:r w:rsidR="00167CE2">
        <w:rPr>
          <w:rFonts w:cs="Arial"/>
          <w:sz w:val="20"/>
        </w:rPr>
        <w:t xml:space="preserve"> (vnější průměr/vnitřní </w:t>
      </w:r>
    </w:p>
    <w:p w:rsidR="00916E0C" w:rsidRPr="004924BA" w:rsidRDefault="00916E0C" w:rsidP="00916E0C">
      <w:pPr>
        <w:rPr>
          <w:rFonts w:cs="Arial"/>
          <w:sz w:val="20"/>
        </w:rPr>
      </w:pPr>
      <w:r w:rsidRPr="004924BA">
        <w:rPr>
          <w:rFonts w:cs="Arial"/>
        </w:rPr>
        <w:t xml:space="preserve">                       </w:t>
      </w:r>
      <w:r w:rsidRPr="004924BA">
        <w:rPr>
          <w:rFonts w:cs="Arial"/>
          <w:sz w:val="20"/>
        </w:rPr>
        <w:t>ČS  1/S</w:t>
      </w:r>
      <w:r w:rsidRPr="004924BA">
        <w:rPr>
          <w:rFonts w:cs="Arial"/>
          <w:sz w:val="20"/>
        </w:rPr>
        <w:tab/>
      </w:r>
      <w:r w:rsidRPr="004924BA">
        <w:rPr>
          <w:rFonts w:cs="Arial"/>
          <w:sz w:val="20"/>
        </w:rPr>
        <w:tab/>
      </w:r>
      <w:r w:rsidRPr="004924BA">
        <w:rPr>
          <w:rFonts w:cs="Arial"/>
          <w:sz w:val="20"/>
        </w:rPr>
        <w:tab/>
      </w:r>
      <w:r w:rsidRPr="004924BA">
        <w:rPr>
          <w:rFonts w:cs="Arial"/>
          <w:sz w:val="20"/>
        </w:rPr>
        <w:tab/>
      </w:r>
      <w:r w:rsidRPr="004924BA">
        <w:rPr>
          <w:rFonts w:cs="Arial"/>
          <w:sz w:val="20"/>
        </w:rPr>
        <w:tab/>
        <w:t>Ø 3600/3280</w:t>
      </w:r>
      <w:r w:rsidR="004924BA" w:rsidRPr="004924BA">
        <w:rPr>
          <w:rFonts w:cs="Arial"/>
          <w:sz w:val="20"/>
        </w:rPr>
        <w:t xml:space="preserve"> </w:t>
      </w:r>
      <w:r w:rsidRPr="004924BA">
        <w:rPr>
          <w:rFonts w:cs="Arial"/>
          <w:sz w:val="20"/>
        </w:rPr>
        <w:t>mm</w:t>
      </w:r>
    </w:p>
    <w:p w:rsidR="00916E0C" w:rsidRPr="004924BA" w:rsidRDefault="00916E0C" w:rsidP="00916E0C">
      <w:pPr>
        <w:rPr>
          <w:rFonts w:cs="Arial"/>
          <w:sz w:val="20"/>
        </w:rPr>
      </w:pPr>
      <w:r w:rsidRPr="004924BA">
        <w:rPr>
          <w:rFonts w:cs="Arial"/>
          <w:sz w:val="20"/>
        </w:rPr>
        <w:tab/>
      </w:r>
      <w:r w:rsidRPr="004924BA">
        <w:rPr>
          <w:rFonts w:cs="Arial"/>
          <w:sz w:val="20"/>
        </w:rPr>
        <w:tab/>
        <w:t>ČS  2/S</w:t>
      </w:r>
      <w:r w:rsidRPr="004924BA">
        <w:rPr>
          <w:rFonts w:cs="Arial"/>
          <w:sz w:val="20"/>
        </w:rPr>
        <w:tab/>
      </w:r>
      <w:r w:rsidRPr="004924BA">
        <w:rPr>
          <w:rFonts w:cs="Arial"/>
          <w:sz w:val="20"/>
        </w:rPr>
        <w:tab/>
      </w:r>
      <w:r w:rsidRPr="004924BA">
        <w:rPr>
          <w:rFonts w:cs="Arial"/>
          <w:sz w:val="20"/>
        </w:rPr>
        <w:tab/>
      </w:r>
      <w:r w:rsidRPr="004924BA">
        <w:rPr>
          <w:rFonts w:cs="Arial"/>
          <w:sz w:val="20"/>
        </w:rPr>
        <w:tab/>
      </w:r>
      <w:r w:rsidRPr="004924BA">
        <w:rPr>
          <w:rFonts w:cs="Arial"/>
          <w:sz w:val="20"/>
        </w:rPr>
        <w:tab/>
        <w:t>Ø 3600/3280</w:t>
      </w:r>
      <w:r w:rsidR="004924BA" w:rsidRPr="004924BA">
        <w:rPr>
          <w:rFonts w:cs="Arial"/>
          <w:sz w:val="20"/>
        </w:rPr>
        <w:t xml:space="preserve"> </w:t>
      </w:r>
      <w:r w:rsidRPr="004924BA">
        <w:rPr>
          <w:rFonts w:cs="Arial"/>
          <w:sz w:val="20"/>
        </w:rPr>
        <w:t>mm</w:t>
      </w:r>
    </w:p>
    <w:p w:rsidR="00916E0C" w:rsidRPr="004924BA" w:rsidRDefault="00916E0C" w:rsidP="00916E0C">
      <w:pPr>
        <w:rPr>
          <w:rFonts w:cs="Arial"/>
          <w:sz w:val="20"/>
        </w:rPr>
      </w:pPr>
      <w:r w:rsidRPr="004924BA">
        <w:rPr>
          <w:rFonts w:cs="Arial"/>
          <w:sz w:val="20"/>
        </w:rPr>
        <w:tab/>
      </w:r>
      <w:r w:rsidRPr="004924BA">
        <w:rPr>
          <w:rFonts w:cs="Arial"/>
          <w:sz w:val="20"/>
        </w:rPr>
        <w:tab/>
        <w:t>ČS  3/S</w:t>
      </w:r>
      <w:r w:rsidRPr="004924BA">
        <w:rPr>
          <w:rFonts w:cs="Arial"/>
          <w:sz w:val="20"/>
        </w:rPr>
        <w:tab/>
      </w:r>
      <w:r w:rsidRPr="004924BA">
        <w:rPr>
          <w:rFonts w:cs="Arial"/>
          <w:sz w:val="20"/>
        </w:rPr>
        <w:tab/>
      </w:r>
      <w:r w:rsidRPr="004924BA">
        <w:rPr>
          <w:rFonts w:cs="Arial"/>
          <w:sz w:val="20"/>
        </w:rPr>
        <w:tab/>
      </w:r>
      <w:r w:rsidRPr="004924BA">
        <w:rPr>
          <w:rFonts w:cs="Arial"/>
          <w:sz w:val="20"/>
        </w:rPr>
        <w:tab/>
      </w:r>
      <w:r w:rsidRPr="004924BA">
        <w:rPr>
          <w:rFonts w:cs="Arial"/>
          <w:sz w:val="20"/>
        </w:rPr>
        <w:tab/>
        <w:t>Ø 2240/1920 mm</w:t>
      </w:r>
    </w:p>
    <w:p w:rsidR="00916E0C" w:rsidRPr="004924BA" w:rsidRDefault="00916E0C" w:rsidP="00916E0C">
      <w:pPr>
        <w:rPr>
          <w:rFonts w:cs="Arial"/>
          <w:sz w:val="20"/>
        </w:rPr>
      </w:pPr>
      <w:r w:rsidRPr="004924BA">
        <w:rPr>
          <w:rFonts w:cs="Arial"/>
          <w:sz w:val="20"/>
        </w:rPr>
        <w:tab/>
      </w:r>
      <w:r w:rsidRPr="004924BA">
        <w:rPr>
          <w:rFonts w:cs="Arial"/>
          <w:sz w:val="20"/>
        </w:rPr>
        <w:tab/>
        <w:t>ČS  1/K</w:t>
      </w:r>
      <w:r w:rsidRPr="004924BA">
        <w:rPr>
          <w:rFonts w:cs="Arial"/>
          <w:sz w:val="20"/>
        </w:rPr>
        <w:tab/>
      </w:r>
      <w:r w:rsidRPr="004924BA">
        <w:rPr>
          <w:rFonts w:cs="Arial"/>
          <w:sz w:val="20"/>
        </w:rPr>
        <w:tab/>
      </w:r>
      <w:r w:rsidRPr="004924BA">
        <w:rPr>
          <w:rFonts w:cs="Arial"/>
          <w:sz w:val="20"/>
        </w:rPr>
        <w:tab/>
      </w:r>
      <w:r w:rsidRPr="004924BA">
        <w:rPr>
          <w:rFonts w:cs="Arial"/>
          <w:sz w:val="20"/>
        </w:rPr>
        <w:tab/>
      </w:r>
      <w:r w:rsidRPr="004924BA">
        <w:rPr>
          <w:rFonts w:cs="Arial"/>
          <w:sz w:val="20"/>
        </w:rPr>
        <w:tab/>
        <w:t>Ø 3600/3280 mm</w:t>
      </w:r>
    </w:p>
    <w:p w:rsidR="00916E0C" w:rsidRDefault="00916E0C" w:rsidP="001755AE">
      <w:pPr>
        <w:rPr>
          <w:rFonts w:cs="Arial"/>
          <w:sz w:val="20"/>
        </w:rPr>
      </w:pPr>
      <w:r w:rsidRPr="004924BA">
        <w:rPr>
          <w:rFonts w:cs="Arial"/>
          <w:sz w:val="20"/>
        </w:rPr>
        <w:tab/>
      </w:r>
      <w:r w:rsidRPr="004924BA">
        <w:rPr>
          <w:rFonts w:cs="Arial"/>
          <w:sz w:val="20"/>
        </w:rPr>
        <w:tab/>
        <w:t>ČS  2/K</w:t>
      </w:r>
      <w:r w:rsidRPr="004924BA">
        <w:rPr>
          <w:rFonts w:cs="Arial"/>
          <w:sz w:val="20"/>
        </w:rPr>
        <w:tab/>
      </w:r>
      <w:r w:rsidRPr="004924BA">
        <w:rPr>
          <w:rFonts w:cs="Arial"/>
          <w:sz w:val="20"/>
        </w:rPr>
        <w:tab/>
      </w:r>
      <w:r w:rsidRPr="004924BA">
        <w:rPr>
          <w:rFonts w:cs="Arial"/>
          <w:sz w:val="20"/>
        </w:rPr>
        <w:tab/>
      </w:r>
      <w:r w:rsidRPr="004924BA">
        <w:rPr>
          <w:rFonts w:cs="Arial"/>
          <w:sz w:val="20"/>
        </w:rPr>
        <w:tab/>
      </w:r>
      <w:r w:rsidRPr="004924BA">
        <w:rPr>
          <w:rFonts w:cs="Arial"/>
          <w:sz w:val="20"/>
        </w:rPr>
        <w:tab/>
        <w:t>Ø 3600/3280 mm</w:t>
      </w:r>
    </w:p>
    <w:p w:rsidR="004924BA" w:rsidRPr="004924BA" w:rsidRDefault="004924BA" w:rsidP="001755AE">
      <w:pPr>
        <w:rPr>
          <w:rFonts w:cs="Arial"/>
          <w:sz w:val="20"/>
        </w:rPr>
      </w:pPr>
    </w:p>
    <w:p w:rsidR="0070755A" w:rsidRPr="005255F9" w:rsidRDefault="004924BA" w:rsidP="004924BA">
      <w:pPr>
        <w:rPr>
          <w:rFonts w:cs="Arial"/>
          <w:sz w:val="20"/>
        </w:rPr>
      </w:pPr>
      <w:r>
        <w:rPr>
          <w:rFonts w:cs="Arial"/>
          <w:sz w:val="20"/>
        </w:rPr>
        <w:t>Popis platí pro všechny čerpací stanice.</w:t>
      </w:r>
      <w:r w:rsidR="00797187" w:rsidRPr="004924BA">
        <w:rPr>
          <w:rFonts w:cs="Arial"/>
          <w:sz w:val="20"/>
        </w:rPr>
        <w:t xml:space="preserve">                                                                                                                                                      </w:t>
      </w:r>
      <w:r w:rsidR="0070755A" w:rsidRPr="005255F9">
        <w:rPr>
          <w:rFonts w:cs="Arial"/>
          <w:sz w:val="20"/>
        </w:rPr>
        <w:t>Podrobnější údaje o rozměrech čerpací stanice včetně výškových parametrů jsou uvedeny v příloze č. D.1.3.1.</w:t>
      </w:r>
      <w:r w:rsidR="00F56EB0">
        <w:rPr>
          <w:rFonts w:cs="Arial"/>
          <w:sz w:val="20"/>
        </w:rPr>
        <w:t>2</w:t>
      </w:r>
      <w:r w:rsidR="0070755A" w:rsidRPr="005255F9">
        <w:rPr>
          <w:rFonts w:cs="Arial"/>
          <w:sz w:val="20"/>
        </w:rPr>
        <w:t xml:space="preserve"> „</w:t>
      </w:r>
      <w:r w:rsidR="00F56EB0">
        <w:rPr>
          <w:rFonts w:cs="Arial"/>
          <w:sz w:val="20"/>
        </w:rPr>
        <w:t>ČS – půdorys, svislý řez A-A´ „</w:t>
      </w:r>
      <w:r w:rsidR="0070755A" w:rsidRPr="005255F9">
        <w:rPr>
          <w:rFonts w:cs="Arial"/>
          <w:sz w:val="20"/>
        </w:rPr>
        <w:t xml:space="preserve">. Tloušťka kruhových stěn ČS je </w:t>
      </w:r>
      <w:smartTag w:uri="urn:schemas-microsoft-com:office:smarttags" w:element="metricconverter">
        <w:smartTagPr>
          <w:attr w:name="ProductID" w:val="290 mm"/>
        </w:smartTagPr>
        <w:r w:rsidR="0070755A" w:rsidRPr="005255F9">
          <w:rPr>
            <w:rFonts w:cs="Arial"/>
            <w:sz w:val="20"/>
          </w:rPr>
          <w:t>290 mm</w:t>
        </w:r>
      </w:smartTag>
      <w:r w:rsidR="0070755A" w:rsidRPr="005255F9">
        <w:rPr>
          <w:rFonts w:cs="Arial"/>
          <w:sz w:val="20"/>
        </w:rPr>
        <w:t>,</w:t>
      </w:r>
      <w:r w:rsidR="001755AE">
        <w:rPr>
          <w:rFonts w:cs="Arial"/>
          <w:sz w:val="20"/>
        </w:rPr>
        <w:t xml:space="preserve"> dna rovněž 290 mm, </w:t>
      </w:r>
      <w:r w:rsidR="0070755A" w:rsidRPr="005255F9">
        <w:rPr>
          <w:rFonts w:cs="Arial"/>
          <w:sz w:val="20"/>
        </w:rPr>
        <w:t xml:space="preserve">výška železobetonové stropní desky bude u ČS  </w:t>
      </w:r>
      <w:smartTag w:uri="urn:schemas-microsoft-com:office:smarttags" w:element="metricconverter">
        <w:smartTagPr>
          <w:attr w:name="ProductID" w:val="300 mm"/>
        </w:smartTagPr>
        <w:r w:rsidR="0070755A" w:rsidRPr="005255F9">
          <w:rPr>
            <w:rFonts w:cs="Arial"/>
            <w:sz w:val="20"/>
          </w:rPr>
          <w:t>300 mm</w:t>
        </w:r>
      </w:smartTag>
      <w:r w:rsidR="0070755A" w:rsidRPr="005255F9">
        <w:rPr>
          <w:rFonts w:cs="Arial"/>
          <w:sz w:val="20"/>
        </w:rPr>
        <w:t xml:space="preserve">. Armaturní komora má vnitřní půdorysný rozměr  1800 x </w:t>
      </w:r>
      <w:smartTag w:uri="urn:schemas-microsoft-com:office:smarttags" w:element="metricconverter">
        <w:smartTagPr>
          <w:attr w:name="ProductID" w:val="1200 mm"/>
        </w:smartTagPr>
        <w:r w:rsidR="0070755A" w:rsidRPr="005255F9">
          <w:rPr>
            <w:rFonts w:cs="Arial"/>
            <w:sz w:val="20"/>
          </w:rPr>
          <w:t>1200 mm</w:t>
        </w:r>
      </w:smartTag>
      <w:r w:rsidR="0070755A" w:rsidRPr="005255F9">
        <w:rPr>
          <w:rFonts w:cs="Arial"/>
          <w:sz w:val="20"/>
        </w:rPr>
        <w:t xml:space="preserve">, </w:t>
      </w:r>
      <w:proofErr w:type="spellStart"/>
      <w:r w:rsidR="0070755A" w:rsidRPr="005255F9">
        <w:rPr>
          <w:rFonts w:cs="Arial"/>
          <w:sz w:val="20"/>
        </w:rPr>
        <w:t>tl</w:t>
      </w:r>
      <w:proofErr w:type="spellEnd"/>
      <w:r w:rsidR="0070755A" w:rsidRPr="005255F9">
        <w:rPr>
          <w:rFonts w:cs="Arial"/>
          <w:sz w:val="20"/>
        </w:rPr>
        <w:t xml:space="preserve">. stěn </w:t>
      </w:r>
      <w:smartTag w:uri="urn:schemas-microsoft-com:office:smarttags" w:element="metricconverter">
        <w:smartTagPr>
          <w:attr w:name="ProductID" w:val="250 mm"/>
        </w:smartTagPr>
        <w:r w:rsidR="0070755A" w:rsidRPr="005255F9">
          <w:rPr>
            <w:rFonts w:cs="Arial"/>
            <w:sz w:val="20"/>
          </w:rPr>
          <w:t>250 mm</w:t>
        </w:r>
      </w:smartTag>
      <w:r w:rsidR="0070755A" w:rsidRPr="005255F9">
        <w:rPr>
          <w:rFonts w:cs="Arial"/>
          <w:sz w:val="20"/>
        </w:rPr>
        <w:t xml:space="preserve">, výška železobetonové stropní desky  </w:t>
      </w:r>
      <w:smartTag w:uri="urn:schemas-microsoft-com:office:smarttags" w:element="metricconverter">
        <w:smartTagPr>
          <w:attr w:name="ProductID" w:val="250 mm"/>
        </w:smartTagPr>
        <w:r w:rsidR="0070755A" w:rsidRPr="005255F9">
          <w:rPr>
            <w:rFonts w:cs="Arial"/>
            <w:sz w:val="20"/>
          </w:rPr>
          <w:t>250 mm</w:t>
        </w:r>
      </w:smartTag>
      <w:r w:rsidR="0070755A" w:rsidRPr="005255F9">
        <w:rPr>
          <w:rFonts w:cs="Arial"/>
          <w:sz w:val="20"/>
        </w:rPr>
        <w:t xml:space="preserve">.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Čerpací stanice a armaturní komora budou založeny na železobetonových základových deskách, uložených na podkladním loži </w:t>
      </w:r>
      <w:proofErr w:type="spellStart"/>
      <w:r w:rsidRPr="005255F9">
        <w:rPr>
          <w:rFonts w:cs="Arial"/>
          <w:sz w:val="20"/>
        </w:rPr>
        <w:t>tl</w:t>
      </w:r>
      <w:proofErr w:type="spellEnd"/>
      <w:r w:rsidRPr="005255F9">
        <w:rPr>
          <w:rFonts w:cs="Arial"/>
          <w:sz w:val="20"/>
        </w:rPr>
        <w:t xml:space="preserve">. </w:t>
      </w:r>
      <w:smartTag w:uri="urn:schemas-microsoft-com:office:smarttags" w:element="metricconverter">
        <w:smartTagPr>
          <w:attr w:name="ProductID" w:val="100 mm"/>
        </w:smartTagPr>
        <w:r w:rsidRPr="005255F9">
          <w:rPr>
            <w:rFonts w:cs="Arial"/>
            <w:sz w:val="20"/>
          </w:rPr>
          <w:t>100 mm</w:t>
        </w:r>
      </w:smartTag>
      <w:r w:rsidRPr="005255F9">
        <w:rPr>
          <w:rFonts w:cs="Arial"/>
          <w:sz w:val="20"/>
        </w:rPr>
        <w:t xml:space="preserve"> ze štěrkopísku frakce 8-</w:t>
      </w:r>
      <w:smartTag w:uri="urn:schemas-microsoft-com:office:smarttags" w:element="metricconverter">
        <w:smartTagPr>
          <w:attr w:name="ProductID" w:val="16 mm"/>
        </w:smartTagPr>
        <w:r w:rsidRPr="005255F9">
          <w:rPr>
            <w:rFonts w:cs="Arial"/>
            <w:sz w:val="20"/>
          </w:rPr>
          <w:t>16 mm</w:t>
        </w:r>
      </w:smartTag>
      <w:r w:rsidRPr="005255F9">
        <w:rPr>
          <w:rFonts w:cs="Arial"/>
          <w:sz w:val="20"/>
        </w:rPr>
        <w:t xml:space="preserve">, zhutněném na hodnotu ID = 0,8.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Základová deska pod čerpací stanicí bude provedena ze železobetonu třídy C 30/37 XC2 (ČSN EN 206-1). Základová deska pod armaturní komorou bude provedena z betonu třídy C 16/20 XC2 (ČSN EN 206-1). U čerpací stanice je výška základové desky 300 mm, u armaturní komory 100 mm. Základová deska ČS bude vyztužena ocelovou betonářskou výztuží ocelí – svařovanou sítí z oceli B500B Ø drátů 10/100x10/100 mm v dolní úrovni základové desky.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Při stavbě čerpací stanice je nutné dodržet připravenost, podmínky a instalační pokyny, specifikované výrobcem ČS v příloze této technické zprávy.  </w:t>
      </w:r>
    </w:p>
    <w:p w:rsidR="0070755A" w:rsidRPr="005255F9" w:rsidRDefault="0070755A" w:rsidP="00EE54B7">
      <w:pPr>
        <w:jc w:val="both"/>
        <w:rPr>
          <w:rFonts w:cs="Arial"/>
          <w:color w:val="FF0000"/>
          <w:sz w:val="20"/>
        </w:rPr>
      </w:pPr>
    </w:p>
    <w:p w:rsidR="0070755A" w:rsidRPr="005255F9" w:rsidRDefault="0070755A" w:rsidP="00EE54B7">
      <w:pPr>
        <w:jc w:val="both"/>
        <w:rPr>
          <w:rFonts w:cs="Arial"/>
          <w:sz w:val="20"/>
        </w:rPr>
      </w:pPr>
      <w:r w:rsidRPr="005255F9">
        <w:rPr>
          <w:rFonts w:cs="Arial"/>
          <w:sz w:val="20"/>
        </w:rPr>
        <w:lastRenderedPageBreak/>
        <w:t xml:space="preserve">Na základovou desku bude uložena plastová konstrukce nádrže čerpací stanice z PP/PE, která slouží jako ztracené bednění a současně izolace svislých konstrukci a dna nádrže proti zemní vlhkosti.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U navrhované čerpací stanici AS PUMP EO/PB/SV jde o dvouplášťový skelet šachty vyrobený z polypropylenu, plnící funkci ztraceného bednění. Skelet je v </w:t>
      </w:r>
      <w:proofErr w:type="spellStart"/>
      <w:r w:rsidRPr="005255F9">
        <w:rPr>
          <w:rFonts w:cs="Arial"/>
          <w:sz w:val="20"/>
        </w:rPr>
        <w:t>meziplášti</w:t>
      </w:r>
      <w:proofErr w:type="spellEnd"/>
      <w:r w:rsidRPr="005255F9">
        <w:rPr>
          <w:rFonts w:cs="Arial"/>
          <w:sz w:val="20"/>
        </w:rPr>
        <w:t xml:space="preserve"> z výroby opatřený fixovanou betonářskou výztuží a je zcela připraven k vybetonování. Na místě stavby je po osazení šachty na základovou desku </w:t>
      </w:r>
      <w:proofErr w:type="spellStart"/>
      <w:r w:rsidRPr="005255F9">
        <w:rPr>
          <w:rFonts w:cs="Arial"/>
          <w:sz w:val="20"/>
        </w:rPr>
        <w:t>meziplášť</w:t>
      </w:r>
      <w:proofErr w:type="spellEnd"/>
      <w:r w:rsidRPr="005255F9">
        <w:rPr>
          <w:rFonts w:cs="Arial"/>
          <w:sz w:val="20"/>
        </w:rPr>
        <w:t xml:space="preserve"> vybetonován. Plastový skelet zabezpečuje dokonalou ochranu betonu před působením vlivů z vnější i vnitřní strany šachty a dokonalou vodotěsnost.</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Konstrukce čerpací šachty musí být ve výrobě navržena tak, aby po vybetonování </w:t>
      </w:r>
      <w:proofErr w:type="spellStart"/>
      <w:r w:rsidRPr="005255F9">
        <w:rPr>
          <w:rFonts w:cs="Arial"/>
          <w:sz w:val="20"/>
        </w:rPr>
        <w:t>mezipláště</w:t>
      </w:r>
      <w:proofErr w:type="spellEnd"/>
      <w:r w:rsidRPr="005255F9">
        <w:rPr>
          <w:rFonts w:cs="Arial"/>
          <w:sz w:val="20"/>
        </w:rPr>
        <w:t xml:space="preserve"> a stropní desky bez dalších stavebních nebo statických opatření odolala tlaku zeminy po zasypání.</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Výrobce čerpací stanice zodpovídá za pevnost a stabilitu čerpací stanice ve vazbě na tloušťku plastových stěn a dodanou vestavěnou výztuž v dvouplášťové konstrukci čerpací stanice. Zhotovitel stavby zodpovídá za kvalitní betonáž mezistěn čerpací stanice a použití betonu předepsaného výrobcem ČS. Druh betonu nutno před betonáží ověřit u výrobce čerpací stanice.</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Pro betonáž mezistěn čerpací stanice AS PUMP EO/PB/SV je standardně stanoveno použití betonu C 35/45 dle ČSN EN 206-1, třída sednutí kužele S1, míra sednutí 10-40 mm dle ČSN ISO 4110, hustota betonové směsi 2500 kg/m</w:t>
      </w:r>
      <w:r w:rsidRPr="005255F9">
        <w:rPr>
          <w:rFonts w:cs="Arial"/>
          <w:sz w:val="20"/>
          <w:vertAlign w:val="superscript"/>
        </w:rPr>
        <w:t>3</w:t>
      </w:r>
      <w:r w:rsidRPr="005255F9">
        <w:rPr>
          <w:rFonts w:cs="Arial"/>
          <w:sz w:val="20"/>
        </w:rPr>
        <w:t>. V </w:t>
      </w:r>
      <w:proofErr w:type="spellStart"/>
      <w:r w:rsidRPr="005255F9">
        <w:rPr>
          <w:rFonts w:cs="Arial"/>
          <w:sz w:val="20"/>
        </w:rPr>
        <w:t>meziplášti</w:t>
      </w:r>
      <w:proofErr w:type="spellEnd"/>
      <w:r w:rsidRPr="005255F9">
        <w:rPr>
          <w:rFonts w:cs="Arial"/>
          <w:sz w:val="20"/>
        </w:rPr>
        <w:t xml:space="preserve"> čerpací stanice je použita betonářská výztuž V 10425, ø 12 mm, svařované kari sítě KZ 05 (ø 8/8 – 150/150 mm).</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Pro betonáž čerpací stanice obecně platí:</w:t>
      </w:r>
    </w:p>
    <w:p w:rsidR="0070755A" w:rsidRPr="00EE54B7" w:rsidRDefault="0070755A" w:rsidP="00EE54B7">
      <w:pPr>
        <w:numPr>
          <w:ilvl w:val="0"/>
          <w:numId w:val="3"/>
        </w:numPr>
        <w:suppressAutoHyphens/>
        <w:ind w:left="709" w:hanging="289"/>
        <w:jc w:val="both"/>
        <w:rPr>
          <w:rFonts w:cs="Arial"/>
          <w:sz w:val="20"/>
        </w:rPr>
      </w:pPr>
      <w:r w:rsidRPr="005255F9">
        <w:rPr>
          <w:rFonts w:cs="Arial"/>
          <w:sz w:val="20"/>
        </w:rPr>
        <w:t>Betonáž provádět pomocí hadice (pumpa na beton) nebo rukávce (samovolné spouštění betonové směsí) vsunutého do meziprostoru plastových stěn skeletu tak, aby nedocházelo při hloubce šachty přes 1,50 m k rozmíchávání betonové směsi,</w:t>
      </w:r>
    </w:p>
    <w:p w:rsidR="0070755A" w:rsidRPr="005255F9" w:rsidRDefault="0070755A" w:rsidP="00EE54B7">
      <w:pPr>
        <w:numPr>
          <w:ilvl w:val="0"/>
          <w:numId w:val="3"/>
        </w:numPr>
        <w:suppressAutoHyphens/>
        <w:ind w:left="709" w:hanging="289"/>
        <w:jc w:val="both"/>
        <w:rPr>
          <w:rFonts w:cs="Arial"/>
          <w:sz w:val="20"/>
        </w:rPr>
      </w:pPr>
      <w:r w:rsidRPr="005255F9">
        <w:rPr>
          <w:rFonts w:cs="Arial"/>
          <w:sz w:val="20"/>
        </w:rPr>
        <w:t>beton nutno ukládat po vrstvách rovnoměrně po celém obvodu šachty,</w:t>
      </w:r>
    </w:p>
    <w:p w:rsidR="0070755A" w:rsidRPr="005255F9" w:rsidRDefault="0070755A" w:rsidP="00952D22">
      <w:pPr>
        <w:numPr>
          <w:ilvl w:val="0"/>
          <w:numId w:val="3"/>
        </w:numPr>
        <w:suppressAutoHyphens/>
        <w:ind w:left="709" w:hanging="289"/>
        <w:jc w:val="both"/>
        <w:rPr>
          <w:rFonts w:cs="Arial"/>
          <w:sz w:val="20"/>
        </w:rPr>
      </w:pPr>
      <w:r w:rsidRPr="005255F9">
        <w:rPr>
          <w:rFonts w:cs="Arial"/>
          <w:sz w:val="20"/>
        </w:rPr>
        <w:t>při betonáži dodržovat rychlost kladení betonové směsi (viz ČSN 730035)  VBS=0,2 m/hod., vibrace 10 %.</w:t>
      </w:r>
    </w:p>
    <w:p w:rsidR="0070755A" w:rsidRPr="005255F9" w:rsidRDefault="0070755A" w:rsidP="00952D22">
      <w:pPr>
        <w:numPr>
          <w:ilvl w:val="0"/>
          <w:numId w:val="3"/>
        </w:numPr>
        <w:suppressAutoHyphens/>
        <w:ind w:left="709" w:hanging="289"/>
        <w:jc w:val="both"/>
        <w:rPr>
          <w:rFonts w:cs="Arial"/>
          <w:sz w:val="20"/>
        </w:rPr>
      </w:pPr>
      <w:r w:rsidRPr="005255F9">
        <w:rPr>
          <w:rFonts w:cs="Arial"/>
          <w:sz w:val="20"/>
        </w:rPr>
        <w:t>při možné přítomnosti spodní vody nad úrovní základové desky (EO/PB/SV) vybetonovat dno šachty do výšky cca 150 mm a vyčkat na zatuhnutí betonu,</w:t>
      </w:r>
    </w:p>
    <w:p w:rsidR="0070755A" w:rsidRPr="005255F9" w:rsidRDefault="0070755A" w:rsidP="00952D22">
      <w:pPr>
        <w:numPr>
          <w:ilvl w:val="0"/>
          <w:numId w:val="3"/>
        </w:numPr>
        <w:suppressAutoHyphens/>
        <w:ind w:left="709" w:hanging="289"/>
        <w:jc w:val="both"/>
        <w:rPr>
          <w:rFonts w:cs="Arial"/>
          <w:sz w:val="20"/>
        </w:rPr>
      </w:pPr>
      <w:r w:rsidRPr="005255F9">
        <w:rPr>
          <w:rFonts w:cs="Arial"/>
          <w:sz w:val="20"/>
        </w:rPr>
        <w:t xml:space="preserve">betonáž </w:t>
      </w:r>
      <w:proofErr w:type="spellStart"/>
      <w:r w:rsidRPr="005255F9">
        <w:rPr>
          <w:rFonts w:cs="Arial"/>
          <w:sz w:val="20"/>
        </w:rPr>
        <w:t>mezipláště</w:t>
      </w:r>
      <w:proofErr w:type="spellEnd"/>
      <w:r w:rsidRPr="005255F9">
        <w:rPr>
          <w:rFonts w:cs="Arial"/>
          <w:sz w:val="20"/>
        </w:rPr>
        <w:t xml:space="preserve"> provádět dále po vrstvách max. 1000 mm, před betonáží další vrstvy vyčkat na zatuhnutí betonu předchozí vrstvy,</w:t>
      </w:r>
    </w:p>
    <w:p w:rsidR="0070755A" w:rsidRPr="005255F9" w:rsidRDefault="0070755A" w:rsidP="00952D22">
      <w:pPr>
        <w:numPr>
          <w:ilvl w:val="0"/>
          <w:numId w:val="3"/>
        </w:numPr>
        <w:suppressAutoHyphens/>
        <w:ind w:left="709" w:hanging="289"/>
        <w:jc w:val="both"/>
        <w:rPr>
          <w:rFonts w:cs="Arial"/>
          <w:sz w:val="20"/>
        </w:rPr>
      </w:pPr>
      <w:r w:rsidRPr="005255F9">
        <w:rPr>
          <w:rFonts w:cs="Arial"/>
          <w:sz w:val="20"/>
        </w:rPr>
        <w:t>šachta ČS bude při betonáži opatřena vnitřními výztuhami (ramenáty) potřebnými pro betonáž, dostatečně pevnými pro zajištění tvaru nádrže, které je možno demontovat po zatvrdnutí betonu. Je obecnou praxí, že výztuhy zapůjčí výrobce čerpací stanice pro danou konstrukci čerpací stanice na základě dohody zhotovitele stavby a výrobce ČS v rámci kupní smlouvy.</w:t>
      </w:r>
    </w:p>
    <w:p w:rsidR="0070755A" w:rsidRPr="005255F9" w:rsidRDefault="0070755A" w:rsidP="0070755A">
      <w:pPr>
        <w:rPr>
          <w:rFonts w:cs="Arial"/>
          <w:sz w:val="20"/>
        </w:rPr>
      </w:pPr>
    </w:p>
    <w:p w:rsidR="0070755A" w:rsidRPr="005255F9" w:rsidRDefault="0070755A" w:rsidP="00EE54B7">
      <w:pPr>
        <w:jc w:val="both"/>
        <w:rPr>
          <w:rFonts w:cs="Arial"/>
          <w:sz w:val="20"/>
        </w:rPr>
      </w:pPr>
      <w:r w:rsidRPr="005255F9">
        <w:rPr>
          <w:rFonts w:cs="Arial"/>
          <w:sz w:val="20"/>
        </w:rPr>
        <w:t xml:space="preserve">Součástí dodávky čerpací stanice je výrobcem na žádost zhotovitele stavby dodáván návrh technologického postupu betonáže dvouplášťových nádrží a statické výztuhy daného typu a velikosti nádrže čerpací stanice.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Stěny armaturní komory budou vyztuženy betonářskou výztuží 2 x svařované sítě z oceli B500B Ø drátů 10/100x10/100 mm na vnitřní i vnější straně stěn.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Po osazení bude nádrž ČS k podkladní betonové desce ukotvena z důvodů jejího zabezpečení proti případnému vztlaku podzemní vody při prázdné čerpací jímce. Součástí  dodávky plastové nádrže budou průchodky (přechodky) pro montáž přítokového potrubí </w:t>
      </w:r>
      <w:r w:rsidR="002203ED">
        <w:rPr>
          <w:rFonts w:cs="Arial"/>
          <w:sz w:val="20"/>
        </w:rPr>
        <w:t>s</w:t>
      </w:r>
      <w:r w:rsidRPr="005255F9">
        <w:rPr>
          <w:rFonts w:cs="Arial"/>
          <w:sz w:val="20"/>
        </w:rPr>
        <w:t xml:space="preserve">toky </w:t>
      </w:r>
      <w:r w:rsidR="002203ED">
        <w:rPr>
          <w:rFonts w:cs="Arial"/>
          <w:sz w:val="20"/>
        </w:rPr>
        <w:t xml:space="preserve">DN 250 a </w:t>
      </w:r>
      <w:r w:rsidRPr="005255F9">
        <w:rPr>
          <w:rFonts w:cs="Arial"/>
          <w:sz w:val="20"/>
        </w:rPr>
        <w:t xml:space="preserve"> DN </w:t>
      </w:r>
      <w:smartTag w:uri="urn:schemas-microsoft-com:office:smarttags" w:element="metricconverter">
        <w:smartTagPr>
          <w:attr w:name="ProductID" w:val="300 a"/>
        </w:smartTagPr>
        <w:r w:rsidRPr="005255F9">
          <w:rPr>
            <w:rFonts w:cs="Arial"/>
            <w:sz w:val="20"/>
          </w:rPr>
          <w:t>300 a</w:t>
        </w:r>
      </w:smartTag>
      <w:r w:rsidRPr="005255F9">
        <w:rPr>
          <w:rFonts w:cs="Arial"/>
          <w:sz w:val="20"/>
        </w:rPr>
        <w:t xml:space="preserve"> výtlačného potrubí DN 80 PE</w:t>
      </w:r>
      <w:r w:rsidR="002203ED">
        <w:rPr>
          <w:rFonts w:cs="Arial"/>
          <w:sz w:val="20"/>
        </w:rPr>
        <w:t xml:space="preserve"> a DN 100 PE</w:t>
      </w:r>
      <w:r w:rsidRPr="005255F9">
        <w:rPr>
          <w:rFonts w:cs="Arial"/>
          <w:sz w:val="20"/>
        </w:rPr>
        <w:t>. Prostorové a výškové umístění upřesní zhotovitel stavby při objednávce ČS podle projektové dokumentace.</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Mezikruží stěn a dna čerpací nádrže a stěny armaturní komory budou železobetonové – beton </w:t>
      </w:r>
      <w:proofErr w:type="spellStart"/>
      <w:r w:rsidRPr="005255F9">
        <w:rPr>
          <w:rFonts w:cs="Arial"/>
          <w:sz w:val="20"/>
        </w:rPr>
        <w:t>tř</w:t>
      </w:r>
      <w:proofErr w:type="spellEnd"/>
      <w:r w:rsidRPr="005255F9">
        <w:rPr>
          <w:rFonts w:cs="Arial"/>
          <w:sz w:val="20"/>
        </w:rPr>
        <w:t xml:space="preserve">, C 35/45 XA1 (ČSN EN 206-1). Během postupující betonáže stěn nádrže ČS projektant </w:t>
      </w:r>
      <w:r w:rsidRPr="005255F9">
        <w:rPr>
          <w:rFonts w:cs="Arial"/>
          <w:sz w:val="20"/>
        </w:rPr>
        <w:lastRenderedPageBreak/>
        <w:t xml:space="preserve">upozorňuje na nutnost </w:t>
      </w:r>
      <w:r w:rsidRPr="005255F9">
        <w:rPr>
          <w:rFonts w:cs="Arial"/>
          <w:b/>
          <w:sz w:val="20"/>
        </w:rPr>
        <w:t>postupného naplňování nádrže vodou</w:t>
      </w:r>
      <w:r w:rsidRPr="005255F9">
        <w:rPr>
          <w:rFonts w:cs="Arial"/>
          <w:sz w:val="20"/>
        </w:rPr>
        <w:t xml:space="preserve">, aby se vyloučila vlivem bočních tlaků případná deformace stěn a tvaru nádrže. Otvory pro přítokové a odtokové potrubí lze utěsnit pneumatickými těsnícími vaky.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Dno čerpací stanice bude vybetonováno spádovým betonem tř. C 30/37 XA2 (ČSN EN 206-1) do tvaru obráceného komolého kuželu, s centrem pod sacími hrdly kalových čerpadel. Min. sklon spádového betonu je 15 %, výška po obvodu nádrže </w:t>
      </w:r>
      <w:r w:rsidR="002203ED">
        <w:rPr>
          <w:rFonts w:cs="Arial"/>
          <w:sz w:val="20"/>
        </w:rPr>
        <w:t>400</w:t>
      </w:r>
      <w:r w:rsidRPr="005255F9">
        <w:rPr>
          <w:rFonts w:cs="Arial"/>
          <w:sz w:val="20"/>
        </w:rPr>
        <w:t xml:space="preserve"> mm. Ve dnu armaturní komory bude čerpací jímka rozměru </w:t>
      </w:r>
      <w:r w:rsidR="001A79C7">
        <w:rPr>
          <w:rFonts w:cs="Arial"/>
          <w:sz w:val="20"/>
        </w:rPr>
        <w:t>1500</w:t>
      </w:r>
      <w:r w:rsidRPr="005255F9">
        <w:rPr>
          <w:rFonts w:cs="Arial"/>
          <w:sz w:val="20"/>
        </w:rPr>
        <w:t>x</w:t>
      </w:r>
      <w:r w:rsidR="00893BB6">
        <w:rPr>
          <w:rFonts w:cs="Arial"/>
          <w:sz w:val="20"/>
        </w:rPr>
        <w:t>95</w:t>
      </w:r>
      <w:r w:rsidRPr="005255F9">
        <w:rPr>
          <w:rFonts w:cs="Arial"/>
          <w:sz w:val="20"/>
        </w:rPr>
        <w:t>0x</w:t>
      </w:r>
      <w:r w:rsidR="00053F74">
        <w:rPr>
          <w:rFonts w:cs="Arial"/>
          <w:sz w:val="20"/>
        </w:rPr>
        <w:t>20</w:t>
      </w:r>
      <w:r w:rsidRPr="005255F9">
        <w:rPr>
          <w:rFonts w:cs="Arial"/>
          <w:sz w:val="20"/>
        </w:rPr>
        <w:t xml:space="preserve">0 mm. Dno armaturní komory bude vybetonováno rovněž tvrzeným spádovým betonem tř. C 30/37 XA2 se sklonem min 2% směrem k čerpací jímce. Výška spádového betonu po obvodu komory je </w:t>
      </w:r>
      <w:smartTag w:uri="urn:schemas-microsoft-com:office:smarttags" w:element="metricconverter">
        <w:smartTagPr>
          <w:attr w:name="ProductID" w:val="80 mm"/>
        </w:smartTagPr>
        <w:r w:rsidRPr="005255F9">
          <w:rPr>
            <w:rFonts w:cs="Arial"/>
            <w:sz w:val="20"/>
          </w:rPr>
          <w:t>80 mm</w:t>
        </w:r>
      </w:smartTag>
      <w:r w:rsidRPr="005255F9">
        <w:rPr>
          <w:rFonts w:cs="Arial"/>
          <w:sz w:val="20"/>
        </w:rPr>
        <w:t>.</w:t>
      </w:r>
    </w:p>
    <w:p w:rsidR="0070755A" w:rsidRPr="005255F9" w:rsidRDefault="0070755A" w:rsidP="00EE54B7">
      <w:pPr>
        <w:jc w:val="both"/>
        <w:rPr>
          <w:rFonts w:cs="Arial"/>
          <w:color w:val="FF0000"/>
          <w:sz w:val="20"/>
        </w:rPr>
      </w:pPr>
    </w:p>
    <w:p w:rsidR="0070755A" w:rsidRPr="005255F9" w:rsidRDefault="0070755A" w:rsidP="00EE54B7">
      <w:pPr>
        <w:jc w:val="both"/>
        <w:rPr>
          <w:rFonts w:cs="Arial"/>
          <w:sz w:val="20"/>
        </w:rPr>
      </w:pPr>
      <w:r w:rsidRPr="005255F9">
        <w:rPr>
          <w:rFonts w:cs="Arial"/>
          <w:sz w:val="20"/>
        </w:rPr>
        <w:t xml:space="preserve">Stropní deska nádrže ČS a armaturní komory budou železobetonové z betonu tř. C 35/45 XA1 (ČSN EN 206-1), vyztužené 2 x betonářskou výztuží ze svařovaných sítí z oceli B500B Ø drátů 10/100x10/100 mm, umístěné po obou stranách stropních desek.  U nádrže čerpací stanice bude výška stropní desky 300 mm, u armaturní komory </w:t>
      </w:r>
      <w:smartTag w:uri="urn:schemas-microsoft-com:office:smarttags" w:element="metricconverter">
        <w:smartTagPr>
          <w:attr w:name="ProductID" w:val="250 mm"/>
        </w:smartTagPr>
        <w:r w:rsidRPr="005255F9">
          <w:rPr>
            <w:rFonts w:cs="Arial"/>
            <w:sz w:val="20"/>
          </w:rPr>
          <w:t>250 mm</w:t>
        </w:r>
      </w:smartTag>
      <w:r w:rsidRPr="005255F9">
        <w:rPr>
          <w:rFonts w:cs="Arial"/>
          <w:sz w:val="20"/>
        </w:rPr>
        <w:t xml:space="preserve">. V místě vstupních a manipulačních otvorů budou betonářské výztuže přerušeny. Ve stropních deskách budou vynechány otvory pro vstupní a manipulační poklopy. </w:t>
      </w:r>
    </w:p>
    <w:p w:rsidR="0070755A" w:rsidRPr="005255F9" w:rsidRDefault="0070755A" w:rsidP="00EE54B7">
      <w:pPr>
        <w:jc w:val="both"/>
        <w:rPr>
          <w:rFonts w:cs="Arial"/>
          <w:sz w:val="20"/>
        </w:rPr>
      </w:pPr>
    </w:p>
    <w:p w:rsidR="0070755A" w:rsidRPr="005255F9" w:rsidRDefault="0070755A" w:rsidP="00EE54B7">
      <w:pPr>
        <w:jc w:val="both"/>
        <w:rPr>
          <w:rFonts w:cs="Arial"/>
          <w:sz w:val="20"/>
        </w:rPr>
      </w:pPr>
      <w:r w:rsidRPr="005255F9">
        <w:rPr>
          <w:rFonts w:cs="Arial"/>
          <w:sz w:val="20"/>
        </w:rPr>
        <w:t xml:space="preserve">Vstupní poklopy budou nerezové 800x600 mm, umístěné nad žebříkem do ČS a nad stupadly v armaturní komoře. Manipulační poklopy vel. 600x600 mm pro možnost vytažení čerpadel budou nerezové, s větracím komínkem. Všechny poklopy budou uzamykatelné, se zapuštěnými závěsy. Poklopy budou </w:t>
      </w:r>
      <w:proofErr w:type="spellStart"/>
      <w:r w:rsidRPr="005255F9">
        <w:rPr>
          <w:rFonts w:cs="Arial"/>
          <w:sz w:val="20"/>
        </w:rPr>
        <w:t>pochozí</w:t>
      </w:r>
      <w:proofErr w:type="spellEnd"/>
      <w:r w:rsidRPr="005255F9">
        <w:rPr>
          <w:rFonts w:cs="Arial"/>
          <w:sz w:val="20"/>
        </w:rPr>
        <w:t xml:space="preserve"> pro zatížení tř. B 125. </w:t>
      </w:r>
    </w:p>
    <w:p w:rsidR="0070755A" w:rsidRPr="005255F9" w:rsidRDefault="0070755A" w:rsidP="0070755A">
      <w:pPr>
        <w:pStyle w:val="Zkladntext"/>
        <w:jc w:val="both"/>
        <w:rPr>
          <w:rFonts w:cs="Arial"/>
          <w:sz w:val="20"/>
        </w:rPr>
      </w:pPr>
    </w:p>
    <w:p w:rsidR="0070755A" w:rsidRPr="00893BB6" w:rsidRDefault="0070755A" w:rsidP="0070755A">
      <w:pPr>
        <w:pStyle w:val="Zkladntext"/>
        <w:jc w:val="both"/>
        <w:rPr>
          <w:rFonts w:cs="Arial"/>
          <w:sz w:val="20"/>
        </w:rPr>
      </w:pPr>
      <w:r w:rsidRPr="005255F9">
        <w:rPr>
          <w:rFonts w:cs="Arial"/>
          <w:sz w:val="20"/>
        </w:rPr>
        <w:t xml:space="preserve">Vstupní a manipulační poklopy nádrže ČS a armaturní komory budou vyvýšeny nad horní úroveň stropních desek o </w:t>
      </w:r>
      <w:smartTag w:uri="urn:schemas-microsoft-com:office:smarttags" w:element="metricconverter">
        <w:smartTagPr>
          <w:attr w:name="ProductID" w:val="200 mm"/>
        </w:smartTagPr>
        <w:r w:rsidRPr="005255F9">
          <w:rPr>
            <w:rFonts w:cs="Arial"/>
            <w:sz w:val="20"/>
          </w:rPr>
          <w:t>200 mm</w:t>
        </w:r>
      </w:smartTag>
      <w:r w:rsidRPr="005255F9">
        <w:rPr>
          <w:rFonts w:cs="Arial"/>
          <w:sz w:val="20"/>
        </w:rPr>
        <w:t xml:space="preserve">. Poklopy budou osazeny na betonové věnce otvorů o </w:t>
      </w:r>
      <w:proofErr w:type="spellStart"/>
      <w:r w:rsidRPr="005255F9">
        <w:rPr>
          <w:rFonts w:cs="Arial"/>
          <w:sz w:val="20"/>
        </w:rPr>
        <w:t>tl</w:t>
      </w:r>
      <w:proofErr w:type="spellEnd"/>
      <w:r w:rsidRPr="005255F9">
        <w:rPr>
          <w:rFonts w:cs="Arial"/>
          <w:sz w:val="20"/>
        </w:rPr>
        <w:t xml:space="preserve">. stěny  </w:t>
      </w:r>
      <w:smartTag w:uri="urn:schemas-microsoft-com:office:smarttags" w:element="metricconverter">
        <w:smartTagPr>
          <w:attr w:name="ProductID" w:val="150 mm"/>
        </w:smartTagPr>
        <w:r w:rsidRPr="005255F9">
          <w:rPr>
            <w:rFonts w:cs="Arial"/>
            <w:sz w:val="20"/>
          </w:rPr>
          <w:t>150 mm</w:t>
        </w:r>
      </w:smartTag>
      <w:r w:rsidRPr="005255F9">
        <w:rPr>
          <w:rFonts w:cs="Arial"/>
          <w:sz w:val="20"/>
        </w:rPr>
        <w:t xml:space="preserve">. Beton věnců tř. C 20/25.    </w:t>
      </w:r>
    </w:p>
    <w:p w:rsidR="0070755A" w:rsidRPr="005255F9" w:rsidRDefault="0070755A" w:rsidP="0070755A">
      <w:pPr>
        <w:pStyle w:val="Zkladntext"/>
        <w:spacing w:after="0"/>
        <w:jc w:val="both"/>
        <w:rPr>
          <w:rFonts w:cs="Arial"/>
          <w:sz w:val="20"/>
        </w:rPr>
      </w:pPr>
      <w:r w:rsidRPr="005255F9">
        <w:rPr>
          <w:rFonts w:cs="Arial"/>
          <w:sz w:val="20"/>
        </w:rPr>
        <w:t xml:space="preserve">Funkci izolace stěn a dna proti zemní vlhkosti plní u čerpací nádrže plastový povrch PP/PE nádrže. Dno a stěny armaturní komory budou proti zemní vlhkosti izolovány hydroizolací – polyetylenová folie LDPE </w:t>
      </w:r>
      <w:proofErr w:type="spellStart"/>
      <w:r w:rsidRPr="005255F9">
        <w:rPr>
          <w:rFonts w:cs="Arial"/>
          <w:sz w:val="20"/>
        </w:rPr>
        <w:t>tl</w:t>
      </w:r>
      <w:proofErr w:type="spellEnd"/>
      <w:r w:rsidRPr="005255F9">
        <w:rPr>
          <w:rFonts w:cs="Arial"/>
          <w:sz w:val="20"/>
        </w:rPr>
        <w:t xml:space="preserve">. 2,00 mm, u stěn komory doplněná ochrannou folií HDPE </w:t>
      </w:r>
      <w:proofErr w:type="spellStart"/>
      <w:r w:rsidRPr="005255F9">
        <w:rPr>
          <w:rFonts w:cs="Arial"/>
          <w:sz w:val="20"/>
        </w:rPr>
        <w:t>tl</w:t>
      </w:r>
      <w:proofErr w:type="spellEnd"/>
      <w:r w:rsidRPr="005255F9">
        <w:rPr>
          <w:rFonts w:cs="Arial"/>
          <w:sz w:val="20"/>
        </w:rPr>
        <w:t xml:space="preserve">. 0,8 mm s výškou nopu 15 mm.  </w:t>
      </w:r>
    </w:p>
    <w:p w:rsidR="0070755A" w:rsidRPr="005255F9" w:rsidRDefault="0070755A" w:rsidP="0070755A">
      <w:pPr>
        <w:pStyle w:val="Zkladntext"/>
        <w:spacing w:after="0"/>
        <w:jc w:val="both"/>
        <w:rPr>
          <w:rFonts w:cs="Arial"/>
          <w:sz w:val="20"/>
        </w:rPr>
      </w:pPr>
    </w:p>
    <w:p w:rsidR="0070755A" w:rsidRPr="005255F9" w:rsidRDefault="0070755A" w:rsidP="0070755A">
      <w:pPr>
        <w:pStyle w:val="Zkladntext"/>
        <w:spacing w:after="0"/>
        <w:jc w:val="both"/>
        <w:rPr>
          <w:rFonts w:cs="Arial"/>
          <w:sz w:val="20"/>
        </w:rPr>
      </w:pPr>
      <w:r w:rsidRPr="005255F9">
        <w:rPr>
          <w:rFonts w:cs="Arial"/>
          <w:sz w:val="20"/>
        </w:rPr>
        <w:t xml:space="preserve">Pro sestup do ČS se osadí žebřík z nekorodující oceli – materiál č. 1.4571 podle EN 10088-1   – nerez pro zvlášť korozivní prostředí. Konstrukčně se jedná o pevně zabudovaný </w:t>
      </w:r>
      <w:proofErr w:type="spellStart"/>
      <w:r w:rsidRPr="005255F9">
        <w:rPr>
          <w:rFonts w:cs="Arial"/>
          <w:sz w:val="20"/>
        </w:rPr>
        <w:t>příčlový</w:t>
      </w:r>
      <w:proofErr w:type="spellEnd"/>
      <w:r w:rsidRPr="005255F9">
        <w:rPr>
          <w:rFonts w:cs="Arial"/>
          <w:sz w:val="20"/>
        </w:rPr>
        <w:t xml:space="preserve"> žebřík se dvěma bočními štěřiny (viz ČSN 75 0748), délka žebříku je dána hloubkou čerpací stanice, šířka příčlí žebříku min. </w:t>
      </w:r>
      <w:smartTag w:uri="urn:schemas-microsoft-com:office:smarttags" w:element="metricconverter">
        <w:smartTagPr>
          <w:attr w:name="ProductID" w:val="400 mm"/>
        </w:smartTagPr>
        <w:r w:rsidRPr="005255F9">
          <w:rPr>
            <w:rFonts w:cs="Arial"/>
            <w:sz w:val="20"/>
          </w:rPr>
          <w:t>400 mm</w:t>
        </w:r>
      </w:smartTag>
      <w:r w:rsidRPr="005255F9">
        <w:rPr>
          <w:rFonts w:cs="Arial"/>
          <w:sz w:val="20"/>
        </w:rPr>
        <w:t xml:space="preserve">, vzdálenost os příčlí min. </w:t>
      </w:r>
      <w:smartTag w:uri="urn:schemas-microsoft-com:office:smarttags" w:element="metricconverter">
        <w:smartTagPr>
          <w:attr w:name="ProductID" w:val="250 mm"/>
        </w:smartTagPr>
        <w:r w:rsidRPr="005255F9">
          <w:rPr>
            <w:rFonts w:cs="Arial"/>
            <w:sz w:val="20"/>
          </w:rPr>
          <w:t>250 mm</w:t>
        </w:r>
      </w:smartTag>
      <w:r w:rsidRPr="005255F9">
        <w:rPr>
          <w:rFonts w:cs="Arial"/>
          <w:sz w:val="20"/>
        </w:rPr>
        <w:t xml:space="preserve"> až max. </w:t>
      </w:r>
      <w:smartTag w:uri="urn:schemas-microsoft-com:office:smarttags" w:element="metricconverter">
        <w:smartTagPr>
          <w:attr w:name="ProductID" w:val="300 mm"/>
        </w:smartTagPr>
        <w:r w:rsidRPr="005255F9">
          <w:rPr>
            <w:rFonts w:cs="Arial"/>
            <w:sz w:val="20"/>
          </w:rPr>
          <w:t>300 mm</w:t>
        </w:r>
      </w:smartTag>
      <w:r w:rsidRPr="005255F9">
        <w:rPr>
          <w:rFonts w:cs="Arial"/>
          <w:sz w:val="20"/>
        </w:rPr>
        <w:t xml:space="preserve"> musí být shodná v celé délce žebříku. Pro sestup do armaturních komor budou do stěn zabudovány </w:t>
      </w:r>
      <w:proofErr w:type="spellStart"/>
      <w:r w:rsidRPr="005255F9">
        <w:rPr>
          <w:rFonts w:cs="Arial"/>
          <w:sz w:val="20"/>
        </w:rPr>
        <w:t>stupadlové</w:t>
      </w:r>
      <w:proofErr w:type="spellEnd"/>
      <w:r w:rsidRPr="005255F9">
        <w:rPr>
          <w:rFonts w:cs="Arial"/>
          <w:sz w:val="20"/>
        </w:rPr>
        <w:t xml:space="preserve"> žebříky z šachtových stupadel s PE-HD povlakem – typ SA dle ČSN EN 13101, DIN 19555-A-ST, vzdálenost os příčlí min. </w:t>
      </w:r>
      <w:smartTag w:uri="urn:schemas-microsoft-com:office:smarttags" w:element="metricconverter">
        <w:smartTagPr>
          <w:attr w:name="ProductID" w:val="250 mm"/>
        </w:smartTagPr>
        <w:r w:rsidRPr="005255F9">
          <w:rPr>
            <w:rFonts w:cs="Arial"/>
            <w:sz w:val="20"/>
          </w:rPr>
          <w:t>250 mm</w:t>
        </w:r>
      </w:smartTag>
      <w:r w:rsidRPr="005255F9">
        <w:rPr>
          <w:rFonts w:cs="Arial"/>
          <w:sz w:val="20"/>
        </w:rPr>
        <w:t xml:space="preserve"> až max. </w:t>
      </w:r>
      <w:smartTag w:uri="urn:schemas-microsoft-com:office:smarttags" w:element="metricconverter">
        <w:smartTagPr>
          <w:attr w:name="ProductID" w:val="300 mm"/>
        </w:smartTagPr>
        <w:r w:rsidRPr="005255F9">
          <w:rPr>
            <w:rFonts w:cs="Arial"/>
            <w:sz w:val="20"/>
          </w:rPr>
          <w:t>300 mm</w:t>
        </w:r>
      </w:smartTag>
      <w:r w:rsidRPr="005255F9">
        <w:rPr>
          <w:rFonts w:cs="Arial"/>
          <w:sz w:val="20"/>
        </w:rPr>
        <w:t xml:space="preserve"> musí být shodná v celé výšce šachty. Žebříky musí splňovat podmínky dle s  ČSN 75 0748  „Žebříky pevně zabudované v objektech vodovodů a kanalizací“. </w:t>
      </w:r>
    </w:p>
    <w:p w:rsidR="0070755A" w:rsidRDefault="0070755A" w:rsidP="0070755A">
      <w:pPr>
        <w:rPr>
          <w:rFonts w:cs="Arial"/>
          <w:sz w:val="20"/>
        </w:rPr>
      </w:pPr>
    </w:p>
    <w:p w:rsidR="00DC4E43" w:rsidRPr="004924BA" w:rsidRDefault="00DC4E43" w:rsidP="00DC4E43">
      <w:pPr>
        <w:pStyle w:val="Zkladntext"/>
        <w:jc w:val="both"/>
        <w:rPr>
          <w:sz w:val="20"/>
        </w:rPr>
      </w:pPr>
      <w:r w:rsidRPr="004924BA">
        <w:rPr>
          <w:sz w:val="20"/>
        </w:rPr>
        <w:t xml:space="preserve">Potenciální provozovatel veřejné kanalizace </w:t>
      </w:r>
      <w:proofErr w:type="spellStart"/>
      <w:r w:rsidRPr="004924BA">
        <w:rPr>
          <w:sz w:val="20"/>
        </w:rPr>
        <w:t>SmVak</w:t>
      </w:r>
      <w:proofErr w:type="spellEnd"/>
      <w:r w:rsidRPr="004924BA">
        <w:rPr>
          <w:sz w:val="20"/>
        </w:rPr>
        <w:t xml:space="preserve"> Ostrava, nepožaduje budování  </w:t>
      </w:r>
      <w:proofErr w:type="spellStart"/>
      <w:r w:rsidRPr="004924BA">
        <w:rPr>
          <w:sz w:val="20"/>
        </w:rPr>
        <w:t>mezipodest</w:t>
      </w:r>
      <w:proofErr w:type="spellEnd"/>
      <w:r w:rsidRPr="004924BA">
        <w:rPr>
          <w:sz w:val="20"/>
        </w:rPr>
        <w:t xml:space="preserve"> u sestupových žebříků, proto </w:t>
      </w:r>
      <w:proofErr w:type="spellStart"/>
      <w:r w:rsidRPr="004924BA">
        <w:rPr>
          <w:sz w:val="20"/>
        </w:rPr>
        <w:t>mezipodesty</w:t>
      </w:r>
      <w:proofErr w:type="spellEnd"/>
      <w:r w:rsidRPr="004924BA">
        <w:rPr>
          <w:sz w:val="20"/>
        </w:rPr>
        <w:t xml:space="preserve"> projekt neřeší – viz zápis z 02.11.2010 v dokladové části projektu.</w:t>
      </w:r>
    </w:p>
    <w:p w:rsidR="005255F9" w:rsidRDefault="009D7E2C" w:rsidP="00C60AEF">
      <w:pPr>
        <w:rPr>
          <w:rFonts w:cs="Arial"/>
          <w:b/>
          <w:color w:val="00B050"/>
          <w:sz w:val="20"/>
          <w:lang w:eastAsia="sv-SE"/>
        </w:rPr>
      </w:pPr>
      <w:r>
        <w:rPr>
          <w:rFonts w:cs="Arial"/>
          <w:sz w:val="20"/>
        </w:rPr>
        <w:t>Společný z</w:t>
      </w:r>
      <w:r w:rsidR="0070755A" w:rsidRPr="005255F9">
        <w:rPr>
          <w:rFonts w:cs="Arial"/>
          <w:sz w:val="20"/>
        </w:rPr>
        <w:t>áklad pod rozvaděče elektro vel. 2x1000/300x800 mm bud</w:t>
      </w:r>
      <w:r>
        <w:rPr>
          <w:rFonts w:cs="Arial"/>
          <w:sz w:val="20"/>
        </w:rPr>
        <w:t>e</w:t>
      </w:r>
      <w:r w:rsidR="0070755A" w:rsidRPr="005255F9">
        <w:rPr>
          <w:rFonts w:cs="Arial"/>
          <w:sz w:val="20"/>
        </w:rPr>
        <w:t xml:space="preserve"> proveden</w:t>
      </w:r>
      <w:r>
        <w:rPr>
          <w:rFonts w:cs="Arial"/>
          <w:sz w:val="20"/>
        </w:rPr>
        <w:t xml:space="preserve"> </w:t>
      </w:r>
      <w:r w:rsidR="0070755A" w:rsidRPr="005255F9">
        <w:rPr>
          <w:rFonts w:cs="Arial"/>
          <w:sz w:val="20"/>
        </w:rPr>
        <w:t xml:space="preserve">z betonu tř. C </w:t>
      </w:r>
      <w:r w:rsidR="00C60AEF">
        <w:rPr>
          <w:rFonts w:cs="Arial"/>
          <w:sz w:val="20"/>
        </w:rPr>
        <w:t xml:space="preserve">25/30 XF1, </w:t>
      </w:r>
      <w:r w:rsidR="00C60AEF" w:rsidRPr="005255F9">
        <w:rPr>
          <w:rFonts w:cs="Arial"/>
          <w:sz w:val="20"/>
        </w:rPr>
        <w:t>vyztužen</w:t>
      </w:r>
      <w:r>
        <w:rPr>
          <w:rFonts w:cs="Arial"/>
          <w:sz w:val="20"/>
        </w:rPr>
        <w:t>ý</w:t>
      </w:r>
      <w:r w:rsidR="00C60AEF" w:rsidRPr="005255F9">
        <w:rPr>
          <w:rFonts w:cs="Arial"/>
          <w:sz w:val="20"/>
        </w:rPr>
        <w:t xml:space="preserve"> 2 x betonářskou výztuží ze svařovaných sítí z oceli B500B Ø </w:t>
      </w:r>
      <w:r>
        <w:rPr>
          <w:rFonts w:cs="Arial"/>
          <w:sz w:val="20"/>
        </w:rPr>
        <w:t>dr</w:t>
      </w:r>
      <w:r w:rsidR="00C60AEF" w:rsidRPr="005255F9">
        <w:rPr>
          <w:rFonts w:cs="Arial"/>
          <w:sz w:val="20"/>
        </w:rPr>
        <w:t>átů</w:t>
      </w:r>
      <w:r>
        <w:rPr>
          <w:rFonts w:cs="Arial"/>
          <w:sz w:val="20"/>
        </w:rPr>
        <w:t xml:space="preserve"> 10/10</w:t>
      </w:r>
      <w:r w:rsidR="00C60AEF" w:rsidRPr="005255F9">
        <w:rPr>
          <w:rFonts w:cs="Arial"/>
          <w:sz w:val="20"/>
        </w:rPr>
        <w:t>0x10/100 mm, umístěn</w:t>
      </w:r>
      <w:r>
        <w:rPr>
          <w:rFonts w:cs="Arial"/>
          <w:sz w:val="20"/>
        </w:rPr>
        <w:t xml:space="preserve">ých </w:t>
      </w:r>
      <w:r w:rsidR="00C60AEF" w:rsidRPr="005255F9">
        <w:rPr>
          <w:rFonts w:cs="Arial"/>
          <w:sz w:val="20"/>
        </w:rPr>
        <w:t xml:space="preserve"> p</w:t>
      </w:r>
      <w:r>
        <w:rPr>
          <w:rFonts w:cs="Arial"/>
          <w:sz w:val="20"/>
        </w:rPr>
        <w:t xml:space="preserve">ři svrchní a spodní </w:t>
      </w:r>
      <w:r w:rsidR="00C60AEF" w:rsidRPr="005255F9">
        <w:rPr>
          <w:rFonts w:cs="Arial"/>
          <w:sz w:val="20"/>
        </w:rPr>
        <w:t>stran</w:t>
      </w:r>
      <w:r>
        <w:rPr>
          <w:rFonts w:cs="Arial"/>
          <w:sz w:val="20"/>
        </w:rPr>
        <w:t>ě</w:t>
      </w:r>
      <w:r w:rsidR="00C60AEF" w:rsidRPr="005255F9">
        <w:rPr>
          <w:rFonts w:cs="Arial"/>
          <w:sz w:val="20"/>
        </w:rPr>
        <w:t xml:space="preserve"> </w:t>
      </w:r>
      <w:r w:rsidR="00C60AEF">
        <w:rPr>
          <w:rFonts w:cs="Arial"/>
          <w:sz w:val="20"/>
        </w:rPr>
        <w:t>základ</w:t>
      </w:r>
      <w:r>
        <w:rPr>
          <w:rFonts w:cs="Arial"/>
          <w:sz w:val="20"/>
        </w:rPr>
        <w:t>u</w:t>
      </w:r>
      <w:r w:rsidR="00C60AEF">
        <w:rPr>
          <w:rFonts w:cs="Arial"/>
          <w:sz w:val="20"/>
        </w:rPr>
        <w:t>.</w:t>
      </w:r>
    </w:p>
    <w:p w:rsidR="00320A97" w:rsidRDefault="00320A97" w:rsidP="005255F9">
      <w:pPr>
        <w:pStyle w:val="Zkladntext21"/>
        <w:rPr>
          <w:rFonts w:ascii="Times New Roman" w:hAnsi="Times New Roman"/>
          <w:caps/>
          <w:sz w:val="20"/>
          <w:u w:val="single"/>
        </w:rPr>
      </w:pPr>
    </w:p>
    <w:p w:rsidR="00C60AEF" w:rsidRPr="005255F9" w:rsidRDefault="00C60AEF" w:rsidP="005255F9">
      <w:pPr>
        <w:pStyle w:val="Zkladntext21"/>
        <w:rPr>
          <w:rFonts w:ascii="Times New Roman" w:hAnsi="Times New Roman"/>
          <w:caps/>
          <w:sz w:val="20"/>
          <w:u w:val="single"/>
        </w:rPr>
      </w:pPr>
    </w:p>
    <w:p w:rsidR="005255F9" w:rsidRPr="005255F9" w:rsidRDefault="005255F9" w:rsidP="005255F9">
      <w:pPr>
        <w:pStyle w:val="Zkladntext21"/>
        <w:rPr>
          <w:rFonts w:cs="Arial"/>
          <w:caps/>
          <w:sz w:val="20"/>
          <w:u w:val="single"/>
        </w:rPr>
      </w:pPr>
      <w:r w:rsidRPr="005255F9">
        <w:rPr>
          <w:rFonts w:cs="Arial"/>
          <w:caps/>
          <w:sz w:val="20"/>
          <w:u w:val="single"/>
        </w:rPr>
        <w:t>3.</w:t>
      </w:r>
      <w:r w:rsidR="0066690A">
        <w:rPr>
          <w:rFonts w:cs="Arial"/>
          <w:caps/>
          <w:sz w:val="20"/>
          <w:u w:val="single"/>
        </w:rPr>
        <w:t xml:space="preserve">  </w:t>
      </w:r>
      <w:r w:rsidRPr="005255F9">
        <w:rPr>
          <w:rFonts w:cs="Arial"/>
          <w:caps/>
          <w:sz w:val="20"/>
          <w:u w:val="single"/>
        </w:rPr>
        <w:t xml:space="preserve"> Přípojka NN k čerpací stanici</w:t>
      </w:r>
    </w:p>
    <w:p w:rsidR="005255F9" w:rsidRPr="005255F9" w:rsidRDefault="005255F9" w:rsidP="005255F9">
      <w:pPr>
        <w:jc w:val="both"/>
        <w:rPr>
          <w:rFonts w:cs="Arial"/>
          <w:sz w:val="20"/>
        </w:rPr>
      </w:pPr>
    </w:p>
    <w:p w:rsidR="005255F9" w:rsidRPr="005255F9" w:rsidRDefault="005255F9" w:rsidP="005255F9">
      <w:pPr>
        <w:jc w:val="both"/>
        <w:rPr>
          <w:rFonts w:cs="Arial"/>
          <w:sz w:val="20"/>
        </w:rPr>
      </w:pPr>
      <w:r w:rsidRPr="005255F9">
        <w:rPr>
          <w:rFonts w:cs="Arial"/>
          <w:sz w:val="20"/>
        </w:rPr>
        <w:t>Dodávka  el. energie se provede vybudováním  kabelov</w:t>
      </w:r>
      <w:r w:rsidR="00893BB6">
        <w:rPr>
          <w:rFonts w:cs="Arial"/>
          <w:sz w:val="20"/>
        </w:rPr>
        <w:t>ých</w:t>
      </w:r>
      <w:r w:rsidRPr="005255F9">
        <w:rPr>
          <w:rFonts w:cs="Arial"/>
          <w:sz w:val="20"/>
        </w:rPr>
        <w:t xml:space="preserve">  přípoj</w:t>
      </w:r>
      <w:r w:rsidR="00893BB6">
        <w:rPr>
          <w:rFonts w:cs="Arial"/>
          <w:sz w:val="20"/>
        </w:rPr>
        <w:t>ek</w:t>
      </w:r>
      <w:r w:rsidRPr="005255F9">
        <w:rPr>
          <w:rFonts w:cs="Arial"/>
          <w:sz w:val="20"/>
        </w:rPr>
        <w:t xml:space="preserve">  NN</w:t>
      </w:r>
      <w:r w:rsidRPr="005255F9">
        <w:rPr>
          <w:rFonts w:cs="Arial"/>
          <w:b/>
          <w:sz w:val="20"/>
        </w:rPr>
        <w:t xml:space="preserve"> </w:t>
      </w:r>
      <w:r w:rsidRPr="005255F9">
        <w:rPr>
          <w:rFonts w:cs="Arial"/>
          <w:sz w:val="20"/>
        </w:rPr>
        <w:t>z odběrn</w:t>
      </w:r>
      <w:r w:rsidR="00893BB6">
        <w:rPr>
          <w:rFonts w:cs="Arial"/>
          <w:sz w:val="20"/>
        </w:rPr>
        <w:t>ých</w:t>
      </w:r>
      <w:r w:rsidRPr="005255F9">
        <w:rPr>
          <w:rFonts w:cs="Arial"/>
          <w:sz w:val="20"/>
        </w:rPr>
        <w:t xml:space="preserve"> míst na síti ČEZ</w:t>
      </w:r>
      <w:r w:rsidR="00893BB6">
        <w:rPr>
          <w:rFonts w:cs="Arial"/>
          <w:sz w:val="20"/>
        </w:rPr>
        <w:t>.</w:t>
      </w:r>
    </w:p>
    <w:p w:rsidR="005255F9" w:rsidRPr="005255F9" w:rsidRDefault="005255F9" w:rsidP="005255F9">
      <w:pPr>
        <w:jc w:val="both"/>
        <w:rPr>
          <w:rFonts w:cs="Arial"/>
          <w:sz w:val="20"/>
        </w:rPr>
      </w:pPr>
      <w:r w:rsidRPr="005255F9">
        <w:rPr>
          <w:rFonts w:cs="Arial"/>
          <w:sz w:val="20"/>
        </w:rPr>
        <w:lastRenderedPageBreak/>
        <w:t xml:space="preserve"> </w:t>
      </w:r>
    </w:p>
    <w:p w:rsidR="005255F9" w:rsidRPr="005255F9" w:rsidRDefault="005255F9" w:rsidP="005255F9">
      <w:pPr>
        <w:jc w:val="both"/>
        <w:rPr>
          <w:rFonts w:cs="Arial"/>
          <w:sz w:val="20"/>
        </w:rPr>
      </w:pPr>
      <w:r w:rsidRPr="005255F9">
        <w:rPr>
          <w:rFonts w:cs="Arial"/>
          <w:sz w:val="20"/>
        </w:rPr>
        <w:t>Projek</w:t>
      </w:r>
      <w:r w:rsidR="00893BB6">
        <w:rPr>
          <w:rFonts w:cs="Arial"/>
          <w:sz w:val="20"/>
        </w:rPr>
        <w:t>ty</w:t>
      </w:r>
      <w:r w:rsidRPr="005255F9">
        <w:rPr>
          <w:rFonts w:cs="Arial"/>
          <w:sz w:val="20"/>
        </w:rPr>
        <w:t xml:space="preserve"> přípoj</w:t>
      </w:r>
      <w:r w:rsidR="00893BB6">
        <w:rPr>
          <w:rFonts w:cs="Arial"/>
          <w:sz w:val="20"/>
        </w:rPr>
        <w:t>ek</w:t>
      </w:r>
      <w:r w:rsidRPr="005255F9">
        <w:rPr>
          <w:rFonts w:cs="Arial"/>
          <w:sz w:val="20"/>
        </w:rPr>
        <w:t xml:space="preserve"> NN k čerpací</w:t>
      </w:r>
      <w:r w:rsidR="00893BB6">
        <w:rPr>
          <w:rFonts w:cs="Arial"/>
          <w:sz w:val="20"/>
        </w:rPr>
        <w:t>m</w:t>
      </w:r>
      <w:r w:rsidRPr="005255F9">
        <w:rPr>
          <w:rFonts w:cs="Arial"/>
          <w:sz w:val="20"/>
        </w:rPr>
        <w:t xml:space="preserve"> stanicí</w:t>
      </w:r>
      <w:r w:rsidR="00893BB6">
        <w:rPr>
          <w:rFonts w:cs="Arial"/>
          <w:sz w:val="20"/>
        </w:rPr>
        <w:t>m</w:t>
      </w:r>
      <w:r w:rsidRPr="005255F9">
        <w:rPr>
          <w:rFonts w:cs="Arial"/>
          <w:sz w:val="20"/>
        </w:rPr>
        <w:t xml:space="preserve"> </w:t>
      </w:r>
      <w:r w:rsidR="00C9449C">
        <w:rPr>
          <w:rFonts w:cs="Arial"/>
          <w:sz w:val="20"/>
        </w:rPr>
        <w:t xml:space="preserve">SO 05  </w:t>
      </w:r>
      <w:r w:rsidRPr="005255F9">
        <w:rPr>
          <w:rFonts w:cs="Arial"/>
          <w:sz w:val="20"/>
        </w:rPr>
        <w:t xml:space="preserve">viz samostatná příloha této projektové dokumentace pro </w:t>
      </w:r>
      <w:r w:rsidR="00C9449C">
        <w:rPr>
          <w:rFonts w:cs="Arial"/>
          <w:sz w:val="20"/>
        </w:rPr>
        <w:t>provádění stavby.</w:t>
      </w:r>
      <w:r w:rsidRPr="005255F9">
        <w:rPr>
          <w:rFonts w:cs="Arial"/>
          <w:sz w:val="20"/>
        </w:rPr>
        <w:t>.</w:t>
      </w:r>
    </w:p>
    <w:p w:rsidR="005255F9" w:rsidRPr="005255F9" w:rsidRDefault="005255F9" w:rsidP="005255F9">
      <w:pPr>
        <w:jc w:val="both"/>
        <w:rPr>
          <w:rFonts w:cs="Arial"/>
          <w:sz w:val="20"/>
        </w:rPr>
      </w:pPr>
    </w:p>
    <w:p w:rsidR="005255F9" w:rsidRPr="005255F9" w:rsidRDefault="005255F9" w:rsidP="005255F9">
      <w:pPr>
        <w:pStyle w:val="Zkladntext21"/>
        <w:rPr>
          <w:rFonts w:ascii="Times New Roman" w:hAnsi="Times New Roman"/>
          <w:caps/>
          <w:sz w:val="20"/>
        </w:rPr>
      </w:pPr>
    </w:p>
    <w:p w:rsidR="005255F9" w:rsidRPr="00DA0ED3" w:rsidRDefault="005255F9" w:rsidP="005255F9">
      <w:pPr>
        <w:jc w:val="both"/>
        <w:rPr>
          <w:rFonts w:cs="Arial"/>
          <w:sz w:val="20"/>
        </w:rPr>
      </w:pPr>
      <w:r w:rsidRPr="00DA0ED3">
        <w:rPr>
          <w:rFonts w:cs="Arial"/>
          <w:b/>
          <w:sz w:val="20"/>
          <w:u w:val="single"/>
        </w:rPr>
        <w:t>4.</w:t>
      </w:r>
      <w:r w:rsidR="0066690A" w:rsidRPr="00DA0ED3">
        <w:rPr>
          <w:rFonts w:cs="Arial"/>
          <w:b/>
          <w:sz w:val="20"/>
          <w:u w:val="single"/>
        </w:rPr>
        <w:t xml:space="preserve">  </w:t>
      </w:r>
      <w:r w:rsidRPr="00DA0ED3">
        <w:rPr>
          <w:rFonts w:cs="Arial"/>
          <w:b/>
          <w:sz w:val="20"/>
          <w:u w:val="single"/>
        </w:rPr>
        <w:t xml:space="preserve"> PŘÍJEZDOV</w:t>
      </w:r>
      <w:r w:rsidR="00891A94" w:rsidRPr="00DA0ED3">
        <w:rPr>
          <w:rFonts w:cs="Arial"/>
          <w:b/>
          <w:sz w:val="20"/>
          <w:u w:val="single"/>
        </w:rPr>
        <w:t>É</w:t>
      </w:r>
      <w:r w:rsidRPr="00DA0ED3">
        <w:rPr>
          <w:rFonts w:cs="Arial"/>
          <w:b/>
          <w:sz w:val="20"/>
          <w:u w:val="single"/>
        </w:rPr>
        <w:t xml:space="preserve"> KOMUNIKACE K ČERPACÍ</w:t>
      </w:r>
      <w:r w:rsidR="00891A94" w:rsidRPr="00DA0ED3">
        <w:rPr>
          <w:rFonts w:cs="Arial"/>
          <w:b/>
          <w:sz w:val="20"/>
          <w:u w:val="single"/>
        </w:rPr>
        <w:t>M</w:t>
      </w:r>
      <w:r w:rsidRPr="00DA0ED3">
        <w:rPr>
          <w:rFonts w:cs="Arial"/>
          <w:b/>
          <w:sz w:val="20"/>
          <w:u w:val="single"/>
        </w:rPr>
        <w:t xml:space="preserve"> STANIC</w:t>
      </w:r>
      <w:r w:rsidR="00891A94" w:rsidRPr="00DA0ED3">
        <w:rPr>
          <w:rFonts w:cs="Arial"/>
          <w:b/>
          <w:sz w:val="20"/>
          <w:u w:val="single"/>
        </w:rPr>
        <w:t>ÍM</w:t>
      </w:r>
      <w:r w:rsidRPr="00DA0ED3">
        <w:rPr>
          <w:rFonts w:cs="Arial"/>
          <w:sz w:val="20"/>
        </w:rPr>
        <w:t xml:space="preserve"> </w:t>
      </w:r>
    </w:p>
    <w:p w:rsidR="005255F9" w:rsidRPr="00DA0ED3" w:rsidRDefault="005255F9" w:rsidP="005255F9">
      <w:pPr>
        <w:jc w:val="both"/>
        <w:rPr>
          <w:rFonts w:cs="Arial"/>
          <w:sz w:val="20"/>
        </w:rPr>
      </w:pPr>
    </w:p>
    <w:p w:rsidR="00891A94" w:rsidRPr="00DA0ED3" w:rsidRDefault="00891A94" w:rsidP="00891A94">
      <w:pPr>
        <w:jc w:val="both"/>
        <w:rPr>
          <w:sz w:val="20"/>
        </w:rPr>
      </w:pPr>
      <w:r w:rsidRPr="00DA0ED3">
        <w:rPr>
          <w:sz w:val="20"/>
        </w:rPr>
        <w:t>Specifikace příjezdových ploch a dlažeb k čerpacím stanicím ČS 1/S až ČS 2/K :</w:t>
      </w:r>
    </w:p>
    <w:p w:rsidR="00891A94" w:rsidRPr="00DA0ED3" w:rsidRDefault="00891A94" w:rsidP="00891A94">
      <w:pPr>
        <w:jc w:val="both"/>
        <w:rPr>
          <w:b/>
          <w:sz w:val="20"/>
          <w:u w:val="single"/>
        </w:rPr>
      </w:pPr>
    </w:p>
    <w:p w:rsidR="00891A94" w:rsidRPr="00DA0ED3" w:rsidRDefault="00891A94" w:rsidP="00891A94">
      <w:pPr>
        <w:pBdr>
          <w:top w:val="single" w:sz="4" w:space="1" w:color="auto"/>
          <w:bottom w:val="single" w:sz="4" w:space="1" w:color="auto"/>
        </w:pBdr>
        <w:jc w:val="both"/>
        <w:rPr>
          <w:sz w:val="20"/>
        </w:rPr>
      </w:pPr>
      <w:r w:rsidRPr="00DA0ED3">
        <w:rPr>
          <w:sz w:val="20"/>
        </w:rPr>
        <w:t>Čerpací stanice:     Plocha dlažby:      Příjezdová plocha (cesta):                 Obrubníky  /m/ :</w:t>
      </w:r>
    </w:p>
    <w:p w:rsidR="00891A94" w:rsidRPr="00DA0ED3" w:rsidRDefault="00891A94" w:rsidP="00891A94">
      <w:pPr>
        <w:pBdr>
          <w:top w:val="single" w:sz="4" w:space="1" w:color="auto"/>
          <w:bottom w:val="single" w:sz="4" w:space="1" w:color="auto"/>
        </w:pBdr>
        <w:jc w:val="both"/>
        <w:rPr>
          <w:sz w:val="20"/>
        </w:rPr>
      </w:pPr>
      <w:r w:rsidRPr="00DA0ED3">
        <w:rPr>
          <w:sz w:val="20"/>
        </w:rPr>
        <w:t xml:space="preserve">                                       m</w:t>
      </w:r>
      <w:r w:rsidRPr="00DA0ED3">
        <w:rPr>
          <w:sz w:val="20"/>
          <w:vertAlign w:val="superscript"/>
        </w:rPr>
        <w:t xml:space="preserve">2                                           </w:t>
      </w:r>
      <w:r w:rsidRPr="00DA0ED3">
        <w:rPr>
          <w:sz w:val="20"/>
        </w:rPr>
        <w:t xml:space="preserve"> </w:t>
      </w:r>
      <w:proofErr w:type="spellStart"/>
      <w:r w:rsidRPr="00DA0ED3">
        <w:rPr>
          <w:sz w:val="20"/>
        </w:rPr>
        <w:t>m</w:t>
      </w:r>
      <w:r w:rsidRPr="00DA0ED3">
        <w:rPr>
          <w:sz w:val="20"/>
          <w:vertAlign w:val="superscript"/>
        </w:rPr>
        <w:t>2</w:t>
      </w:r>
      <w:proofErr w:type="spellEnd"/>
      <w:r w:rsidRPr="00DA0ED3">
        <w:rPr>
          <w:sz w:val="20"/>
        </w:rPr>
        <w:t xml:space="preserve">                      </w:t>
      </w:r>
      <w:r w:rsidR="00DA0ED3">
        <w:rPr>
          <w:sz w:val="20"/>
        </w:rPr>
        <w:t xml:space="preserve">            </w:t>
      </w:r>
      <w:r w:rsidRPr="00DA0ED3">
        <w:rPr>
          <w:sz w:val="20"/>
        </w:rPr>
        <w:t xml:space="preserve">    10/25/100      15/25/100</w:t>
      </w:r>
    </w:p>
    <w:p w:rsidR="00891A94" w:rsidRPr="00DA0ED3" w:rsidRDefault="00891A94" w:rsidP="00DA0ED3">
      <w:pPr>
        <w:pStyle w:val="Zkladntext"/>
        <w:spacing w:after="0"/>
        <w:rPr>
          <w:sz w:val="20"/>
        </w:rPr>
      </w:pPr>
      <w:r w:rsidRPr="00DA0ED3">
        <w:rPr>
          <w:sz w:val="20"/>
        </w:rPr>
        <w:t>ČS 1/S</w:t>
      </w:r>
      <w:r w:rsidRPr="00DA0ED3">
        <w:rPr>
          <w:sz w:val="20"/>
        </w:rPr>
        <w:tab/>
      </w:r>
      <w:r w:rsidRPr="00DA0ED3">
        <w:rPr>
          <w:sz w:val="20"/>
        </w:rPr>
        <w:tab/>
      </w:r>
      <w:r w:rsidRPr="00DA0ED3">
        <w:rPr>
          <w:sz w:val="20"/>
        </w:rPr>
        <w:tab/>
        <w:t>63,00</w:t>
      </w:r>
      <w:r w:rsidRPr="00DA0ED3">
        <w:rPr>
          <w:sz w:val="20"/>
        </w:rPr>
        <w:tab/>
      </w:r>
      <w:r w:rsidRPr="00DA0ED3">
        <w:rPr>
          <w:sz w:val="20"/>
        </w:rPr>
        <w:tab/>
        <w:t xml:space="preserve">      350,00</w:t>
      </w:r>
      <w:r w:rsidRPr="00DA0ED3">
        <w:rPr>
          <w:sz w:val="20"/>
        </w:rPr>
        <w:tab/>
      </w:r>
      <w:r w:rsidRPr="00DA0ED3">
        <w:rPr>
          <w:sz w:val="20"/>
        </w:rPr>
        <w:tab/>
        <w:t xml:space="preserve">                     23,00</w:t>
      </w:r>
      <w:r w:rsidRPr="00DA0ED3">
        <w:rPr>
          <w:sz w:val="20"/>
        </w:rPr>
        <w:tab/>
        <w:t xml:space="preserve">         - </w:t>
      </w:r>
    </w:p>
    <w:p w:rsidR="00891A94" w:rsidRPr="00DA0ED3" w:rsidRDefault="00891A94" w:rsidP="00DA0ED3">
      <w:pPr>
        <w:pStyle w:val="Zkladntext"/>
        <w:spacing w:after="0"/>
        <w:rPr>
          <w:sz w:val="20"/>
        </w:rPr>
      </w:pPr>
      <w:r w:rsidRPr="00DA0ED3">
        <w:rPr>
          <w:sz w:val="20"/>
        </w:rPr>
        <w:t>ČS 2/S</w:t>
      </w:r>
      <w:r w:rsidRPr="00DA0ED3">
        <w:rPr>
          <w:sz w:val="20"/>
        </w:rPr>
        <w:tab/>
      </w:r>
      <w:r w:rsidRPr="00DA0ED3">
        <w:rPr>
          <w:sz w:val="20"/>
        </w:rPr>
        <w:tab/>
      </w:r>
      <w:r w:rsidRPr="00DA0ED3">
        <w:rPr>
          <w:sz w:val="20"/>
        </w:rPr>
        <w:tab/>
        <w:t>35,00</w:t>
      </w:r>
      <w:r w:rsidRPr="00DA0ED3">
        <w:rPr>
          <w:sz w:val="20"/>
        </w:rPr>
        <w:tab/>
      </w:r>
      <w:r w:rsidRPr="00DA0ED3">
        <w:rPr>
          <w:sz w:val="20"/>
        </w:rPr>
        <w:tab/>
        <w:t xml:space="preserve">        38,00</w:t>
      </w:r>
      <w:r w:rsidRPr="00DA0ED3">
        <w:rPr>
          <w:sz w:val="20"/>
        </w:rPr>
        <w:tab/>
        <w:t xml:space="preserve">                                 </w:t>
      </w:r>
      <w:r w:rsidR="00DA0ED3">
        <w:rPr>
          <w:sz w:val="20"/>
        </w:rPr>
        <w:t xml:space="preserve"> </w:t>
      </w:r>
      <w:r w:rsidRPr="00DA0ED3">
        <w:rPr>
          <w:sz w:val="20"/>
        </w:rPr>
        <w:t>24,00           30,00</w:t>
      </w:r>
    </w:p>
    <w:p w:rsidR="00891A94" w:rsidRPr="00DA0ED3" w:rsidRDefault="00891A94" w:rsidP="00DA0ED3">
      <w:pPr>
        <w:pStyle w:val="Zkladntext"/>
        <w:spacing w:after="0"/>
        <w:rPr>
          <w:sz w:val="20"/>
        </w:rPr>
      </w:pPr>
      <w:r w:rsidRPr="00DA0ED3">
        <w:rPr>
          <w:sz w:val="20"/>
        </w:rPr>
        <w:t>ČS 3/S</w:t>
      </w:r>
      <w:r w:rsidRPr="00DA0ED3">
        <w:rPr>
          <w:sz w:val="20"/>
        </w:rPr>
        <w:tab/>
      </w:r>
      <w:r w:rsidRPr="00DA0ED3">
        <w:rPr>
          <w:sz w:val="20"/>
        </w:rPr>
        <w:tab/>
      </w:r>
      <w:r w:rsidRPr="00DA0ED3">
        <w:rPr>
          <w:sz w:val="20"/>
        </w:rPr>
        <w:tab/>
        <w:t>63,00</w:t>
      </w:r>
      <w:r w:rsidRPr="00DA0ED3">
        <w:rPr>
          <w:sz w:val="20"/>
        </w:rPr>
        <w:tab/>
      </w:r>
      <w:r w:rsidRPr="00DA0ED3">
        <w:rPr>
          <w:sz w:val="20"/>
        </w:rPr>
        <w:tab/>
        <w:t xml:space="preserve">                -                                       </w:t>
      </w:r>
      <w:r w:rsidR="00DA0ED3">
        <w:rPr>
          <w:sz w:val="20"/>
        </w:rPr>
        <w:t xml:space="preserve">  </w:t>
      </w:r>
      <w:r w:rsidRPr="00DA0ED3">
        <w:rPr>
          <w:sz w:val="20"/>
        </w:rPr>
        <w:t xml:space="preserve"> 32,00</w:t>
      </w:r>
      <w:r w:rsidRPr="00DA0ED3">
        <w:rPr>
          <w:sz w:val="20"/>
        </w:rPr>
        <w:tab/>
        <w:t xml:space="preserve">         -</w:t>
      </w:r>
    </w:p>
    <w:p w:rsidR="00891A94" w:rsidRPr="00DA0ED3" w:rsidRDefault="00891A94" w:rsidP="00DA0ED3">
      <w:pPr>
        <w:pStyle w:val="Zkladntext"/>
        <w:spacing w:after="0"/>
        <w:rPr>
          <w:sz w:val="20"/>
        </w:rPr>
      </w:pPr>
      <w:r w:rsidRPr="00DA0ED3">
        <w:rPr>
          <w:sz w:val="20"/>
        </w:rPr>
        <w:t>ČS 1/K</w:t>
      </w:r>
      <w:r w:rsidRPr="00DA0ED3">
        <w:rPr>
          <w:sz w:val="20"/>
        </w:rPr>
        <w:tab/>
      </w:r>
      <w:r w:rsidR="00DA0ED3">
        <w:rPr>
          <w:sz w:val="20"/>
        </w:rPr>
        <w:t xml:space="preserve"> </w:t>
      </w:r>
      <w:r w:rsidRPr="00DA0ED3">
        <w:rPr>
          <w:sz w:val="20"/>
        </w:rPr>
        <w:tab/>
      </w:r>
      <w:r w:rsidR="00DA0ED3">
        <w:rPr>
          <w:sz w:val="20"/>
        </w:rPr>
        <w:t xml:space="preserve">             </w:t>
      </w:r>
      <w:r w:rsidRPr="00DA0ED3">
        <w:rPr>
          <w:sz w:val="20"/>
        </w:rPr>
        <w:t>42,00</w:t>
      </w:r>
      <w:r w:rsidRPr="00DA0ED3">
        <w:rPr>
          <w:sz w:val="20"/>
        </w:rPr>
        <w:tab/>
      </w:r>
      <w:r w:rsidRPr="00DA0ED3">
        <w:rPr>
          <w:sz w:val="20"/>
        </w:rPr>
        <w:tab/>
        <w:t xml:space="preserve">                -</w:t>
      </w:r>
      <w:r w:rsidRPr="00DA0ED3">
        <w:rPr>
          <w:sz w:val="20"/>
        </w:rPr>
        <w:tab/>
      </w:r>
      <w:r w:rsidRPr="00DA0ED3">
        <w:rPr>
          <w:sz w:val="20"/>
        </w:rPr>
        <w:tab/>
        <w:t xml:space="preserve">                     26,00              -</w:t>
      </w:r>
    </w:p>
    <w:p w:rsidR="00891A94" w:rsidRPr="00DA0ED3" w:rsidRDefault="00891A94" w:rsidP="00DA0ED3">
      <w:pPr>
        <w:pStyle w:val="Zkladntext"/>
        <w:spacing w:after="0"/>
        <w:rPr>
          <w:sz w:val="20"/>
        </w:rPr>
      </w:pPr>
      <w:r w:rsidRPr="00DA0ED3">
        <w:rPr>
          <w:sz w:val="20"/>
        </w:rPr>
        <w:t xml:space="preserve">ČS 2/K            </w:t>
      </w:r>
      <w:r w:rsidR="00DA0ED3">
        <w:rPr>
          <w:sz w:val="20"/>
        </w:rPr>
        <w:t xml:space="preserve">    </w:t>
      </w:r>
      <w:r w:rsidRPr="00DA0ED3">
        <w:rPr>
          <w:sz w:val="20"/>
        </w:rPr>
        <w:t xml:space="preserve">           58,50</w:t>
      </w:r>
      <w:r w:rsidRPr="00DA0ED3">
        <w:rPr>
          <w:sz w:val="20"/>
        </w:rPr>
        <w:tab/>
      </w:r>
      <w:r w:rsidRPr="00DA0ED3">
        <w:rPr>
          <w:sz w:val="20"/>
        </w:rPr>
        <w:tab/>
        <w:t xml:space="preserve">                -                                  </w:t>
      </w:r>
      <w:r w:rsidR="00DA0ED3">
        <w:rPr>
          <w:sz w:val="20"/>
        </w:rPr>
        <w:t xml:space="preserve">   </w:t>
      </w:r>
      <w:r w:rsidRPr="00DA0ED3">
        <w:rPr>
          <w:sz w:val="20"/>
        </w:rPr>
        <w:t xml:space="preserve">    </w:t>
      </w:r>
      <w:r w:rsidR="00DA0ED3">
        <w:rPr>
          <w:sz w:val="20"/>
        </w:rPr>
        <w:t xml:space="preserve"> 31,00              -</w:t>
      </w:r>
    </w:p>
    <w:p w:rsidR="00DA0ED3" w:rsidRPr="00DA0ED3" w:rsidRDefault="00891A94" w:rsidP="00DA0ED3">
      <w:pPr>
        <w:pStyle w:val="Zkladntext"/>
        <w:pBdr>
          <w:top w:val="single" w:sz="4" w:space="1" w:color="auto"/>
          <w:bottom w:val="single" w:sz="4" w:space="1" w:color="auto"/>
        </w:pBdr>
        <w:rPr>
          <w:sz w:val="20"/>
        </w:rPr>
      </w:pPr>
      <w:r w:rsidRPr="00DA0ED3">
        <w:rPr>
          <w:sz w:val="20"/>
        </w:rPr>
        <w:t xml:space="preserve">Celkem                     </w:t>
      </w:r>
      <w:smartTag w:uri="urn:schemas-microsoft-com:office:smarttags" w:element="metricconverter">
        <w:smartTagPr>
          <w:attr w:name="ProductID" w:val="261,50 m2"/>
        </w:smartTagPr>
        <w:r w:rsidRPr="00DA0ED3">
          <w:rPr>
            <w:sz w:val="20"/>
          </w:rPr>
          <w:t>261,50 m</w:t>
        </w:r>
        <w:r w:rsidRPr="00DA0ED3">
          <w:rPr>
            <w:sz w:val="20"/>
            <w:vertAlign w:val="superscript"/>
          </w:rPr>
          <w:t>2</w:t>
        </w:r>
      </w:smartTag>
      <w:r w:rsidRPr="00DA0ED3">
        <w:rPr>
          <w:sz w:val="20"/>
        </w:rPr>
        <w:t xml:space="preserve">                  </w:t>
      </w:r>
      <w:smartTag w:uri="urn:schemas-microsoft-com:office:smarttags" w:element="metricconverter">
        <w:smartTagPr>
          <w:attr w:name="ProductID" w:val="388,00 m2"/>
        </w:smartTagPr>
        <w:r w:rsidRPr="00DA0ED3">
          <w:rPr>
            <w:sz w:val="20"/>
          </w:rPr>
          <w:t>388,00 m</w:t>
        </w:r>
        <w:r w:rsidRPr="00DA0ED3">
          <w:rPr>
            <w:sz w:val="20"/>
            <w:vertAlign w:val="superscript"/>
          </w:rPr>
          <w:t>2</w:t>
        </w:r>
      </w:smartTag>
      <w:r w:rsidRPr="00DA0ED3">
        <w:rPr>
          <w:sz w:val="20"/>
          <w:vertAlign w:val="superscript"/>
        </w:rPr>
        <w:t xml:space="preserve">                </w:t>
      </w:r>
      <w:r w:rsidR="00DA0ED3">
        <w:rPr>
          <w:sz w:val="20"/>
          <w:vertAlign w:val="superscript"/>
        </w:rPr>
        <w:t xml:space="preserve">          </w:t>
      </w:r>
      <w:r w:rsidRPr="00DA0ED3">
        <w:rPr>
          <w:sz w:val="20"/>
          <w:vertAlign w:val="superscript"/>
        </w:rPr>
        <w:t xml:space="preserve">                   </w:t>
      </w:r>
      <w:r w:rsidR="00DA0ED3">
        <w:rPr>
          <w:sz w:val="20"/>
          <w:vertAlign w:val="superscript"/>
        </w:rPr>
        <w:t xml:space="preserve">       </w:t>
      </w:r>
      <w:r w:rsidRPr="00DA0ED3">
        <w:rPr>
          <w:sz w:val="20"/>
          <w:vertAlign w:val="superscript"/>
        </w:rPr>
        <w:t xml:space="preserve">   </w:t>
      </w:r>
      <w:smartTag w:uri="urn:schemas-microsoft-com:office:smarttags" w:element="metricconverter">
        <w:smartTagPr>
          <w:attr w:name="ProductID" w:val="136,00 m"/>
        </w:smartTagPr>
        <w:r w:rsidRPr="00DA0ED3">
          <w:rPr>
            <w:sz w:val="20"/>
          </w:rPr>
          <w:t>136,00 m</w:t>
        </w:r>
      </w:smartTag>
      <w:r w:rsidRPr="00DA0ED3">
        <w:rPr>
          <w:sz w:val="20"/>
        </w:rPr>
        <w:t xml:space="preserve">     30,00 m</w:t>
      </w:r>
    </w:p>
    <w:p w:rsidR="00DA0ED3" w:rsidRDefault="00DA0ED3" w:rsidP="0066690A">
      <w:pPr>
        <w:jc w:val="both"/>
        <w:rPr>
          <w:rFonts w:cs="Arial"/>
          <w:sz w:val="20"/>
        </w:rPr>
      </w:pPr>
    </w:p>
    <w:p w:rsidR="0066690A" w:rsidRPr="0066690A" w:rsidRDefault="0066690A" w:rsidP="0066690A">
      <w:pPr>
        <w:jc w:val="both"/>
        <w:rPr>
          <w:rFonts w:cs="Arial"/>
          <w:sz w:val="20"/>
        </w:rPr>
      </w:pPr>
      <w:r w:rsidRPr="0066690A">
        <w:rPr>
          <w:rFonts w:cs="Arial"/>
          <w:sz w:val="20"/>
        </w:rPr>
        <w:t xml:space="preserve">Konstrukční vrstvy vozovky příjezdové cesty budou vybudovány v souladu s  TP 170 + dodatek č. 1 „Navrhování vozovek pozemních komunikací“ a souvisejících norem. </w:t>
      </w:r>
    </w:p>
    <w:p w:rsidR="0066690A" w:rsidRPr="0066690A" w:rsidRDefault="0066690A" w:rsidP="0066690A">
      <w:pPr>
        <w:jc w:val="both"/>
        <w:rPr>
          <w:rFonts w:cs="Arial"/>
          <w:sz w:val="20"/>
        </w:rPr>
      </w:pPr>
    </w:p>
    <w:p w:rsidR="0066690A" w:rsidRPr="0066690A" w:rsidRDefault="0066690A" w:rsidP="0066690A">
      <w:pPr>
        <w:jc w:val="both"/>
        <w:rPr>
          <w:rFonts w:cs="Arial"/>
          <w:sz w:val="20"/>
        </w:rPr>
      </w:pPr>
      <w:r w:rsidRPr="0066690A">
        <w:rPr>
          <w:rFonts w:cs="Arial"/>
          <w:sz w:val="20"/>
        </w:rPr>
        <w:t xml:space="preserve">Únosnost zhutnění pláně musí odpovídat hodnotě modulu </w:t>
      </w:r>
      <w:proofErr w:type="spellStart"/>
      <w:r w:rsidRPr="0066690A">
        <w:rPr>
          <w:rFonts w:cs="Arial"/>
          <w:sz w:val="20"/>
        </w:rPr>
        <w:t>přetvárnosti</w:t>
      </w:r>
      <w:proofErr w:type="spellEnd"/>
      <w:r w:rsidRPr="0066690A">
        <w:rPr>
          <w:rFonts w:cs="Arial"/>
          <w:sz w:val="20"/>
        </w:rPr>
        <w:t xml:space="preserve"> E</w:t>
      </w:r>
      <w:r w:rsidRPr="0066690A">
        <w:rPr>
          <w:rFonts w:cs="Arial"/>
          <w:sz w:val="20"/>
          <w:vertAlign w:val="subscript"/>
        </w:rPr>
        <w:t xml:space="preserve">def,2 </w:t>
      </w:r>
      <w:r w:rsidRPr="0066690A">
        <w:rPr>
          <w:rFonts w:cs="Arial"/>
          <w:sz w:val="20"/>
        </w:rPr>
        <w:t xml:space="preserve">min. 60 </w:t>
      </w:r>
      <w:proofErr w:type="spellStart"/>
      <w:r w:rsidRPr="0066690A">
        <w:rPr>
          <w:rFonts w:cs="Arial"/>
          <w:sz w:val="20"/>
        </w:rPr>
        <w:t>MPa</w:t>
      </w:r>
      <w:proofErr w:type="spellEnd"/>
      <w:r w:rsidRPr="0066690A">
        <w:rPr>
          <w:rFonts w:cs="Arial"/>
          <w:sz w:val="20"/>
        </w:rPr>
        <w:t xml:space="preserve">, splnění tohoto požadavku zhotovitel stavby na vlastní náklad ověří zkouškami, které budou provedeny oprávněnou osobou. Hutnění podkladních vrstev provádět po vrstvách max. </w:t>
      </w:r>
      <w:smartTag w:uri="urn:schemas-microsoft-com:office:smarttags" w:element="metricconverter">
        <w:smartTagPr>
          <w:attr w:name="ProductID" w:val="200 mm"/>
        </w:smartTagPr>
        <w:r w:rsidRPr="0066690A">
          <w:rPr>
            <w:rFonts w:cs="Arial"/>
            <w:sz w:val="20"/>
          </w:rPr>
          <w:t>200 mm</w:t>
        </w:r>
      </w:smartTag>
      <w:r w:rsidRPr="0066690A">
        <w:rPr>
          <w:rFonts w:cs="Arial"/>
          <w:sz w:val="20"/>
        </w:rPr>
        <w:t xml:space="preserve">. Protokol o zkouškách bude předložen před předáním stavby.   </w:t>
      </w:r>
    </w:p>
    <w:p w:rsidR="0066690A" w:rsidRPr="0066690A" w:rsidRDefault="0066690A" w:rsidP="0066690A">
      <w:pPr>
        <w:jc w:val="both"/>
        <w:rPr>
          <w:rFonts w:cs="Arial"/>
          <w:sz w:val="16"/>
          <w:szCs w:val="16"/>
        </w:rPr>
      </w:pPr>
    </w:p>
    <w:p w:rsidR="0066690A" w:rsidRPr="0066690A" w:rsidRDefault="0066690A" w:rsidP="0066690A">
      <w:pPr>
        <w:jc w:val="both"/>
        <w:rPr>
          <w:rFonts w:cs="Arial"/>
          <w:sz w:val="20"/>
        </w:rPr>
      </w:pPr>
      <w:r w:rsidRPr="0066690A">
        <w:rPr>
          <w:rFonts w:cs="Arial"/>
          <w:sz w:val="20"/>
        </w:rPr>
        <w:t>Navrhuje se tato konstrukční skladba:</w:t>
      </w:r>
    </w:p>
    <w:p w:rsidR="0066690A" w:rsidRPr="0066690A" w:rsidRDefault="0066690A" w:rsidP="0066690A">
      <w:pPr>
        <w:jc w:val="both"/>
        <w:rPr>
          <w:rFonts w:cs="Arial"/>
          <w:b/>
          <w:sz w:val="20"/>
        </w:rPr>
      </w:pPr>
    </w:p>
    <w:p w:rsidR="0066690A" w:rsidRPr="0066690A" w:rsidRDefault="0066690A" w:rsidP="0066690A">
      <w:pPr>
        <w:rPr>
          <w:rFonts w:cs="Arial"/>
          <w:sz w:val="20"/>
          <w:u w:val="single"/>
        </w:rPr>
      </w:pPr>
      <w:r w:rsidRPr="0066690A">
        <w:rPr>
          <w:rFonts w:cs="Arial"/>
          <w:sz w:val="20"/>
          <w:u w:val="single"/>
        </w:rPr>
        <w:t>Katalogový list D1-N-2-V-PIII   (TP 170 - strana 16)</w:t>
      </w:r>
    </w:p>
    <w:p w:rsidR="0066690A" w:rsidRPr="0066690A" w:rsidRDefault="0066690A" w:rsidP="0066690A">
      <w:pPr>
        <w:rPr>
          <w:rFonts w:cs="Arial"/>
          <w:sz w:val="20"/>
        </w:rPr>
      </w:pPr>
      <w:r w:rsidRPr="0066690A">
        <w:rPr>
          <w:rFonts w:cs="Arial"/>
          <w:sz w:val="20"/>
        </w:rPr>
        <w:t xml:space="preserve">     -     ACO 11 – asfaltový beton </w:t>
      </w:r>
      <w:proofErr w:type="spellStart"/>
      <w:r w:rsidRPr="0066690A">
        <w:rPr>
          <w:rFonts w:cs="Arial"/>
          <w:sz w:val="20"/>
        </w:rPr>
        <w:t>střednězrný</w:t>
      </w:r>
      <w:proofErr w:type="spellEnd"/>
      <w:r w:rsidRPr="0066690A">
        <w:rPr>
          <w:rFonts w:cs="Arial"/>
          <w:sz w:val="20"/>
        </w:rPr>
        <w:t xml:space="preserve">  </w:t>
      </w:r>
      <w:r w:rsidRPr="0066690A">
        <w:rPr>
          <w:rFonts w:cs="Arial"/>
          <w:sz w:val="20"/>
        </w:rPr>
        <w:tab/>
        <w:t xml:space="preserve">       </w:t>
      </w:r>
      <w:r w:rsidRPr="0066690A">
        <w:rPr>
          <w:rFonts w:cs="Arial"/>
          <w:sz w:val="20"/>
        </w:rPr>
        <w:tab/>
        <w:t xml:space="preserve">              </w:t>
      </w:r>
      <w:r w:rsidRPr="0066690A">
        <w:rPr>
          <w:rFonts w:cs="Arial"/>
          <w:sz w:val="20"/>
        </w:rPr>
        <w:tab/>
        <w:t xml:space="preserve"> </w:t>
      </w:r>
      <w:r w:rsidRPr="0066690A">
        <w:rPr>
          <w:rFonts w:cs="Arial"/>
          <w:sz w:val="20"/>
        </w:rPr>
        <w:tab/>
        <w:t xml:space="preserve">  40 mm</w:t>
      </w:r>
    </w:p>
    <w:p w:rsidR="0066690A" w:rsidRPr="0066690A" w:rsidRDefault="0066690A" w:rsidP="0066690A">
      <w:pPr>
        <w:rPr>
          <w:rFonts w:cs="Arial"/>
          <w:sz w:val="20"/>
        </w:rPr>
      </w:pPr>
      <w:r w:rsidRPr="0066690A">
        <w:rPr>
          <w:rFonts w:cs="Arial"/>
          <w:sz w:val="20"/>
        </w:rPr>
        <w:t xml:space="preserve">     -     PS, EKM spojovací postřik z modifikované emulze 0,18-0,20 kg/m</w:t>
      </w:r>
      <w:r w:rsidRPr="0066690A">
        <w:rPr>
          <w:rFonts w:cs="Arial"/>
          <w:sz w:val="20"/>
          <w:vertAlign w:val="superscript"/>
        </w:rPr>
        <w:t>2</w:t>
      </w:r>
      <w:r w:rsidRPr="0066690A">
        <w:rPr>
          <w:rFonts w:cs="Arial"/>
          <w:sz w:val="20"/>
        </w:rPr>
        <w:t xml:space="preserve">           </w:t>
      </w:r>
    </w:p>
    <w:p w:rsidR="0066690A" w:rsidRPr="0066690A" w:rsidRDefault="0066690A" w:rsidP="0066690A">
      <w:pPr>
        <w:rPr>
          <w:rFonts w:cs="Arial"/>
          <w:sz w:val="20"/>
        </w:rPr>
      </w:pPr>
      <w:r w:rsidRPr="0066690A">
        <w:rPr>
          <w:rFonts w:cs="Arial"/>
          <w:sz w:val="20"/>
        </w:rPr>
        <w:t xml:space="preserve">     -     ACP 16</w:t>
      </w:r>
      <w:r w:rsidRPr="0066690A">
        <w:rPr>
          <w:rFonts w:cs="Arial"/>
          <w:sz w:val="20"/>
          <w:vertAlign w:val="superscript"/>
        </w:rPr>
        <w:t xml:space="preserve">+  </w:t>
      </w:r>
      <w:r w:rsidRPr="0066690A">
        <w:rPr>
          <w:rFonts w:cs="Arial"/>
          <w:sz w:val="20"/>
        </w:rPr>
        <w:t xml:space="preserve"> beton asfaltový hrubozrnný</w:t>
      </w:r>
      <w:r w:rsidRPr="0066690A">
        <w:rPr>
          <w:rFonts w:cs="Arial"/>
          <w:sz w:val="20"/>
        </w:rPr>
        <w:tab/>
      </w:r>
      <w:r w:rsidRPr="0066690A">
        <w:rPr>
          <w:rFonts w:cs="Arial"/>
          <w:sz w:val="20"/>
        </w:rPr>
        <w:tab/>
        <w:t xml:space="preserve">   </w:t>
      </w:r>
      <w:r w:rsidRPr="0066690A">
        <w:rPr>
          <w:rFonts w:cs="Arial"/>
          <w:sz w:val="20"/>
        </w:rPr>
        <w:tab/>
      </w:r>
      <w:r w:rsidRPr="0066690A">
        <w:rPr>
          <w:rFonts w:cs="Arial"/>
          <w:sz w:val="20"/>
        </w:rPr>
        <w:tab/>
      </w:r>
      <w:r w:rsidRPr="0066690A">
        <w:rPr>
          <w:rFonts w:cs="Arial"/>
          <w:sz w:val="20"/>
        </w:rPr>
        <w:tab/>
        <w:t xml:space="preserve">  70 mm</w:t>
      </w:r>
    </w:p>
    <w:p w:rsidR="0066690A" w:rsidRPr="0066690A" w:rsidRDefault="0066690A" w:rsidP="0066690A">
      <w:pPr>
        <w:rPr>
          <w:rFonts w:cs="Arial"/>
          <w:sz w:val="20"/>
          <w:vertAlign w:val="superscript"/>
        </w:rPr>
      </w:pPr>
      <w:r w:rsidRPr="0066690A">
        <w:rPr>
          <w:rFonts w:cs="Arial"/>
          <w:sz w:val="20"/>
        </w:rPr>
        <w:t xml:space="preserve">     -     PI, EK infiltrační postřik z </w:t>
      </w:r>
      <w:proofErr w:type="spellStart"/>
      <w:r w:rsidRPr="0066690A">
        <w:rPr>
          <w:rFonts w:cs="Arial"/>
          <w:sz w:val="20"/>
        </w:rPr>
        <w:t>kationaktivní</w:t>
      </w:r>
      <w:proofErr w:type="spellEnd"/>
      <w:r w:rsidRPr="0066690A">
        <w:rPr>
          <w:rFonts w:cs="Arial"/>
          <w:sz w:val="20"/>
        </w:rPr>
        <w:t xml:space="preserve"> asfaltové emulze 0,7 k/m</w:t>
      </w:r>
      <w:r w:rsidRPr="0066690A">
        <w:rPr>
          <w:rFonts w:cs="Arial"/>
          <w:sz w:val="20"/>
          <w:vertAlign w:val="superscript"/>
        </w:rPr>
        <w:t xml:space="preserve">2 </w:t>
      </w:r>
    </w:p>
    <w:p w:rsidR="0066690A" w:rsidRPr="0066690A" w:rsidRDefault="0066690A" w:rsidP="0066690A">
      <w:pPr>
        <w:ind w:left="540" w:hanging="540"/>
        <w:rPr>
          <w:rFonts w:cs="Arial"/>
          <w:sz w:val="20"/>
        </w:rPr>
      </w:pPr>
      <w:r w:rsidRPr="0066690A">
        <w:rPr>
          <w:rFonts w:cs="Arial"/>
          <w:sz w:val="20"/>
        </w:rPr>
        <w:t xml:space="preserve">     -     ŠD</w:t>
      </w:r>
      <w:r w:rsidRPr="0066690A">
        <w:rPr>
          <w:rFonts w:cs="Arial"/>
          <w:sz w:val="20"/>
          <w:vertAlign w:val="subscript"/>
        </w:rPr>
        <w:t>A</w:t>
      </w:r>
      <w:r w:rsidRPr="0066690A">
        <w:rPr>
          <w:rFonts w:cs="Arial"/>
          <w:sz w:val="20"/>
        </w:rPr>
        <w:t xml:space="preserve">  </w:t>
      </w:r>
      <w:proofErr w:type="spellStart"/>
      <w:r w:rsidRPr="0066690A">
        <w:rPr>
          <w:rFonts w:cs="Arial"/>
          <w:sz w:val="20"/>
        </w:rPr>
        <w:t>štěrkodrť</w:t>
      </w:r>
      <w:proofErr w:type="spellEnd"/>
      <w:r w:rsidRPr="0066690A">
        <w:rPr>
          <w:rFonts w:cs="Arial"/>
          <w:sz w:val="20"/>
        </w:rPr>
        <w:t xml:space="preserve"> fr. 0-63</w:t>
      </w:r>
      <w:r w:rsidRPr="0066690A">
        <w:rPr>
          <w:rFonts w:cs="Arial"/>
          <w:sz w:val="20"/>
        </w:rPr>
        <w:tab/>
      </w:r>
      <w:r w:rsidRPr="0066690A">
        <w:rPr>
          <w:rFonts w:cs="Arial"/>
          <w:sz w:val="20"/>
        </w:rPr>
        <w:tab/>
      </w:r>
      <w:r w:rsidRPr="0066690A">
        <w:rPr>
          <w:rFonts w:cs="Arial"/>
          <w:sz w:val="20"/>
        </w:rPr>
        <w:tab/>
      </w:r>
      <w:r w:rsidRPr="0066690A">
        <w:rPr>
          <w:rFonts w:cs="Arial"/>
          <w:sz w:val="20"/>
        </w:rPr>
        <w:tab/>
      </w:r>
      <w:r w:rsidRPr="0066690A">
        <w:rPr>
          <w:rFonts w:cs="Arial"/>
          <w:sz w:val="20"/>
        </w:rPr>
        <w:tab/>
      </w:r>
      <w:r w:rsidRPr="0066690A">
        <w:rPr>
          <w:rFonts w:cs="Arial"/>
          <w:sz w:val="20"/>
        </w:rPr>
        <w:tab/>
      </w:r>
      <w:r w:rsidRPr="0066690A">
        <w:rPr>
          <w:rFonts w:cs="Arial"/>
          <w:sz w:val="20"/>
        </w:rPr>
        <w:tab/>
        <w:t xml:space="preserve">150 mm   </w:t>
      </w:r>
    </w:p>
    <w:p w:rsidR="0066690A" w:rsidRPr="0066690A" w:rsidRDefault="0066690A" w:rsidP="0066690A">
      <w:pPr>
        <w:ind w:left="540" w:hanging="540"/>
        <w:rPr>
          <w:rFonts w:cs="Arial"/>
          <w:sz w:val="20"/>
          <w:u w:val="single"/>
        </w:rPr>
      </w:pPr>
      <w:r w:rsidRPr="0066690A">
        <w:rPr>
          <w:rFonts w:cs="Arial"/>
          <w:sz w:val="20"/>
        </w:rPr>
        <w:t xml:space="preserve">     </w:t>
      </w:r>
      <w:r w:rsidRPr="0066690A">
        <w:rPr>
          <w:rFonts w:cs="Arial"/>
          <w:sz w:val="20"/>
          <w:u w:val="single"/>
        </w:rPr>
        <w:t>-     ŠD</w:t>
      </w:r>
      <w:r w:rsidRPr="0066690A">
        <w:rPr>
          <w:rFonts w:cs="Arial"/>
          <w:sz w:val="20"/>
          <w:u w:val="single"/>
          <w:vertAlign w:val="subscript"/>
        </w:rPr>
        <w:t>B</w:t>
      </w:r>
      <w:r w:rsidRPr="0066690A">
        <w:rPr>
          <w:rFonts w:cs="Arial"/>
          <w:sz w:val="20"/>
          <w:u w:val="single"/>
        </w:rPr>
        <w:t xml:space="preserve">  </w:t>
      </w:r>
      <w:proofErr w:type="spellStart"/>
      <w:r w:rsidRPr="0066690A">
        <w:rPr>
          <w:rFonts w:cs="Arial"/>
          <w:sz w:val="20"/>
          <w:u w:val="single"/>
        </w:rPr>
        <w:t>štěrkodrť</w:t>
      </w:r>
      <w:proofErr w:type="spellEnd"/>
      <w:r w:rsidRPr="0066690A">
        <w:rPr>
          <w:rFonts w:cs="Arial"/>
          <w:sz w:val="20"/>
          <w:u w:val="single"/>
        </w:rPr>
        <w:t xml:space="preserve"> fr. 0-63</w:t>
      </w:r>
      <w:r w:rsidRPr="0066690A">
        <w:rPr>
          <w:rFonts w:cs="Arial"/>
          <w:sz w:val="20"/>
          <w:u w:val="single"/>
        </w:rPr>
        <w:tab/>
      </w:r>
      <w:r w:rsidRPr="0066690A">
        <w:rPr>
          <w:rFonts w:cs="Arial"/>
          <w:sz w:val="20"/>
          <w:u w:val="single"/>
        </w:rPr>
        <w:tab/>
      </w:r>
      <w:r w:rsidRPr="0066690A">
        <w:rPr>
          <w:rFonts w:cs="Arial"/>
          <w:sz w:val="20"/>
          <w:u w:val="single"/>
        </w:rPr>
        <w:tab/>
      </w:r>
      <w:r w:rsidRPr="0066690A">
        <w:rPr>
          <w:rFonts w:cs="Arial"/>
          <w:sz w:val="20"/>
          <w:u w:val="single"/>
        </w:rPr>
        <w:tab/>
      </w:r>
      <w:r w:rsidRPr="0066690A">
        <w:rPr>
          <w:rFonts w:cs="Arial"/>
          <w:sz w:val="20"/>
          <w:u w:val="single"/>
        </w:rPr>
        <w:tab/>
      </w:r>
      <w:r w:rsidRPr="0066690A">
        <w:rPr>
          <w:rFonts w:cs="Arial"/>
          <w:sz w:val="20"/>
          <w:u w:val="single"/>
        </w:rPr>
        <w:tab/>
      </w:r>
      <w:r w:rsidRPr="0066690A">
        <w:rPr>
          <w:rFonts w:cs="Arial"/>
          <w:sz w:val="20"/>
          <w:u w:val="single"/>
        </w:rPr>
        <w:tab/>
        <w:t xml:space="preserve">150 mm   </w:t>
      </w:r>
    </w:p>
    <w:p w:rsidR="005255F9" w:rsidRDefault="0066690A" w:rsidP="00C60AEF">
      <w:pPr>
        <w:rPr>
          <w:rFonts w:cs="Arial"/>
          <w:sz w:val="20"/>
        </w:rPr>
      </w:pPr>
      <w:r w:rsidRPr="0066690A">
        <w:rPr>
          <w:rFonts w:cs="Arial"/>
          <w:sz w:val="20"/>
        </w:rPr>
        <w:t xml:space="preserve">     celkem</w:t>
      </w:r>
      <w:r w:rsidRPr="0066690A">
        <w:rPr>
          <w:rFonts w:cs="Arial"/>
          <w:sz w:val="20"/>
        </w:rPr>
        <w:tab/>
      </w:r>
      <w:r w:rsidRPr="0066690A">
        <w:rPr>
          <w:rFonts w:cs="Arial"/>
          <w:sz w:val="20"/>
        </w:rPr>
        <w:tab/>
      </w:r>
      <w:r w:rsidRPr="0066690A">
        <w:rPr>
          <w:rFonts w:cs="Arial"/>
          <w:sz w:val="20"/>
          <w:vertAlign w:val="superscript"/>
        </w:rPr>
        <w:t xml:space="preserve">     </w:t>
      </w:r>
      <w:r w:rsidRPr="0066690A">
        <w:rPr>
          <w:rFonts w:cs="Arial"/>
          <w:sz w:val="20"/>
          <w:vertAlign w:val="superscript"/>
        </w:rPr>
        <w:tab/>
      </w:r>
      <w:r w:rsidRPr="0066690A">
        <w:rPr>
          <w:rFonts w:cs="Arial"/>
          <w:sz w:val="20"/>
          <w:vertAlign w:val="superscript"/>
        </w:rPr>
        <w:tab/>
      </w:r>
      <w:r w:rsidRPr="0066690A">
        <w:rPr>
          <w:rFonts w:cs="Arial"/>
          <w:sz w:val="20"/>
          <w:vertAlign w:val="superscript"/>
        </w:rPr>
        <w:tab/>
      </w:r>
      <w:r w:rsidRPr="0066690A">
        <w:rPr>
          <w:rFonts w:cs="Arial"/>
          <w:sz w:val="20"/>
          <w:vertAlign w:val="superscript"/>
        </w:rPr>
        <w:tab/>
      </w:r>
      <w:r w:rsidRPr="0066690A">
        <w:rPr>
          <w:rFonts w:cs="Arial"/>
          <w:sz w:val="20"/>
          <w:vertAlign w:val="superscript"/>
        </w:rPr>
        <w:tab/>
      </w:r>
      <w:r w:rsidRPr="0066690A">
        <w:rPr>
          <w:rFonts w:cs="Arial"/>
          <w:sz w:val="20"/>
          <w:vertAlign w:val="superscript"/>
        </w:rPr>
        <w:tab/>
      </w:r>
      <w:r w:rsidRPr="0066690A">
        <w:rPr>
          <w:rFonts w:cs="Arial"/>
          <w:sz w:val="20"/>
        </w:rPr>
        <w:tab/>
        <w:t>410 mm</w:t>
      </w:r>
    </w:p>
    <w:p w:rsidR="00D82FC4" w:rsidRDefault="00D82FC4" w:rsidP="00C60AEF">
      <w:pPr>
        <w:rPr>
          <w:rFonts w:cs="Arial"/>
          <w:sz w:val="20"/>
        </w:rPr>
      </w:pPr>
    </w:p>
    <w:p w:rsidR="00D82FC4" w:rsidRPr="00C60AEF" w:rsidRDefault="00D82FC4" w:rsidP="00C60AEF">
      <w:pPr>
        <w:rPr>
          <w:rFonts w:cs="Arial"/>
          <w:sz w:val="20"/>
        </w:rPr>
      </w:pPr>
    </w:p>
    <w:p w:rsidR="005255F9" w:rsidRPr="0044420F" w:rsidRDefault="005255F9" w:rsidP="005255F9">
      <w:pPr>
        <w:jc w:val="both"/>
        <w:rPr>
          <w:rFonts w:cs="Arial"/>
          <w:sz w:val="20"/>
        </w:rPr>
      </w:pPr>
      <w:r w:rsidRPr="0044420F">
        <w:rPr>
          <w:rFonts w:cs="Arial"/>
          <w:b/>
          <w:sz w:val="20"/>
          <w:u w:val="single"/>
        </w:rPr>
        <w:t>5.  ZPEVNĚNÁ PLOCHA – ZÁMKOVÁ DLAŽBA</w:t>
      </w:r>
      <w:r w:rsidRPr="0044420F">
        <w:rPr>
          <w:rFonts w:cs="Arial"/>
          <w:b/>
          <w:sz w:val="20"/>
        </w:rPr>
        <w:t xml:space="preserve"> </w:t>
      </w:r>
      <w:r w:rsidRPr="0044420F">
        <w:rPr>
          <w:rFonts w:cs="Arial"/>
          <w:sz w:val="20"/>
        </w:rPr>
        <w:t xml:space="preserve"> </w:t>
      </w:r>
    </w:p>
    <w:p w:rsidR="005255F9" w:rsidRPr="0044420F" w:rsidRDefault="005255F9" w:rsidP="005255F9">
      <w:pPr>
        <w:jc w:val="both"/>
        <w:rPr>
          <w:rFonts w:cs="Arial"/>
          <w:sz w:val="20"/>
        </w:rPr>
      </w:pPr>
    </w:p>
    <w:p w:rsidR="005255F9" w:rsidRPr="0044420F" w:rsidRDefault="005255F9" w:rsidP="005255F9">
      <w:pPr>
        <w:jc w:val="both"/>
        <w:rPr>
          <w:rFonts w:cs="Arial"/>
          <w:sz w:val="20"/>
        </w:rPr>
      </w:pPr>
      <w:r w:rsidRPr="0044420F">
        <w:rPr>
          <w:rFonts w:cs="Arial"/>
          <w:sz w:val="20"/>
        </w:rPr>
        <w:t xml:space="preserve">kolem čerpací stanice a armaturní komory se navrhuje </w:t>
      </w:r>
      <w:r w:rsidR="00DA0ED3">
        <w:rPr>
          <w:rFonts w:cs="Arial"/>
          <w:sz w:val="20"/>
        </w:rPr>
        <w:t xml:space="preserve">dlažba o výše uvedené ploše </w:t>
      </w:r>
      <w:r w:rsidRPr="0044420F">
        <w:rPr>
          <w:rFonts w:cs="Arial"/>
          <w:sz w:val="20"/>
        </w:rPr>
        <w:t>s touto konstrukční skladbou:</w:t>
      </w:r>
    </w:p>
    <w:p w:rsidR="005255F9" w:rsidRPr="0044420F" w:rsidRDefault="005255F9" w:rsidP="005255F9">
      <w:pPr>
        <w:rPr>
          <w:rFonts w:cs="Arial"/>
          <w:sz w:val="20"/>
        </w:rPr>
      </w:pPr>
    </w:p>
    <w:p w:rsidR="005255F9" w:rsidRPr="0044420F" w:rsidRDefault="005255F9" w:rsidP="00BA4614">
      <w:pPr>
        <w:pStyle w:val="Zkladntext"/>
        <w:spacing w:after="0"/>
        <w:rPr>
          <w:rFonts w:cs="Arial"/>
          <w:sz w:val="20"/>
        </w:rPr>
      </w:pPr>
      <w:r w:rsidRPr="0044420F">
        <w:rPr>
          <w:rFonts w:cs="Arial"/>
          <w:sz w:val="20"/>
        </w:rPr>
        <w:t xml:space="preserve">     -   zámková dlažba</w:t>
      </w:r>
      <w:r w:rsidR="0091223D">
        <w:rPr>
          <w:rFonts w:cs="Arial"/>
          <w:sz w:val="20"/>
        </w:rPr>
        <w:t>,</w:t>
      </w:r>
      <w:r w:rsidRPr="0044420F">
        <w:rPr>
          <w:rFonts w:cs="Arial"/>
          <w:sz w:val="20"/>
        </w:rPr>
        <w:t xml:space="preserve">  </w:t>
      </w:r>
      <w:r w:rsidR="00984E7C">
        <w:rPr>
          <w:rFonts w:cs="Arial"/>
          <w:sz w:val="20"/>
        </w:rPr>
        <w:t>200x100x80 mm vel.</w:t>
      </w:r>
      <w:r w:rsidRPr="0044420F">
        <w:rPr>
          <w:rFonts w:cs="Arial"/>
          <w:sz w:val="20"/>
        </w:rPr>
        <w:t xml:space="preserve">, </w:t>
      </w:r>
      <w:r w:rsidR="00984E7C">
        <w:rPr>
          <w:rFonts w:cs="Arial"/>
          <w:sz w:val="20"/>
        </w:rPr>
        <w:t xml:space="preserve">barva přírodní  </w:t>
      </w:r>
      <w:r w:rsidRPr="0044420F">
        <w:rPr>
          <w:rFonts w:cs="Arial"/>
          <w:sz w:val="20"/>
        </w:rPr>
        <w:tab/>
      </w:r>
      <w:r w:rsidR="0091223D">
        <w:rPr>
          <w:rFonts w:cs="Arial"/>
          <w:sz w:val="20"/>
        </w:rPr>
        <w:t xml:space="preserve">             </w:t>
      </w:r>
      <w:r w:rsidR="00BA4614" w:rsidRPr="0044420F">
        <w:rPr>
          <w:rFonts w:cs="Arial"/>
          <w:sz w:val="20"/>
        </w:rPr>
        <w:tab/>
      </w:r>
      <w:r w:rsidRPr="0044420F">
        <w:rPr>
          <w:rFonts w:cs="Arial"/>
          <w:sz w:val="20"/>
        </w:rPr>
        <w:t xml:space="preserve">  80 mm</w:t>
      </w:r>
    </w:p>
    <w:p w:rsidR="005255F9" w:rsidRPr="0044420F" w:rsidRDefault="005255F9" w:rsidP="00BA4614">
      <w:pPr>
        <w:pStyle w:val="Zkladntext"/>
        <w:spacing w:after="0"/>
        <w:rPr>
          <w:rFonts w:cs="Arial"/>
          <w:sz w:val="20"/>
        </w:rPr>
      </w:pPr>
      <w:r w:rsidRPr="0044420F">
        <w:rPr>
          <w:rFonts w:cs="Arial"/>
          <w:sz w:val="20"/>
        </w:rPr>
        <w:t xml:space="preserve">     -   ložní vrstva zrnitosti 2-</w:t>
      </w:r>
      <w:smartTag w:uri="urn:schemas-microsoft-com:office:smarttags" w:element="metricconverter">
        <w:smartTagPr>
          <w:attr w:name="ProductID" w:val="5 mm"/>
        </w:smartTagPr>
        <w:r w:rsidRPr="0044420F">
          <w:rPr>
            <w:rFonts w:cs="Arial"/>
            <w:sz w:val="20"/>
          </w:rPr>
          <w:t>5 mm</w:t>
        </w:r>
      </w:smartTag>
      <w:r w:rsidRPr="0044420F">
        <w:rPr>
          <w:rFonts w:cs="Arial"/>
          <w:sz w:val="20"/>
        </w:rPr>
        <w:t xml:space="preserve">        </w:t>
      </w:r>
      <w:r w:rsidRPr="0044420F">
        <w:rPr>
          <w:rFonts w:cs="Arial"/>
          <w:sz w:val="20"/>
        </w:rPr>
        <w:tab/>
      </w:r>
      <w:r w:rsidRPr="0044420F">
        <w:rPr>
          <w:rFonts w:cs="Arial"/>
          <w:sz w:val="20"/>
        </w:rPr>
        <w:tab/>
      </w:r>
      <w:r w:rsidRPr="0044420F">
        <w:rPr>
          <w:rFonts w:cs="Arial"/>
          <w:sz w:val="20"/>
        </w:rPr>
        <w:tab/>
        <w:t xml:space="preserve">                   </w:t>
      </w:r>
      <w:r w:rsidR="00BA4614" w:rsidRPr="0044420F">
        <w:rPr>
          <w:rFonts w:cs="Arial"/>
          <w:sz w:val="20"/>
        </w:rPr>
        <w:tab/>
      </w:r>
      <w:r w:rsidR="00BA4614" w:rsidRPr="0044420F">
        <w:rPr>
          <w:rFonts w:cs="Arial"/>
          <w:sz w:val="20"/>
        </w:rPr>
        <w:tab/>
      </w:r>
      <w:r w:rsidRPr="0044420F">
        <w:rPr>
          <w:rFonts w:cs="Arial"/>
          <w:sz w:val="20"/>
        </w:rPr>
        <w:t xml:space="preserve">  </w:t>
      </w:r>
      <w:smartTag w:uri="urn:schemas-microsoft-com:office:smarttags" w:element="metricconverter">
        <w:smartTagPr>
          <w:attr w:name="ProductID" w:val="30 mm"/>
        </w:smartTagPr>
        <w:r w:rsidRPr="0044420F">
          <w:rPr>
            <w:rFonts w:cs="Arial"/>
            <w:sz w:val="20"/>
          </w:rPr>
          <w:t>30 mm</w:t>
        </w:r>
      </w:smartTag>
    </w:p>
    <w:p w:rsidR="00BA4614" w:rsidRPr="0044420F" w:rsidRDefault="005255F9" w:rsidP="00BA4614">
      <w:pPr>
        <w:pStyle w:val="Zkladntext"/>
        <w:spacing w:after="0"/>
        <w:ind w:left="567" w:hanging="283"/>
        <w:rPr>
          <w:rFonts w:cs="Arial"/>
          <w:sz w:val="20"/>
        </w:rPr>
      </w:pPr>
      <w:r w:rsidRPr="0044420F">
        <w:rPr>
          <w:rFonts w:cs="Arial"/>
          <w:sz w:val="20"/>
        </w:rPr>
        <w:t>-   drcené kamenivo zrnitosti 4-</w:t>
      </w:r>
      <w:smartTag w:uri="urn:schemas-microsoft-com:office:smarttags" w:element="metricconverter">
        <w:smartTagPr>
          <w:attr w:name="ProductID" w:val="8 mm"/>
        </w:smartTagPr>
        <w:r w:rsidRPr="0044420F">
          <w:rPr>
            <w:rFonts w:cs="Arial"/>
            <w:sz w:val="20"/>
          </w:rPr>
          <w:t>8 mm</w:t>
        </w:r>
      </w:smartTag>
      <w:r w:rsidRPr="0044420F">
        <w:rPr>
          <w:rFonts w:cs="Arial"/>
          <w:sz w:val="20"/>
        </w:rPr>
        <w:tab/>
      </w:r>
      <w:r w:rsidRPr="0044420F">
        <w:rPr>
          <w:rFonts w:cs="Arial"/>
          <w:sz w:val="20"/>
        </w:rPr>
        <w:tab/>
      </w:r>
      <w:r w:rsidRPr="0044420F">
        <w:rPr>
          <w:rFonts w:cs="Arial"/>
          <w:sz w:val="20"/>
        </w:rPr>
        <w:tab/>
      </w:r>
      <w:r w:rsidRPr="0044420F">
        <w:rPr>
          <w:rFonts w:cs="Arial"/>
          <w:sz w:val="20"/>
        </w:rPr>
        <w:tab/>
      </w:r>
      <w:r w:rsidRPr="0044420F">
        <w:rPr>
          <w:rFonts w:cs="Arial"/>
          <w:sz w:val="20"/>
        </w:rPr>
        <w:tab/>
      </w:r>
      <w:r w:rsidR="00BA4614" w:rsidRPr="0044420F">
        <w:rPr>
          <w:rFonts w:cs="Arial"/>
          <w:sz w:val="20"/>
        </w:rPr>
        <w:tab/>
        <w:t xml:space="preserve">100 mm </w:t>
      </w:r>
    </w:p>
    <w:p w:rsidR="005255F9" w:rsidRPr="0044420F" w:rsidRDefault="00BA4614" w:rsidP="00BA4614">
      <w:pPr>
        <w:pStyle w:val="Zkladntext"/>
        <w:spacing w:after="0"/>
        <w:ind w:left="567" w:hanging="283"/>
        <w:rPr>
          <w:rFonts w:cs="Arial"/>
          <w:sz w:val="20"/>
        </w:rPr>
      </w:pPr>
      <w:r w:rsidRPr="0044420F">
        <w:rPr>
          <w:rFonts w:cs="Arial"/>
          <w:sz w:val="20"/>
        </w:rPr>
        <w:t xml:space="preserve">-  </w:t>
      </w:r>
      <w:r w:rsidR="00B222DA">
        <w:rPr>
          <w:rFonts w:cs="Arial"/>
          <w:sz w:val="20"/>
        </w:rPr>
        <w:t xml:space="preserve"> </w:t>
      </w:r>
      <w:r w:rsidR="005255F9" w:rsidRPr="0044420F">
        <w:rPr>
          <w:rFonts w:cs="Arial"/>
          <w:sz w:val="20"/>
        </w:rPr>
        <w:t>drcené kamenivo zrnitosti 16-</w:t>
      </w:r>
      <w:smartTag w:uri="urn:schemas-microsoft-com:office:smarttags" w:element="metricconverter">
        <w:smartTagPr>
          <w:attr w:name="ProductID" w:val="32 mm"/>
        </w:smartTagPr>
        <w:r w:rsidR="005255F9" w:rsidRPr="0044420F">
          <w:rPr>
            <w:rFonts w:cs="Arial"/>
            <w:sz w:val="20"/>
          </w:rPr>
          <w:t>32 mm</w:t>
        </w:r>
      </w:smartTag>
      <w:r w:rsidR="005255F9" w:rsidRPr="0044420F">
        <w:rPr>
          <w:rFonts w:cs="Arial"/>
          <w:sz w:val="20"/>
        </w:rPr>
        <w:tab/>
      </w:r>
      <w:r w:rsidR="005255F9" w:rsidRPr="0044420F">
        <w:rPr>
          <w:rFonts w:cs="Arial"/>
          <w:sz w:val="20"/>
        </w:rPr>
        <w:tab/>
      </w:r>
      <w:r w:rsidR="005255F9" w:rsidRPr="0044420F">
        <w:rPr>
          <w:rFonts w:cs="Arial"/>
          <w:sz w:val="20"/>
        </w:rPr>
        <w:tab/>
      </w:r>
      <w:r w:rsidR="005255F9" w:rsidRPr="0044420F">
        <w:rPr>
          <w:rFonts w:cs="Arial"/>
          <w:sz w:val="20"/>
        </w:rPr>
        <w:tab/>
        <w:t xml:space="preserve">          </w:t>
      </w:r>
      <w:r w:rsidRPr="0044420F">
        <w:rPr>
          <w:rFonts w:cs="Arial"/>
          <w:sz w:val="20"/>
        </w:rPr>
        <w:t xml:space="preserve"> </w:t>
      </w:r>
      <w:r w:rsidR="005255F9" w:rsidRPr="0044420F">
        <w:rPr>
          <w:rFonts w:cs="Arial"/>
          <w:sz w:val="20"/>
        </w:rPr>
        <w:t xml:space="preserve">  </w:t>
      </w:r>
      <w:smartTag w:uri="urn:schemas-microsoft-com:office:smarttags" w:element="metricconverter">
        <w:smartTagPr>
          <w:attr w:name="ProductID" w:val="100 mm"/>
        </w:smartTagPr>
        <w:r w:rsidR="005255F9" w:rsidRPr="0044420F">
          <w:rPr>
            <w:rFonts w:cs="Arial"/>
            <w:sz w:val="20"/>
          </w:rPr>
          <w:t>100 mm</w:t>
        </w:r>
      </w:smartTag>
    </w:p>
    <w:p w:rsidR="005255F9" w:rsidRPr="0044420F" w:rsidRDefault="005255F9" w:rsidP="00BA4614">
      <w:pPr>
        <w:pStyle w:val="Zkladntext"/>
        <w:spacing w:after="0"/>
        <w:rPr>
          <w:rFonts w:cs="Arial"/>
          <w:sz w:val="20"/>
        </w:rPr>
      </w:pPr>
      <w:r w:rsidRPr="0044420F">
        <w:rPr>
          <w:rFonts w:cs="Arial"/>
          <w:sz w:val="20"/>
        </w:rPr>
        <w:t xml:space="preserve">     -   drcené kamenivo zrnitosti 32-</w:t>
      </w:r>
      <w:smartTag w:uri="urn:schemas-microsoft-com:office:smarttags" w:element="metricconverter">
        <w:smartTagPr>
          <w:attr w:name="ProductID" w:val="63 mm"/>
        </w:smartTagPr>
        <w:r w:rsidRPr="0044420F">
          <w:rPr>
            <w:rFonts w:cs="Arial"/>
            <w:sz w:val="20"/>
          </w:rPr>
          <w:t>63 mm</w:t>
        </w:r>
      </w:smartTag>
      <w:r w:rsidRPr="0044420F">
        <w:rPr>
          <w:rFonts w:cs="Arial"/>
          <w:sz w:val="20"/>
        </w:rPr>
        <w:tab/>
      </w:r>
      <w:r w:rsidRPr="0044420F">
        <w:rPr>
          <w:rFonts w:cs="Arial"/>
          <w:sz w:val="20"/>
        </w:rPr>
        <w:tab/>
      </w:r>
      <w:r w:rsidRPr="0044420F">
        <w:rPr>
          <w:rFonts w:cs="Arial"/>
          <w:sz w:val="20"/>
        </w:rPr>
        <w:tab/>
      </w:r>
      <w:r w:rsidRPr="0044420F">
        <w:rPr>
          <w:rFonts w:cs="Arial"/>
          <w:sz w:val="20"/>
        </w:rPr>
        <w:tab/>
      </w:r>
      <w:r w:rsidRPr="0044420F">
        <w:rPr>
          <w:rFonts w:cs="Arial"/>
          <w:sz w:val="20"/>
        </w:rPr>
        <w:tab/>
      </w:r>
      <w:smartTag w:uri="urn:schemas-microsoft-com:office:smarttags" w:element="metricconverter">
        <w:smartTagPr>
          <w:attr w:name="ProductID" w:val="200 mm"/>
        </w:smartTagPr>
        <w:r w:rsidRPr="0044420F">
          <w:rPr>
            <w:rFonts w:cs="Arial"/>
            <w:sz w:val="20"/>
          </w:rPr>
          <w:t>200 mm</w:t>
        </w:r>
      </w:smartTag>
      <w:r w:rsidRPr="0044420F">
        <w:rPr>
          <w:rFonts w:cs="Arial"/>
          <w:sz w:val="20"/>
        </w:rPr>
        <w:t xml:space="preserve"> </w:t>
      </w:r>
    </w:p>
    <w:p w:rsidR="00990282" w:rsidRDefault="00BA4614" w:rsidP="00BA4614">
      <w:pPr>
        <w:pStyle w:val="Zkladntext"/>
        <w:spacing w:after="0"/>
        <w:rPr>
          <w:rFonts w:cs="Arial"/>
          <w:sz w:val="20"/>
        </w:rPr>
      </w:pPr>
      <w:r w:rsidRPr="0044420F">
        <w:rPr>
          <w:rFonts w:cs="Arial"/>
          <w:sz w:val="20"/>
        </w:rPr>
        <w:t xml:space="preserve"> </w:t>
      </w:r>
      <w:r w:rsidR="005255F9" w:rsidRPr="0044420F">
        <w:rPr>
          <w:rFonts w:cs="Arial"/>
          <w:sz w:val="20"/>
        </w:rPr>
        <w:t xml:space="preserve"> </w:t>
      </w:r>
      <w:r w:rsidRPr="0044420F">
        <w:rPr>
          <w:rFonts w:cs="Arial"/>
          <w:sz w:val="20"/>
        </w:rPr>
        <w:t xml:space="preserve"> </w:t>
      </w:r>
      <w:r w:rsidR="005255F9" w:rsidRPr="0044420F">
        <w:rPr>
          <w:rFonts w:cs="Arial"/>
          <w:sz w:val="20"/>
        </w:rPr>
        <w:t xml:space="preserve">  -   štěrkopísek zrnitosti </w:t>
      </w:r>
      <w:smartTag w:uri="urn:schemas-microsoft-com:office:smarttags" w:element="metricconverter">
        <w:smartTagPr>
          <w:attr w:name="ProductID" w:val="0.8 mm"/>
        </w:smartTagPr>
        <w:r w:rsidR="005255F9" w:rsidRPr="0044420F">
          <w:rPr>
            <w:rFonts w:cs="Arial"/>
            <w:sz w:val="20"/>
          </w:rPr>
          <w:t>0.8 mm</w:t>
        </w:r>
      </w:smartTag>
      <w:r w:rsidR="005255F9" w:rsidRPr="0044420F">
        <w:rPr>
          <w:rFonts w:cs="Arial"/>
          <w:sz w:val="20"/>
        </w:rPr>
        <w:tab/>
      </w:r>
      <w:r w:rsidR="005255F9" w:rsidRPr="0044420F">
        <w:rPr>
          <w:rFonts w:cs="Arial"/>
          <w:sz w:val="20"/>
        </w:rPr>
        <w:tab/>
      </w:r>
      <w:r w:rsidR="005255F9" w:rsidRPr="0044420F">
        <w:rPr>
          <w:rFonts w:cs="Arial"/>
          <w:sz w:val="20"/>
        </w:rPr>
        <w:tab/>
      </w:r>
      <w:r w:rsidR="005255F9" w:rsidRPr="0044420F">
        <w:rPr>
          <w:rFonts w:cs="Arial"/>
          <w:sz w:val="20"/>
        </w:rPr>
        <w:tab/>
      </w:r>
      <w:r w:rsidR="005255F9" w:rsidRPr="0044420F">
        <w:rPr>
          <w:rFonts w:cs="Arial"/>
          <w:sz w:val="20"/>
        </w:rPr>
        <w:tab/>
      </w:r>
      <w:r w:rsidR="005255F9" w:rsidRPr="0044420F">
        <w:rPr>
          <w:rFonts w:cs="Arial"/>
          <w:sz w:val="20"/>
        </w:rPr>
        <w:tab/>
      </w:r>
      <w:smartTag w:uri="urn:schemas-microsoft-com:office:smarttags" w:element="metricconverter">
        <w:smartTagPr>
          <w:attr w:name="ProductID" w:val="100 mm"/>
        </w:smartTagPr>
        <w:r w:rsidR="005255F9" w:rsidRPr="0044420F">
          <w:rPr>
            <w:rFonts w:cs="Arial"/>
            <w:sz w:val="20"/>
          </w:rPr>
          <w:t>100 mm</w:t>
        </w:r>
      </w:smartTag>
    </w:p>
    <w:p w:rsidR="005255F9" w:rsidRPr="0044420F" w:rsidRDefault="005255F9" w:rsidP="00BA4614">
      <w:pPr>
        <w:pStyle w:val="Zkladntext"/>
        <w:spacing w:after="0"/>
        <w:rPr>
          <w:rFonts w:cs="Arial"/>
          <w:sz w:val="20"/>
        </w:rPr>
      </w:pPr>
      <w:r w:rsidRPr="0044420F">
        <w:rPr>
          <w:rFonts w:cs="Arial"/>
          <w:sz w:val="20"/>
        </w:rPr>
        <w:tab/>
      </w:r>
    </w:p>
    <w:p w:rsidR="005255F9" w:rsidRPr="0044420F" w:rsidRDefault="005255F9" w:rsidP="005255F9">
      <w:pPr>
        <w:pStyle w:val="Zkladntext"/>
        <w:jc w:val="both"/>
        <w:rPr>
          <w:rFonts w:cs="Arial"/>
          <w:sz w:val="20"/>
        </w:rPr>
      </w:pPr>
      <w:r w:rsidRPr="0044420F">
        <w:rPr>
          <w:rFonts w:cs="Arial"/>
          <w:sz w:val="20"/>
        </w:rPr>
        <w:t xml:space="preserve">Řádně zhutněná pláň (modul únosnosti min 30 </w:t>
      </w:r>
      <w:proofErr w:type="spellStart"/>
      <w:r w:rsidRPr="0044420F">
        <w:rPr>
          <w:rFonts w:cs="Arial"/>
          <w:sz w:val="20"/>
        </w:rPr>
        <w:t>MPa</w:t>
      </w:r>
      <w:proofErr w:type="spellEnd"/>
      <w:r w:rsidRPr="0044420F">
        <w:rPr>
          <w:rFonts w:cs="Arial"/>
          <w:sz w:val="20"/>
        </w:rPr>
        <w:t>) a řádně zhutněné podkladní vrstvy po částech o tloušťce 10-15 cm jsou základními podmínkami pro  kvalitně  provedenou spodní</w:t>
      </w:r>
      <w:r w:rsidR="0091223D">
        <w:rPr>
          <w:rFonts w:cs="Arial"/>
          <w:sz w:val="20"/>
        </w:rPr>
        <w:t xml:space="preserve"> </w:t>
      </w:r>
      <w:r w:rsidRPr="0044420F">
        <w:rPr>
          <w:rFonts w:cs="Arial"/>
          <w:sz w:val="20"/>
        </w:rPr>
        <w:t>stavbu s dlouhou životností a únosností. Šířka spáry mezi jednotlivými kameny 3-</w:t>
      </w:r>
      <w:smartTag w:uri="urn:schemas-microsoft-com:office:smarttags" w:element="metricconverter">
        <w:smartTagPr>
          <w:attr w:name="ProductID" w:val="5 mm"/>
        </w:smartTagPr>
        <w:r w:rsidRPr="0044420F">
          <w:rPr>
            <w:rFonts w:cs="Arial"/>
            <w:sz w:val="20"/>
          </w:rPr>
          <w:t>5 mm</w:t>
        </w:r>
      </w:smartTag>
      <w:r w:rsidRPr="0044420F">
        <w:rPr>
          <w:rFonts w:cs="Arial"/>
          <w:sz w:val="20"/>
        </w:rPr>
        <w:t xml:space="preserve">, po </w:t>
      </w:r>
      <w:proofErr w:type="spellStart"/>
      <w:r w:rsidRPr="0044420F">
        <w:rPr>
          <w:rFonts w:cs="Arial"/>
          <w:sz w:val="20"/>
        </w:rPr>
        <w:t>zapískování</w:t>
      </w:r>
      <w:proofErr w:type="spellEnd"/>
      <w:r w:rsidRPr="0044420F">
        <w:rPr>
          <w:rFonts w:cs="Arial"/>
          <w:sz w:val="20"/>
        </w:rPr>
        <w:t xml:space="preserve"> </w:t>
      </w:r>
      <w:r w:rsidRPr="0044420F">
        <w:rPr>
          <w:rFonts w:cs="Arial"/>
          <w:sz w:val="20"/>
        </w:rPr>
        <w:lastRenderedPageBreak/>
        <w:t>dlažby suchým křemičitým pískem o velikosti zrn 0-</w:t>
      </w:r>
      <w:smartTag w:uri="urn:schemas-microsoft-com:office:smarttags" w:element="metricconverter">
        <w:smartTagPr>
          <w:attr w:name="ProductID" w:val="2 mm"/>
        </w:smartTagPr>
        <w:r w:rsidRPr="0044420F">
          <w:rPr>
            <w:rFonts w:cs="Arial"/>
            <w:sz w:val="20"/>
          </w:rPr>
          <w:t>2 mm</w:t>
        </w:r>
      </w:smartTag>
      <w:r w:rsidRPr="0044420F">
        <w:rPr>
          <w:rFonts w:cs="Arial"/>
          <w:sz w:val="20"/>
        </w:rPr>
        <w:t xml:space="preserve"> se provede zhutnění plochy vibrační deskou. </w:t>
      </w:r>
    </w:p>
    <w:p w:rsidR="005255F9" w:rsidRPr="0044420F" w:rsidRDefault="005255F9" w:rsidP="0091223D">
      <w:pPr>
        <w:pStyle w:val="Zkladntext"/>
        <w:jc w:val="both"/>
        <w:rPr>
          <w:rFonts w:cs="Arial"/>
          <w:sz w:val="20"/>
        </w:rPr>
      </w:pPr>
      <w:r w:rsidRPr="0044420F">
        <w:rPr>
          <w:rFonts w:cs="Arial"/>
          <w:sz w:val="20"/>
        </w:rPr>
        <w:t>Okraj dlážděné plochy bude zpevněn betonovými obrubníky  100</w:t>
      </w:r>
      <w:r w:rsidR="00984E7C">
        <w:rPr>
          <w:rFonts w:cs="Arial"/>
          <w:sz w:val="20"/>
        </w:rPr>
        <w:t>0</w:t>
      </w:r>
      <w:r w:rsidRPr="0044420F">
        <w:rPr>
          <w:rFonts w:cs="Arial"/>
          <w:sz w:val="20"/>
        </w:rPr>
        <w:t>/15</w:t>
      </w:r>
      <w:r w:rsidR="00984E7C">
        <w:rPr>
          <w:rFonts w:cs="Arial"/>
          <w:sz w:val="20"/>
        </w:rPr>
        <w:t>0</w:t>
      </w:r>
      <w:r w:rsidRPr="0044420F">
        <w:rPr>
          <w:rFonts w:cs="Arial"/>
          <w:sz w:val="20"/>
        </w:rPr>
        <w:t>/25</w:t>
      </w:r>
      <w:r w:rsidR="00984E7C">
        <w:rPr>
          <w:rFonts w:cs="Arial"/>
          <w:sz w:val="20"/>
        </w:rPr>
        <w:t>0</w:t>
      </w:r>
      <w:r w:rsidRPr="0044420F">
        <w:rPr>
          <w:rFonts w:cs="Arial"/>
          <w:sz w:val="20"/>
        </w:rPr>
        <w:t xml:space="preserve"> </w:t>
      </w:r>
      <w:r w:rsidR="00984E7C">
        <w:rPr>
          <w:rFonts w:cs="Arial"/>
          <w:sz w:val="20"/>
        </w:rPr>
        <w:t>m</w:t>
      </w:r>
      <w:r w:rsidRPr="0044420F">
        <w:rPr>
          <w:rFonts w:cs="Arial"/>
          <w:sz w:val="20"/>
        </w:rPr>
        <w:t>m, uloženými do 8</w:t>
      </w:r>
      <w:r w:rsidR="00984E7C">
        <w:rPr>
          <w:rFonts w:cs="Arial"/>
          <w:sz w:val="20"/>
        </w:rPr>
        <w:t>0</w:t>
      </w:r>
      <w:r w:rsidRPr="0044420F">
        <w:rPr>
          <w:rFonts w:cs="Arial"/>
          <w:sz w:val="20"/>
        </w:rPr>
        <w:t>-10</w:t>
      </w:r>
      <w:r w:rsidR="00984E7C">
        <w:rPr>
          <w:rFonts w:cs="Arial"/>
          <w:sz w:val="20"/>
        </w:rPr>
        <w:t>0 m</w:t>
      </w:r>
      <w:r w:rsidRPr="0044420F">
        <w:rPr>
          <w:rFonts w:cs="Arial"/>
          <w:sz w:val="20"/>
        </w:rPr>
        <w:t xml:space="preserve">m </w:t>
      </w:r>
      <w:proofErr w:type="spellStart"/>
      <w:r w:rsidRPr="0044420F">
        <w:rPr>
          <w:rFonts w:cs="Arial"/>
          <w:sz w:val="20"/>
        </w:rPr>
        <w:t>vys</w:t>
      </w:r>
      <w:proofErr w:type="spellEnd"/>
      <w:r w:rsidRPr="0044420F">
        <w:rPr>
          <w:rFonts w:cs="Arial"/>
          <w:sz w:val="20"/>
        </w:rPr>
        <w:t>. betonového lože ze zavlhlé betonové směsi tř. C12/15.</w:t>
      </w:r>
    </w:p>
    <w:p w:rsidR="005255F9" w:rsidRPr="0044420F" w:rsidRDefault="005255F9" w:rsidP="005255F9">
      <w:pPr>
        <w:jc w:val="both"/>
        <w:rPr>
          <w:rFonts w:cs="Arial"/>
          <w:sz w:val="20"/>
        </w:rPr>
      </w:pPr>
      <w:r w:rsidRPr="0044420F">
        <w:rPr>
          <w:rFonts w:cs="Arial"/>
          <w:sz w:val="20"/>
        </w:rPr>
        <w:t xml:space="preserve">Zpevněná plocha je dimenzována na dopravní zatížení D 400 pro případné (nežádoucí, ale </w:t>
      </w:r>
      <w:proofErr w:type="spellStart"/>
      <w:r w:rsidRPr="0044420F">
        <w:rPr>
          <w:rFonts w:cs="Arial"/>
          <w:sz w:val="20"/>
        </w:rPr>
        <w:t>nevyl</w:t>
      </w:r>
      <w:r w:rsidR="002B353E">
        <w:rPr>
          <w:rFonts w:cs="Arial"/>
          <w:sz w:val="20"/>
        </w:rPr>
        <w:t>o</w:t>
      </w:r>
      <w:r w:rsidRPr="0044420F">
        <w:rPr>
          <w:rFonts w:cs="Arial"/>
          <w:sz w:val="20"/>
        </w:rPr>
        <w:t>učitelné</w:t>
      </w:r>
      <w:proofErr w:type="spellEnd"/>
      <w:r w:rsidRPr="0044420F">
        <w:rPr>
          <w:rFonts w:cs="Arial"/>
          <w:sz w:val="20"/>
        </w:rPr>
        <w:t>) najetí čistícího vozu (25 t) na tuto manipulační plochu.</w:t>
      </w:r>
    </w:p>
    <w:p w:rsidR="005255F9" w:rsidRPr="0044420F" w:rsidRDefault="005255F9" w:rsidP="005255F9">
      <w:pPr>
        <w:jc w:val="both"/>
        <w:rPr>
          <w:rFonts w:cs="Arial"/>
          <w:sz w:val="20"/>
        </w:rPr>
      </w:pPr>
    </w:p>
    <w:p w:rsidR="00991CDA" w:rsidRDefault="005255F9" w:rsidP="005255F9">
      <w:pPr>
        <w:pStyle w:val="Zkladntext"/>
        <w:jc w:val="both"/>
        <w:rPr>
          <w:rFonts w:cs="Arial"/>
          <w:sz w:val="20"/>
        </w:rPr>
      </w:pPr>
      <w:r w:rsidRPr="0044420F">
        <w:rPr>
          <w:rFonts w:cs="Arial"/>
          <w:sz w:val="20"/>
        </w:rPr>
        <w:t>Veškeré stavební práce budou prováděny běžnými stavebními postupy, projektant připomíná povinnost zhotovitele stavby dodržovat při realizaci stavby a ostatní stavební činnosti předpisy o ochraně zdraví, bezpečnosti práce, požární ochrany a ochrany majetku.</w:t>
      </w:r>
    </w:p>
    <w:p w:rsidR="00320A97" w:rsidRPr="00EE54B7" w:rsidRDefault="00320A97" w:rsidP="005255F9">
      <w:pPr>
        <w:pStyle w:val="Zkladntext"/>
        <w:jc w:val="both"/>
        <w:rPr>
          <w:rFonts w:cs="Arial"/>
          <w:sz w:val="20"/>
        </w:rPr>
      </w:pPr>
    </w:p>
    <w:p w:rsidR="005255F9" w:rsidRPr="00EE54B7" w:rsidRDefault="00DA5D96" w:rsidP="005255F9">
      <w:pPr>
        <w:jc w:val="both"/>
        <w:rPr>
          <w:rFonts w:cs="Arial"/>
          <w:b/>
          <w:caps/>
          <w:sz w:val="20"/>
          <w:u w:val="single"/>
        </w:rPr>
      </w:pPr>
      <w:r w:rsidRPr="00EE54B7">
        <w:rPr>
          <w:rFonts w:cs="Arial"/>
          <w:b/>
          <w:caps/>
          <w:sz w:val="20"/>
          <w:u w:val="single"/>
        </w:rPr>
        <w:t>6</w:t>
      </w:r>
      <w:r w:rsidR="005255F9" w:rsidRPr="00EE54B7">
        <w:rPr>
          <w:rFonts w:cs="Arial"/>
          <w:b/>
          <w:caps/>
          <w:sz w:val="20"/>
          <w:u w:val="single"/>
        </w:rPr>
        <w:t>. bezpečnost  a ochrana zdraví při práci na staveništi</w:t>
      </w:r>
    </w:p>
    <w:p w:rsidR="005255F9" w:rsidRPr="00EE54B7" w:rsidRDefault="005255F9" w:rsidP="005255F9">
      <w:pPr>
        <w:jc w:val="both"/>
        <w:rPr>
          <w:rFonts w:cs="Arial"/>
          <w:sz w:val="20"/>
        </w:rPr>
      </w:pPr>
    </w:p>
    <w:p w:rsidR="005255F9" w:rsidRPr="00EE54B7" w:rsidRDefault="005255F9" w:rsidP="005255F9">
      <w:pPr>
        <w:jc w:val="both"/>
        <w:rPr>
          <w:rFonts w:cs="Arial"/>
          <w:sz w:val="20"/>
        </w:rPr>
      </w:pPr>
      <w:r w:rsidRPr="00EE54B7">
        <w:rPr>
          <w:rFonts w:cs="Arial"/>
          <w:sz w:val="20"/>
        </w:rPr>
        <w:t xml:space="preserve">Při realizaci stavby je nutné bezpodmínečně dodržovat příslušná zákonná ustanovení, platné normy a předpisy vztahující se k bezpečnosti práce na povrchu a v podzemí, zejména pak </w:t>
      </w:r>
      <w:proofErr w:type="spellStart"/>
      <w:r w:rsidRPr="00EE54B7">
        <w:rPr>
          <w:rFonts w:cs="Arial"/>
          <w:sz w:val="20"/>
        </w:rPr>
        <w:t>vyhl</w:t>
      </w:r>
      <w:proofErr w:type="spellEnd"/>
      <w:r w:rsidRPr="00EE54B7">
        <w:rPr>
          <w:rFonts w:cs="Arial"/>
          <w:sz w:val="20"/>
        </w:rPr>
        <w:t xml:space="preserve">. č. 601/2006, nařízení vlády č. 591/2006 </w:t>
      </w:r>
      <w:proofErr w:type="spellStart"/>
      <w:r w:rsidRPr="00EE54B7">
        <w:rPr>
          <w:rFonts w:cs="Arial"/>
          <w:sz w:val="20"/>
        </w:rPr>
        <w:t>Sb.,o</w:t>
      </w:r>
      <w:proofErr w:type="spellEnd"/>
      <w:r w:rsidRPr="00EE54B7">
        <w:rPr>
          <w:rFonts w:cs="Arial"/>
          <w:sz w:val="20"/>
        </w:rPr>
        <w:t xml:space="preserve"> zajištění dalších podmínek bezpečnosti a ochrany zdraví při práci, zákon č.309/2006 Sb. o zajištění dalších podmínek bezpečnosti a ochrany zdraví při práci a další související právní předpisy v platném znění v době realizace stavby</w:t>
      </w:r>
    </w:p>
    <w:p w:rsidR="005255F9" w:rsidRPr="00EE54B7" w:rsidRDefault="005255F9" w:rsidP="005255F9">
      <w:pPr>
        <w:jc w:val="both"/>
        <w:rPr>
          <w:rFonts w:cs="Arial"/>
          <w:sz w:val="20"/>
        </w:rPr>
      </w:pPr>
    </w:p>
    <w:p w:rsidR="005255F9" w:rsidRPr="00EE54B7" w:rsidRDefault="005255F9" w:rsidP="005255F9">
      <w:pPr>
        <w:jc w:val="both"/>
        <w:rPr>
          <w:rFonts w:cs="Arial"/>
          <w:sz w:val="20"/>
        </w:rPr>
      </w:pPr>
      <w:r w:rsidRPr="00EE54B7">
        <w:rPr>
          <w:rFonts w:cs="Arial"/>
          <w:sz w:val="20"/>
        </w:rPr>
        <w:t>Při provádění stavebních prací v ochranných pásmech podzemních i nadzemních vedení je bezpodmínečně nutné dodržovat a respektovat nařízení stanovených správcem příslušného vedení a dále musí být dodrženy veškeré bezpečnostní předpisy a normy, především ČSN EN 50 110-0 edice 2 pro práce prováděné v ochranných pásmech inženýrských sítí.</w:t>
      </w:r>
    </w:p>
    <w:p w:rsidR="005255F9" w:rsidRPr="00EE54B7" w:rsidRDefault="005255F9" w:rsidP="005255F9">
      <w:pPr>
        <w:jc w:val="both"/>
        <w:rPr>
          <w:rFonts w:cs="Arial"/>
          <w:sz w:val="20"/>
        </w:rPr>
      </w:pPr>
    </w:p>
    <w:p w:rsidR="005255F9" w:rsidRPr="00EE54B7" w:rsidRDefault="005255F9" w:rsidP="005255F9">
      <w:pPr>
        <w:jc w:val="both"/>
        <w:rPr>
          <w:rFonts w:cs="Arial"/>
          <w:sz w:val="20"/>
        </w:rPr>
      </w:pPr>
      <w:r w:rsidRPr="00EE54B7">
        <w:rPr>
          <w:rFonts w:cs="Arial"/>
          <w:sz w:val="20"/>
        </w:rPr>
        <w:t>Stavba musí být zajištěna proti vstupu nepovolaných osob.</w:t>
      </w:r>
    </w:p>
    <w:p w:rsidR="005255F9" w:rsidRPr="00EE54B7" w:rsidRDefault="005255F9" w:rsidP="005255F9">
      <w:pPr>
        <w:jc w:val="both"/>
        <w:rPr>
          <w:rFonts w:cs="Arial"/>
          <w:sz w:val="20"/>
        </w:rPr>
      </w:pPr>
    </w:p>
    <w:p w:rsidR="005255F9" w:rsidRDefault="005255F9" w:rsidP="005255F9">
      <w:pPr>
        <w:jc w:val="both"/>
        <w:rPr>
          <w:rFonts w:cs="Arial"/>
          <w:sz w:val="20"/>
        </w:rPr>
      </w:pPr>
      <w:r w:rsidRPr="00EE54B7">
        <w:rPr>
          <w:rFonts w:cs="Arial"/>
          <w:sz w:val="20"/>
        </w:rPr>
        <w:t>Při výstavbě nesmí docházet k ohrožování a nadměrnému obtěžování okolí, zvláště hlukem, prachem apod., k ohrožování bezpečnosti provozu na pozemních komunikacích, dále k znečišťování pozemních komunikací, ovzduší apod. Nesmí docházet k omezování přístupu k přilehlým stavbám a pozemkům, k sítím technického vybavení a k požárním zařízením.</w:t>
      </w:r>
    </w:p>
    <w:p w:rsidR="00C60AEF" w:rsidRDefault="00C60AEF" w:rsidP="005255F9">
      <w:pPr>
        <w:jc w:val="both"/>
        <w:rPr>
          <w:rFonts w:cs="Arial"/>
          <w:sz w:val="20"/>
        </w:rPr>
      </w:pPr>
    </w:p>
    <w:p w:rsidR="005255F9" w:rsidRPr="00EE54B7" w:rsidRDefault="005255F9" w:rsidP="005255F9">
      <w:pPr>
        <w:jc w:val="both"/>
        <w:rPr>
          <w:rFonts w:cs="Arial"/>
          <w:sz w:val="20"/>
        </w:rPr>
      </w:pPr>
      <w:r w:rsidRPr="00EE54B7">
        <w:rPr>
          <w:rFonts w:cs="Arial"/>
          <w:sz w:val="20"/>
        </w:rPr>
        <w:t>Pracoviště, stroje a technická zařízení s nebezpečím ohrožení osob musí být opatřeny bezpečnostním označením, popřípadě signalizačním zařízením (bezpečnostní barvy, značky, tabulky, světelné a akustické signály) dle § 8 odst. 1 vyhlášky ČÚBP č. 48/1982 Sb. v platném znění. Bezpečnostní označení a signály nenahrazují ochranná zařízení a musí být rozpoznatelná.</w:t>
      </w:r>
    </w:p>
    <w:p w:rsidR="005255F9" w:rsidRPr="00EE54B7" w:rsidRDefault="005255F9" w:rsidP="005255F9">
      <w:pPr>
        <w:pStyle w:val="Zkladntext"/>
        <w:spacing w:before="120" w:line="20" w:lineRule="atLeast"/>
        <w:jc w:val="both"/>
        <w:rPr>
          <w:rFonts w:cs="Arial"/>
          <w:sz w:val="20"/>
        </w:rPr>
      </w:pPr>
      <w:r w:rsidRPr="00EE54B7">
        <w:rPr>
          <w:rFonts w:cs="Arial"/>
          <w:sz w:val="20"/>
        </w:rPr>
        <w:t>Při montážních pracích elektro je nutné respektovat ustanovení vyhlášky ČÚBP a ČBÚ č. 20/1979 Sb., kterou se určují vyhrazená elektrická zařízení a stanoví některé podmínky k zajištění jejich bezpečnosti. Obsluha a práce na elektrickém zařízení se musí provádět podle bezpečnostních předpisů ČSN, souvisejících příslušných zákonů a vyhlášek. Činnosti na el. zařízení, obsluhu přístrojů v rozváděčích a všechny údržbářské práce na el. zařízení mohou provádět osoby s příslušnou odbornou kvalifikací a odbornou způsobilostí. V prostorách resp. na elektrických zařízeních musí být umístěny odpovídající bezpečnostní tabulky. Ve stanovených lhůtách je třeba provádět revizi elektrického zařízení.</w:t>
      </w:r>
    </w:p>
    <w:p w:rsidR="00822120" w:rsidRDefault="00822120" w:rsidP="005255F9">
      <w:pPr>
        <w:spacing w:line="360" w:lineRule="auto"/>
        <w:jc w:val="both"/>
        <w:rPr>
          <w:b/>
          <w:caps/>
          <w:sz w:val="20"/>
          <w:u w:val="single"/>
        </w:rPr>
      </w:pPr>
    </w:p>
    <w:p w:rsidR="00DA0ED3" w:rsidRDefault="00DA0ED3" w:rsidP="005255F9">
      <w:pPr>
        <w:spacing w:line="360" w:lineRule="auto"/>
        <w:jc w:val="both"/>
        <w:rPr>
          <w:b/>
          <w:caps/>
          <w:sz w:val="20"/>
          <w:u w:val="single"/>
        </w:rPr>
      </w:pPr>
    </w:p>
    <w:p w:rsidR="00DA0ED3" w:rsidRPr="00EE54B7" w:rsidRDefault="00DA0ED3" w:rsidP="005255F9">
      <w:pPr>
        <w:spacing w:line="360" w:lineRule="auto"/>
        <w:jc w:val="both"/>
        <w:rPr>
          <w:b/>
          <w:caps/>
          <w:sz w:val="20"/>
          <w:u w:val="single"/>
        </w:rPr>
      </w:pPr>
    </w:p>
    <w:p w:rsidR="005B0468" w:rsidRPr="005B0468" w:rsidRDefault="00DA5D96" w:rsidP="005B0468">
      <w:pPr>
        <w:spacing w:after="240" w:line="360" w:lineRule="auto"/>
        <w:jc w:val="both"/>
        <w:rPr>
          <w:rFonts w:cs="Arial"/>
          <w:sz w:val="20"/>
          <w:u w:val="single"/>
        </w:rPr>
      </w:pPr>
      <w:r w:rsidRPr="00EE54B7">
        <w:rPr>
          <w:rFonts w:cs="Arial"/>
          <w:b/>
          <w:caps/>
          <w:sz w:val="20"/>
          <w:u w:val="single"/>
        </w:rPr>
        <w:t>7</w:t>
      </w:r>
      <w:r w:rsidR="005255F9" w:rsidRPr="00EE54B7">
        <w:rPr>
          <w:rFonts w:cs="Arial"/>
          <w:b/>
          <w:caps/>
          <w:sz w:val="20"/>
          <w:u w:val="single"/>
        </w:rPr>
        <w:t>.  Čerpací stanice – hydrotechnické údaje</w:t>
      </w:r>
      <w:r w:rsidR="00822120" w:rsidRPr="00EE54B7">
        <w:rPr>
          <w:rFonts w:cs="Arial"/>
          <w:b/>
          <w:caps/>
          <w:sz w:val="20"/>
          <w:u w:val="single"/>
        </w:rPr>
        <w:t xml:space="preserve">  </w:t>
      </w:r>
      <w:r w:rsidR="005255F9" w:rsidRPr="00EE54B7">
        <w:rPr>
          <w:rFonts w:cs="Arial"/>
          <w:sz w:val="20"/>
          <w:u w:val="single"/>
        </w:rPr>
        <w:t>projektované</w:t>
      </w:r>
    </w:p>
    <w:p w:rsidR="005B0468" w:rsidRPr="005B0468" w:rsidRDefault="005B0468" w:rsidP="005B0468">
      <w:pPr>
        <w:pStyle w:val="Zkladntext"/>
        <w:spacing w:after="240"/>
        <w:jc w:val="both"/>
        <w:rPr>
          <w:rFonts w:cs="Arial"/>
          <w:b/>
          <w:sz w:val="20"/>
          <w:u w:val="single"/>
        </w:rPr>
      </w:pPr>
      <w:r w:rsidRPr="005B0468">
        <w:rPr>
          <w:rFonts w:cs="Arial"/>
          <w:b/>
          <w:sz w:val="20"/>
          <w:u w:val="single"/>
        </w:rPr>
        <w:t xml:space="preserve">Čerpací stanice ČS-1/S  </w:t>
      </w:r>
      <w:r w:rsidRPr="005B0468">
        <w:rPr>
          <w:rFonts w:cs="Arial"/>
          <w:sz w:val="20"/>
          <w:u w:val="single"/>
        </w:rPr>
        <w:t>-  hydrotechnické údaje:</w:t>
      </w:r>
    </w:p>
    <w:p w:rsidR="005B0468" w:rsidRPr="005B0468" w:rsidRDefault="005B0468" w:rsidP="005B0468">
      <w:pPr>
        <w:pStyle w:val="Zkladntext"/>
        <w:spacing w:after="0"/>
        <w:jc w:val="both"/>
        <w:rPr>
          <w:rFonts w:cs="Arial"/>
          <w:sz w:val="20"/>
          <w:u w:val="single"/>
        </w:rPr>
      </w:pPr>
      <w:r w:rsidRPr="005B0468">
        <w:rPr>
          <w:rFonts w:cs="Arial"/>
          <w:sz w:val="20"/>
          <w:u w:val="single"/>
        </w:rPr>
        <w:lastRenderedPageBreak/>
        <w:t>Přiváděné množství splaškových vod:</w:t>
      </w:r>
    </w:p>
    <w:p w:rsidR="005B0468" w:rsidRPr="005B0468" w:rsidRDefault="005B0468" w:rsidP="005B0468">
      <w:pPr>
        <w:pStyle w:val="Zkladntext"/>
        <w:spacing w:after="0"/>
        <w:jc w:val="both"/>
        <w:rPr>
          <w:rFonts w:cs="Arial"/>
          <w:sz w:val="20"/>
        </w:rPr>
      </w:pPr>
      <w:r w:rsidRPr="005B0468">
        <w:rPr>
          <w:rFonts w:cs="Arial"/>
          <w:sz w:val="20"/>
        </w:rPr>
        <w:t>390 EO x 130 l/EO/den                     =                 50700 l/den         =         50,70 m</w:t>
      </w:r>
      <w:r w:rsidRPr="005B0468">
        <w:rPr>
          <w:rFonts w:cs="Arial"/>
          <w:sz w:val="20"/>
          <w:vertAlign w:val="superscript"/>
        </w:rPr>
        <w:t>3</w:t>
      </w:r>
      <w:r w:rsidRPr="005B0468">
        <w:rPr>
          <w:rFonts w:cs="Arial"/>
          <w:sz w:val="20"/>
        </w:rPr>
        <w:t>/den</w:t>
      </w:r>
    </w:p>
    <w:p w:rsidR="005B0468" w:rsidRPr="005B0468" w:rsidRDefault="005B0468" w:rsidP="005B0468">
      <w:pPr>
        <w:pStyle w:val="Zkladntext"/>
        <w:spacing w:after="0"/>
        <w:jc w:val="both"/>
        <w:rPr>
          <w:rFonts w:cs="Arial"/>
          <w:b/>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b/>
          <w:sz w:val="20"/>
        </w:rPr>
        <w:t>Q</w:t>
      </w:r>
      <w:r w:rsidRPr="005B0468">
        <w:rPr>
          <w:rFonts w:cs="Arial"/>
          <w:b/>
          <w:sz w:val="20"/>
          <w:vertAlign w:val="subscript"/>
        </w:rPr>
        <w:t>p</w:t>
      </w:r>
      <w:proofErr w:type="spellEnd"/>
      <w:r w:rsidRPr="005B0468">
        <w:rPr>
          <w:rFonts w:cs="Arial"/>
          <w:b/>
          <w:sz w:val="20"/>
        </w:rPr>
        <w:t xml:space="preserve"> </w:t>
      </w:r>
      <w:r w:rsidRPr="005B0468">
        <w:rPr>
          <w:rFonts w:cs="Arial"/>
          <w:sz w:val="20"/>
        </w:rPr>
        <w:t xml:space="preserve">               =                 50700 l/den</w:t>
      </w:r>
      <w:r w:rsidRPr="005B0468">
        <w:rPr>
          <w:rFonts w:cs="Arial"/>
          <w:sz w:val="20"/>
        </w:rPr>
        <w:tab/>
      </w:r>
      <w:r>
        <w:rPr>
          <w:rFonts w:cs="Arial"/>
          <w:sz w:val="20"/>
        </w:rPr>
        <w:t xml:space="preserve">   </w:t>
      </w:r>
      <w:r w:rsidRPr="005B0468">
        <w:rPr>
          <w:rFonts w:cs="Arial"/>
          <w:sz w:val="20"/>
        </w:rPr>
        <w:t>=</w:t>
      </w:r>
      <w:r w:rsidRPr="005B0468">
        <w:rPr>
          <w:rFonts w:cs="Arial"/>
          <w:sz w:val="20"/>
        </w:rPr>
        <w:tab/>
      </w:r>
      <w:r>
        <w:rPr>
          <w:rFonts w:cs="Arial"/>
          <w:sz w:val="20"/>
        </w:rPr>
        <w:t xml:space="preserve">   </w:t>
      </w:r>
      <w:r w:rsidRPr="005B0468">
        <w:rPr>
          <w:rFonts w:cs="Arial"/>
          <w:b/>
          <w:sz w:val="20"/>
        </w:rPr>
        <w:t>0,58 l/s</w:t>
      </w:r>
    </w:p>
    <w:p w:rsidR="005B0468" w:rsidRPr="005B0468" w:rsidRDefault="005B0468" w:rsidP="005B0468">
      <w:pPr>
        <w:pStyle w:val="Zkladntext"/>
        <w:spacing w:after="0"/>
        <w:jc w:val="both"/>
        <w:rPr>
          <w:rFonts w:cs="Arial"/>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sz w:val="20"/>
        </w:rPr>
        <w:t>Q</w:t>
      </w:r>
      <w:r w:rsidRPr="005B0468">
        <w:rPr>
          <w:rFonts w:cs="Arial"/>
          <w:sz w:val="20"/>
          <w:vertAlign w:val="subscript"/>
        </w:rPr>
        <w:t>m</w:t>
      </w:r>
      <w:proofErr w:type="spellEnd"/>
      <w:r w:rsidRPr="005B0468">
        <w:rPr>
          <w:rFonts w:cs="Arial"/>
          <w:sz w:val="20"/>
        </w:rPr>
        <w:t xml:space="preserve"> (</w:t>
      </w:r>
      <w:proofErr w:type="spellStart"/>
      <w:r w:rsidRPr="005B0468">
        <w:rPr>
          <w:rFonts w:cs="Arial"/>
          <w:sz w:val="20"/>
        </w:rPr>
        <w:t>k</w:t>
      </w:r>
      <w:r w:rsidRPr="005B0468">
        <w:rPr>
          <w:rFonts w:cs="Arial"/>
          <w:sz w:val="20"/>
          <w:vertAlign w:val="subscript"/>
        </w:rPr>
        <w:t>d</w:t>
      </w:r>
      <w:proofErr w:type="spellEnd"/>
      <w:r w:rsidRPr="005B0468">
        <w:rPr>
          <w:rFonts w:cs="Arial"/>
          <w:sz w:val="20"/>
        </w:rPr>
        <w:t xml:space="preserve"> = 1,5)  =    </w:t>
      </w:r>
      <w:r>
        <w:rPr>
          <w:rFonts w:cs="Arial"/>
          <w:sz w:val="20"/>
        </w:rPr>
        <w:t xml:space="preserve"> </w:t>
      </w:r>
      <w:r w:rsidRPr="005B0468">
        <w:rPr>
          <w:rFonts w:cs="Arial"/>
          <w:sz w:val="20"/>
        </w:rPr>
        <w:t xml:space="preserve">          76050 l/den</w:t>
      </w:r>
      <w:r w:rsidRPr="005B0468">
        <w:rPr>
          <w:rFonts w:cs="Arial"/>
          <w:sz w:val="20"/>
        </w:rPr>
        <w:tab/>
      </w:r>
      <w:r>
        <w:rPr>
          <w:rFonts w:cs="Arial"/>
          <w:sz w:val="20"/>
        </w:rPr>
        <w:t xml:space="preserve">   </w:t>
      </w:r>
      <w:r w:rsidRPr="005B0468">
        <w:rPr>
          <w:rFonts w:cs="Arial"/>
          <w:sz w:val="20"/>
        </w:rPr>
        <w:t>=</w:t>
      </w:r>
      <w:r w:rsidRPr="005B0468">
        <w:rPr>
          <w:rFonts w:cs="Arial"/>
          <w:sz w:val="20"/>
        </w:rPr>
        <w:tab/>
      </w:r>
      <w:r>
        <w:rPr>
          <w:rFonts w:cs="Arial"/>
          <w:sz w:val="20"/>
        </w:rPr>
        <w:t xml:space="preserve">   </w:t>
      </w:r>
      <w:r w:rsidRPr="005B0468">
        <w:rPr>
          <w:rFonts w:cs="Arial"/>
          <w:sz w:val="20"/>
        </w:rPr>
        <w:t>0,88 l/s</w:t>
      </w:r>
    </w:p>
    <w:p w:rsidR="005B0468" w:rsidRPr="005B0468" w:rsidRDefault="005B0468" w:rsidP="005B0468">
      <w:pPr>
        <w:pStyle w:val="Zkladntext"/>
        <w:spacing w:after="0"/>
        <w:jc w:val="both"/>
        <w:rPr>
          <w:rFonts w:cs="Arial"/>
          <w:b/>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b/>
          <w:sz w:val="20"/>
        </w:rPr>
        <w:t>Q</w:t>
      </w:r>
      <w:r w:rsidRPr="005B0468">
        <w:rPr>
          <w:rFonts w:cs="Arial"/>
          <w:b/>
          <w:sz w:val="20"/>
          <w:vertAlign w:val="subscript"/>
        </w:rPr>
        <w:t>h</w:t>
      </w:r>
      <w:proofErr w:type="spellEnd"/>
      <w:r w:rsidRPr="005B0468">
        <w:rPr>
          <w:rFonts w:cs="Arial"/>
          <w:b/>
          <w:sz w:val="20"/>
          <w:vertAlign w:val="subscript"/>
        </w:rPr>
        <w:t xml:space="preserve"> </w:t>
      </w:r>
      <w:r w:rsidRPr="005B0468">
        <w:rPr>
          <w:rFonts w:cs="Arial"/>
          <w:sz w:val="20"/>
          <w:vertAlign w:val="subscript"/>
        </w:rPr>
        <w:t xml:space="preserve"> </w:t>
      </w:r>
      <w:r w:rsidRPr="005B0468">
        <w:rPr>
          <w:rFonts w:cs="Arial"/>
          <w:sz w:val="20"/>
        </w:rPr>
        <w:t>(</w:t>
      </w:r>
      <w:proofErr w:type="spellStart"/>
      <w:r w:rsidRPr="005B0468">
        <w:rPr>
          <w:rFonts w:cs="Arial"/>
          <w:sz w:val="20"/>
        </w:rPr>
        <w:t>k</w:t>
      </w:r>
      <w:r w:rsidRPr="005B0468">
        <w:rPr>
          <w:rFonts w:cs="Arial"/>
          <w:sz w:val="20"/>
          <w:vertAlign w:val="subscript"/>
        </w:rPr>
        <w:t>h</w:t>
      </w:r>
      <w:proofErr w:type="spellEnd"/>
      <w:r w:rsidRPr="005B0468">
        <w:rPr>
          <w:rFonts w:cs="Arial"/>
          <w:sz w:val="20"/>
        </w:rPr>
        <w:t xml:space="preserve"> = 4,4)  =                  </w:t>
      </w:r>
      <w:r w:rsidRPr="005B0468">
        <w:rPr>
          <w:rFonts w:cs="Arial"/>
          <w:sz w:val="20"/>
        </w:rPr>
        <w:tab/>
      </w:r>
      <w:r w:rsidRPr="005B0468">
        <w:rPr>
          <w:rFonts w:cs="Arial"/>
          <w:sz w:val="20"/>
        </w:rPr>
        <w:tab/>
      </w:r>
      <w:r w:rsidRPr="005B0468">
        <w:rPr>
          <w:rFonts w:cs="Arial"/>
          <w:sz w:val="20"/>
        </w:rPr>
        <w:tab/>
      </w:r>
      <w:r>
        <w:rPr>
          <w:rFonts w:cs="Arial"/>
          <w:sz w:val="20"/>
        </w:rPr>
        <w:t xml:space="preserve">   </w:t>
      </w:r>
      <w:r w:rsidRPr="005B0468">
        <w:rPr>
          <w:rFonts w:cs="Arial"/>
          <w:b/>
          <w:sz w:val="20"/>
        </w:rPr>
        <w:t>3,87 l/s</w:t>
      </w:r>
      <w:r w:rsidRPr="005B0468">
        <w:rPr>
          <w:rFonts w:cs="Arial"/>
          <w:b/>
          <w:sz w:val="20"/>
        </w:rPr>
        <w:tab/>
        <w:t xml:space="preserve"> </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u w:val="single"/>
        </w:rPr>
      </w:pPr>
      <w:r w:rsidRPr="005B0468">
        <w:rPr>
          <w:rFonts w:cs="Arial"/>
          <w:sz w:val="20"/>
          <w:u w:val="single"/>
        </w:rPr>
        <w:t>Potřebné parametry pro ČS-1/S (</w:t>
      </w:r>
      <w:proofErr w:type="spellStart"/>
      <w:r w:rsidRPr="005B0468">
        <w:rPr>
          <w:rFonts w:cs="Arial"/>
          <w:sz w:val="20"/>
          <w:u w:val="single"/>
        </w:rPr>
        <w:t>příčítá</w:t>
      </w:r>
      <w:proofErr w:type="spellEnd"/>
      <w:r w:rsidRPr="005B0468">
        <w:rPr>
          <w:rFonts w:cs="Arial"/>
          <w:sz w:val="20"/>
          <w:u w:val="single"/>
        </w:rPr>
        <w:t xml:space="preserve"> se přítok z ČS-2/S):</w:t>
      </w:r>
    </w:p>
    <w:p w:rsidR="005B0468" w:rsidRPr="005B0468" w:rsidRDefault="005B0468" w:rsidP="005B0468">
      <w:pPr>
        <w:pStyle w:val="Zkladntext"/>
        <w:spacing w:after="0"/>
        <w:jc w:val="both"/>
        <w:rPr>
          <w:rFonts w:cs="Arial"/>
          <w:b/>
          <w:sz w:val="20"/>
        </w:rPr>
      </w:pPr>
      <w:r w:rsidRPr="005B0468">
        <w:rPr>
          <w:rFonts w:cs="Arial"/>
          <w:sz w:val="20"/>
        </w:rPr>
        <w:t>Celkový přítok</w:t>
      </w:r>
      <w:r w:rsidRPr="005B0468">
        <w:rPr>
          <w:rFonts w:cs="Arial"/>
          <w:sz w:val="20"/>
        </w:rPr>
        <w:tab/>
      </w:r>
      <w:proofErr w:type="spellStart"/>
      <w:r w:rsidRPr="005B0468">
        <w:rPr>
          <w:rFonts w:cs="Arial"/>
          <w:sz w:val="20"/>
        </w:rPr>
        <w:t>Q</w:t>
      </w:r>
      <w:r w:rsidRPr="005B0468">
        <w:rPr>
          <w:rFonts w:cs="Arial"/>
          <w:sz w:val="20"/>
          <w:vertAlign w:val="subscript"/>
        </w:rPr>
        <w:t>p</w:t>
      </w:r>
      <w:proofErr w:type="spellEnd"/>
      <w:r w:rsidRPr="005B0468">
        <w:rPr>
          <w:rFonts w:cs="Arial"/>
          <w:sz w:val="20"/>
        </w:rPr>
        <w:tab/>
      </w:r>
      <w:r>
        <w:rPr>
          <w:rFonts w:cs="Arial"/>
          <w:sz w:val="20"/>
        </w:rPr>
        <w:t xml:space="preserve">            </w:t>
      </w:r>
      <w:r w:rsidRPr="005B0468">
        <w:rPr>
          <w:rFonts w:cs="Arial"/>
          <w:sz w:val="20"/>
        </w:rPr>
        <w:t>=     128,70 m</w:t>
      </w:r>
      <w:r w:rsidRPr="005B0468">
        <w:rPr>
          <w:rFonts w:cs="Arial"/>
          <w:sz w:val="20"/>
          <w:vertAlign w:val="superscript"/>
        </w:rPr>
        <w:t>3</w:t>
      </w:r>
      <w:r w:rsidRPr="005B0468">
        <w:rPr>
          <w:rFonts w:cs="Arial"/>
          <w:sz w:val="20"/>
        </w:rPr>
        <w:t>/d</w:t>
      </w:r>
      <w:r>
        <w:rPr>
          <w:rFonts w:cs="Arial"/>
          <w:sz w:val="20"/>
        </w:rPr>
        <w:t xml:space="preserve">        </w:t>
      </w:r>
      <w:r w:rsidRPr="005B0468">
        <w:rPr>
          <w:rFonts w:cs="Arial"/>
          <w:sz w:val="20"/>
        </w:rPr>
        <w:t>=  5,36 m</w:t>
      </w:r>
      <w:r w:rsidRPr="005B0468">
        <w:rPr>
          <w:rFonts w:cs="Arial"/>
          <w:sz w:val="20"/>
          <w:vertAlign w:val="superscript"/>
        </w:rPr>
        <w:t>3</w:t>
      </w:r>
      <w:r w:rsidRPr="005B0468">
        <w:rPr>
          <w:rFonts w:cs="Arial"/>
          <w:sz w:val="20"/>
        </w:rPr>
        <w:t>/h</w:t>
      </w:r>
      <w:r w:rsidRPr="005B0468">
        <w:rPr>
          <w:rFonts w:cs="Arial"/>
          <w:sz w:val="20"/>
        </w:rPr>
        <w:tab/>
        <w:t>=</w:t>
      </w:r>
      <w:r>
        <w:rPr>
          <w:rFonts w:cs="Arial"/>
          <w:sz w:val="20"/>
        </w:rPr>
        <w:t xml:space="preserve">       </w:t>
      </w:r>
      <w:r w:rsidRPr="005B0468">
        <w:rPr>
          <w:rFonts w:cs="Arial"/>
          <w:b/>
          <w:sz w:val="20"/>
        </w:rPr>
        <w:t>1,49 l/s</w:t>
      </w:r>
    </w:p>
    <w:p w:rsidR="005B0468" w:rsidRPr="005B0468" w:rsidRDefault="005B0468" w:rsidP="005B0468">
      <w:pPr>
        <w:pStyle w:val="Zkladntext"/>
        <w:spacing w:after="0"/>
        <w:jc w:val="both"/>
        <w:rPr>
          <w:rFonts w:cs="Arial"/>
          <w:sz w:val="20"/>
        </w:rPr>
      </w:pPr>
      <w:r w:rsidRPr="005B0468">
        <w:rPr>
          <w:rFonts w:cs="Arial"/>
          <w:sz w:val="20"/>
        </w:rPr>
        <w:t>Denní maximum</w:t>
      </w:r>
      <w:r w:rsidRPr="005B0468">
        <w:rPr>
          <w:rFonts w:cs="Arial"/>
          <w:sz w:val="20"/>
        </w:rPr>
        <w:tab/>
      </w:r>
      <w:proofErr w:type="spellStart"/>
      <w:r w:rsidRPr="005B0468">
        <w:rPr>
          <w:rFonts w:cs="Arial"/>
          <w:sz w:val="20"/>
        </w:rPr>
        <w:t>Q</w:t>
      </w:r>
      <w:r w:rsidRPr="005B0468">
        <w:rPr>
          <w:rFonts w:cs="Arial"/>
          <w:sz w:val="20"/>
          <w:vertAlign w:val="subscript"/>
        </w:rPr>
        <w:t>m</w:t>
      </w:r>
      <w:proofErr w:type="spellEnd"/>
      <w:r w:rsidRPr="005B0468">
        <w:rPr>
          <w:rFonts w:cs="Arial"/>
          <w:sz w:val="20"/>
        </w:rPr>
        <w:tab/>
        <w:t>=     193,05 m</w:t>
      </w:r>
      <w:r w:rsidRPr="005B0468">
        <w:rPr>
          <w:rFonts w:cs="Arial"/>
          <w:sz w:val="20"/>
          <w:vertAlign w:val="superscript"/>
        </w:rPr>
        <w:t>3</w:t>
      </w:r>
      <w:r w:rsidRPr="005B0468">
        <w:rPr>
          <w:rFonts w:cs="Arial"/>
          <w:sz w:val="20"/>
        </w:rPr>
        <w:t>/d        =  8,04 m</w:t>
      </w:r>
      <w:r w:rsidRPr="005B0468">
        <w:rPr>
          <w:rFonts w:cs="Arial"/>
          <w:sz w:val="20"/>
          <w:vertAlign w:val="superscript"/>
        </w:rPr>
        <w:t>3</w:t>
      </w:r>
      <w:r w:rsidRPr="005B0468">
        <w:rPr>
          <w:rFonts w:cs="Arial"/>
          <w:sz w:val="20"/>
        </w:rPr>
        <w:t xml:space="preserve">/h    </w:t>
      </w:r>
      <w:r>
        <w:rPr>
          <w:rFonts w:cs="Arial"/>
          <w:sz w:val="20"/>
        </w:rPr>
        <w:t xml:space="preserve">      </w:t>
      </w:r>
      <w:r w:rsidRPr="005B0468">
        <w:rPr>
          <w:rFonts w:cs="Arial"/>
          <w:sz w:val="20"/>
        </w:rPr>
        <w:t xml:space="preserve"> =      2,23 l/s</w:t>
      </w:r>
    </w:p>
    <w:p w:rsidR="005B0468" w:rsidRPr="005B0468" w:rsidRDefault="005B0468" w:rsidP="005B0468">
      <w:pPr>
        <w:pStyle w:val="Zkladntext"/>
        <w:spacing w:after="0"/>
        <w:jc w:val="both"/>
        <w:rPr>
          <w:rFonts w:cs="Arial"/>
          <w:b/>
          <w:sz w:val="20"/>
        </w:rPr>
      </w:pPr>
      <w:r w:rsidRPr="005B0468">
        <w:rPr>
          <w:rFonts w:cs="Arial"/>
          <w:b/>
          <w:sz w:val="20"/>
        </w:rPr>
        <w:t>Hodinové maximum</w:t>
      </w:r>
      <w:r w:rsidRPr="005B0468">
        <w:rPr>
          <w:rFonts w:cs="Arial"/>
          <w:b/>
          <w:sz w:val="20"/>
        </w:rPr>
        <w:tab/>
      </w:r>
      <w:proofErr w:type="spellStart"/>
      <w:r w:rsidRPr="005B0468">
        <w:rPr>
          <w:rFonts w:cs="Arial"/>
          <w:b/>
          <w:sz w:val="20"/>
        </w:rPr>
        <w:t>Q</w:t>
      </w:r>
      <w:r w:rsidRPr="005B0468">
        <w:rPr>
          <w:rFonts w:cs="Arial"/>
          <w:b/>
          <w:sz w:val="20"/>
          <w:vertAlign w:val="subscript"/>
        </w:rPr>
        <w:t>max</w:t>
      </w:r>
      <w:proofErr w:type="spellEnd"/>
      <w:r w:rsidRPr="005B0468">
        <w:rPr>
          <w:rFonts w:cs="Arial"/>
          <w:b/>
          <w:sz w:val="20"/>
        </w:rPr>
        <w:tab/>
        <w:t>=                                  35,38 m</w:t>
      </w:r>
      <w:r w:rsidRPr="005B0468">
        <w:rPr>
          <w:rFonts w:cs="Arial"/>
          <w:b/>
          <w:sz w:val="20"/>
          <w:vertAlign w:val="superscript"/>
        </w:rPr>
        <w:t>3</w:t>
      </w:r>
      <w:r w:rsidRPr="005B0468">
        <w:rPr>
          <w:rFonts w:cs="Arial"/>
          <w:b/>
          <w:sz w:val="20"/>
        </w:rPr>
        <w:t>/h</w:t>
      </w:r>
      <w:r w:rsidRPr="005B0468">
        <w:rPr>
          <w:rFonts w:cs="Arial"/>
          <w:b/>
          <w:sz w:val="20"/>
        </w:rPr>
        <w:tab/>
        <w:t xml:space="preserve"> = </w:t>
      </w:r>
      <w:r>
        <w:rPr>
          <w:rFonts w:cs="Arial"/>
          <w:b/>
          <w:sz w:val="20"/>
        </w:rPr>
        <w:t xml:space="preserve">     </w:t>
      </w:r>
      <w:r w:rsidRPr="005B0468">
        <w:rPr>
          <w:rFonts w:cs="Arial"/>
          <w:b/>
          <w:sz w:val="20"/>
        </w:rPr>
        <w:t>9,82 l/s</w:t>
      </w:r>
    </w:p>
    <w:p w:rsidR="005B0468" w:rsidRPr="005B0468" w:rsidRDefault="005B0468" w:rsidP="005B0468">
      <w:pPr>
        <w:pStyle w:val="Zkladntext"/>
        <w:spacing w:after="0"/>
        <w:jc w:val="both"/>
        <w:rPr>
          <w:rFonts w:cs="Arial"/>
          <w:sz w:val="20"/>
        </w:rPr>
      </w:pPr>
      <w:r w:rsidRPr="005B0468">
        <w:rPr>
          <w:rFonts w:cs="Arial"/>
          <w:sz w:val="20"/>
        </w:rPr>
        <w:t>Požadovaná 6-ti hod. havarijní akumulace:5,36 m</w:t>
      </w:r>
      <w:r w:rsidRPr="005B0468">
        <w:rPr>
          <w:rFonts w:cs="Arial"/>
          <w:sz w:val="20"/>
          <w:vertAlign w:val="superscript"/>
        </w:rPr>
        <w:t>3</w:t>
      </w:r>
      <w:r w:rsidRPr="005B0468">
        <w:rPr>
          <w:rFonts w:cs="Arial"/>
          <w:sz w:val="20"/>
        </w:rPr>
        <w:t xml:space="preserve">/h a 6 hod.        </w:t>
      </w:r>
      <w:r>
        <w:rPr>
          <w:rFonts w:cs="Arial"/>
          <w:sz w:val="20"/>
        </w:rPr>
        <w:t xml:space="preserve">          </w:t>
      </w:r>
      <w:r w:rsidRPr="005B0468">
        <w:rPr>
          <w:rFonts w:cs="Arial"/>
          <w:sz w:val="20"/>
        </w:rPr>
        <w:t xml:space="preserve"> =    </w:t>
      </w:r>
      <w:smartTag w:uri="urn:schemas-microsoft-com:office:smarttags" w:element="metricconverter">
        <w:smartTagPr>
          <w:attr w:name="ProductID" w:val="32,16 m3"/>
        </w:smartTagPr>
        <w:r w:rsidRPr="005B0468">
          <w:rPr>
            <w:rFonts w:cs="Arial"/>
            <w:sz w:val="20"/>
          </w:rPr>
          <w:t>32,16 m</w:t>
        </w:r>
        <w:r w:rsidRPr="005B0468">
          <w:rPr>
            <w:rFonts w:cs="Arial"/>
            <w:sz w:val="20"/>
            <w:vertAlign w:val="superscript"/>
          </w:rPr>
          <w:t>3</w:t>
        </w:r>
      </w:smartTag>
    </w:p>
    <w:p w:rsidR="005B0468" w:rsidRPr="005B0468" w:rsidRDefault="005B0468" w:rsidP="005B0468">
      <w:pPr>
        <w:pStyle w:val="Zkladntext"/>
        <w:spacing w:after="0"/>
        <w:jc w:val="both"/>
        <w:rPr>
          <w:rFonts w:cs="Arial"/>
          <w:b/>
          <w:sz w:val="20"/>
        </w:rPr>
      </w:pPr>
    </w:p>
    <w:p w:rsidR="005B0468" w:rsidRPr="005B0468" w:rsidRDefault="005B0468" w:rsidP="005B0468">
      <w:pPr>
        <w:pStyle w:val="Zkladntext"/>
        <w:spacing w:after="0"/>
        <w:jc w:val="both"/>
        <w:rPr>
          <w:rFonts w:cs="Arial"/>
          <w:sz w:val="20"/>
        </w:rPr>
      </w:pPr>
      <w:r w:rsidRPr="005B0468">
        <w:rPr>
          <w:rFonts w:cs="Arial"/>
          <w:b/>
          <w:sz w:val="20"/>
        </w:rPr>
        <w:t xml:space="preserve">Havarijní objem </w:t>
      </w:r>
      <w:proofErr w:type="spellStart"/>
      <w:r w:rsidRPr="005B0468">
        <w:rPr>
          <w:rFonts w:cs="Arial"/>
          <w:b/>
          <w:sz w:val="20"/>
        </w:rPr>
        <w:t>V</w:t>
      </w:r>
      <w:r w:rsidRPr="005B0468">
        <w:rPr>
          <w:rFonts w:cs="Arial"/>
          <w:b/>
          <w:sz w:val="20"/>
          <w:vertAlign w:val="subscript"/>
        </w:rPr>
        <w:t>h</w:t>
      </w:r>
      <w:proofErr w:type="spellEnd"/>
      <w:r w:rsidRPr="005B0468">
        <w:rPr>
          <w:rFonts w:cs="Arial"/>
          <w:sz w:val="20"/>
        </w:rPr>
        <w:t xml:space="preserve"> čerpací jímky (objem mezi zapínací a havarijní hladinou = vtok do ČS):</w:t>
      </w:r>
    </w:p>
    <w:p w:rsidR="005B0468" w:rsidRPr="005B0468" w:rsidRDefault="005B0468" w:rsidP="005B0468">
      <w:pPr>
        <w:pStyle w:val="Zkladntext"/>
        <w:spacing w:after="0"/>
        <w:jc w:val="both"/>
        <w:rPr>
          <w:rFonts w:cs="Arial"/>
          <w:sz w:val="20"/>
          <w:vertAlign w:val="superscript"/>
        </w:rPr>
      </w:pPr>
      <w:r w:rsidRPr="005B0468">
        <w:rPr>
          <w:rFonts w:cs="Arial"/>
          <w:sz w:val="20"/>
        </w:rPr>
        <w:t xml:space="preserve">ø jímky </w:t>
      </w:r>
      <w:smartTag w:uri="urn:schemas-microsoft-com:office:smarttags" w:element="metricconverter">
        <w:smartTagPr>
          <w:attr w:name="ProductID" w:val="3280 mm"/>
        </w:smartTagPr>
        <w:r w:rsidRPr="005B0468">
          <w:rPr>
            <w:rFonts w:cs="Arial"/>
            <w:sz w:val="20"/>
          </w:rPr>
          <w:t>3280 mm</w:t>
        </w:r>
      </w:smartTag>
      <w:r w:rsidRPr="005B0468">
        <w:rPr>
          <w:rFonts w:cs="Arial"/>
          <w:sz w:val="20"/>
        </w:rPr>
        <w:t xml:space="preserve">, </w:t>
      </w:r>
      <w:r w:rsidRPr="005B0468">
        <w:rPr>
          <w:rFonts w:cs="Arial"/>
          <w:b/>
          <w:sz w:val="20"/>
        </w:rPr>
        <w:t xml:space="preserve">v = </w:t>
      </w:r>
      <w:smartTag w:uri="urn:schemas-microsoft-com:office:smarttags" w:element="metricconverter">
        <w:smartTagPr>
          <w:attr w:name="ProductID" w:val="3,80 m"/>
        </w:smartTagPr>
        <w:r w:rsidRPr="005B0468">
          <w:rPr>
            <w:rFonts w:cs="Arial"/>
            <w:b/>
            <w:sz w:val="20"/>
          </w:rPr>
          <w:t>3,80 m</w:t>
        </w:r>
      </w:smartTag>
      <w:r w:rsidRPr="005B0468">
        <w:rPr>
          <w:rFonts w:cs="Arial"/>
          <w:sz w:val="20"/>
        </w:rPr>
        <w:t xml:space="preserve">   . . . . . . . . . . . . . . </w:t>
      </w:r>
      <w:proofErr w:type="spellStart"/>
      <w:r w:rsidRPr="005B0468">
        <w:rPr>
          <w:rFonts w:cs="Arial"/>
          <w:sz w:val="20"/>
        </w:rPr>
        <w:t>V</w:t>
      </w:r>
      <w:r w:rsidRPr="005B0468">
        <w:rPr>
          <w:rFonts w:cs="Arial"/>
          <w:sz w:val="20"/>
          <w:vertAlign w:val="subscript"/>
        </w:rPr>
        <w:t>h</w:t>
      </w:r>
      <w:proofErr w:type="spellEnd"/>
      <w:r w:rsidRPr="005B0468">
        <w:rPr>
          <w:rFonts w:cs="Arial"/>
          <w:sz w:val="20"/>
        </w:rPr>
        <w:t xml:space="preserve"> = </w:t>
      </w:r>
      <w:smartTag w:uri="urn:schemas-microsoft-com:office:smarttags" w:element="metricconverter">
        <w:smartTagPr>
          <w:attr w:name="ProductID" w:val="32,07 m3"/>
        </w:smartTagPr>
        <w:r w:rsidRPr="005B0468">
          <w:rPr>
            <w:rFonts w:cs="Arial"/>
            <w:sz w:val="20"/>
          </w:rPr>
          <w:t>32,07 m</w:t>
        </w:r>
        <w:r w:rsidRPr="005B0468">
          <w:rPr>
            <w:rFonts w:cs="Arial"/>
            <w:sz w:val="20"/>
            <w:vertAlign w:val="superscript"/>
          </w:rPr>
          <w:t>3</w:t>
        </w:r>
      </w:smartTag>
      <w:r w:rsidRPr="005B0468">
        <w:rPr>
          <w:rFonts w:cs="Arial"/>
          <w:sz w:val="20"/>
        </w:rPr>
        <w:t xml:space="preserve">  =  </w:t>
      </w:r>
      <w:smartTag w:uri="urn:schemas-microsoft-com:office:smarttags" w:element="metricconverter">
        <w:smartTagPr>
          <w:attr w:name="ProductID" w:val="32,16 m3"/>
        </w:smartTagPr>
        <w:r w:rsidRPr="005B0468">
          <w:rPr>
            <w:rFonts w:cs="Arial"/>
            <w:sz w:val="20"/>
          </w:rPr>
          <w:t>32,16 m</w:t>
        </w:r>
        <w:r w:rsidRPr="005B0468">
          <w:rPr>
            <w:rFonts w:cs="Arial"/>
            <w:sz w:val="20"/>
            <w:vertAlign w:val="superscript"/>
          </w:rPr>
          <w:t>3</w:t>
        </w:r>
      </w:smartTag>
    </w:p>
    <w:p w:rsidR="005B0468" w:rsidRPr="005B0468" w:rsidRDefault="005B0468" w:rsidP="005B0468">
      <w:pPr>
        <w:pStyle w:val="Zkladntext"/>
        <w:spacing w:after="0"/>
        <w:jc w:val="both"/>
        <w:rPr>
          <w:rFonts w:cs="Arial"/>
          <w:sz w:val="20"/>
          <w:vertAlign w:val="superscript"/>
        </w:rPr>
      </w:pPr>
    </w:p>
    <w:p w:rsidR="005B0468" w:rsidRPr="005B0468" w:rsidRDefault="005B0468" w:rsidP="005B0468">
      <w:pPr>
        <w:pStyle w:val="Zkladntext"/>
        <w:spacing w:after="0"/>
        <w:jc w:val="both"/>
        <w:rPr>
          <w:rFonts w:cs="Arial"/>
          <w:sz w:val="20"/>
          <w:vertAlign w:val="superscript"/>
        </w:rPr>
      </w:pPr>
    </w:p>
    <w:p w:rsidR="005B0468" w:rsidRPr="005B0468" w:rsidRDefault="005B0468" w:rsidP="005B0468">
      <w:pPr>
        <w:pStyle w:val="Zkladntext"/>
        <w:spacing w:after="0"/>
        <w:jc w:val="both"/>
        <w:rPr>
          <w:rFonts w:cs="Arial"/>
          <w:sz w:val="20"/>
          <w:u w:val="single"/>
        </w:rPr>
      </w:pPr>
      <w:r w:rsidRPr="005B0468">
        <w:rPr>
          <w:rFonts w:cs="Arial"/>
          <w:b/>
          <w:sz w:val="20"/>
          <w:u w:val="single"/>
        </w:rPr>
        <w:t xml:space="preserve">Čerpací stanice ČS-2/S  </w:t>
      </w:r>
      <w:r w:rsidRPr="005B0468">
        <w:rPr>
          <w:rFonts w:cs="Arial"/>
          <w:sz w:val="20"/>
          <w:u w:val="single"/>
        </w:rPr>
        <w:t>-  hydrotechnické údaje:</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u w:val="single"/>
        </w:rPr>
      </w:pPr>
      <w:r w:rsidRPr="005B0468">
        <w:rPr>
          <w:rFonts w:cs="Arial"/>
          <w:sz w:val="20"/>
          <w:u w:val="single"/>
        </w:rPr>
        <w:t>Přiváděné množství splaškových vod:</w:t>
      </w:r>
    </w:p>
    <w:p w:rsidR="005B0468" w:rsidRPr="005B0468" w:rsidRDefault="005B0468" w:rsidP="005B0468">
      <w:pPr>
        <w:pStyle w:val="Zkladntext"/>
        <w:spacing w:after="0"/>
        <w:jc w:val="both"/>
        <w:rPr>
          <w:rFonts w:cs="Arial"/>
          <w:sz w:val="20"/>
        </w:rPr>
      </w:pPr>
      <w:r w:rsidRPr="005B0468">
        <w:rPr>
          <w:rFonts w:cs="Arial"/>
          <w:sz w:val="20"/>
        </w:rPr>
        <w:t xml:space="preserve">650 EO x 130 l/EO/den                   </w:t>
      </w:r>
      <w:r>
        <w:rPr>
          <w:rFonts w:cs="Arial"/>
          <w:sz w:val="20"/>
        </w:rPr>
        <w:t xml:space="preserve">   </w:t>
      </w:r>
      <w:r w:rsidRPr="005B0468">
        <w:rPr>
          <w:rFonts w:cs="Arial"/>
          <w:sz w:val="20"/>
        </w:rPr>
        <w:t xml:space="preserve">  =                 78.000 l/den        =         78,00 m</w:t>
      </w:r>
      <w:r w:rsidRPr="005B0468">
        <w:rPr>
          <w:rFonts w:cs="Arial"/>
          <w:sz w:val="20"/>
          <w:vertAlign w:val="superscript"/>
        </w:rPr>
        <w:t>3</w:t>
      </w:r>
      <w:r w:rsidRPr="005B0468">
        <w:rPr>
          <w:rFonts w:cs="Arial"/>
          <w:sz w:val="20"/>
        </w:rPr>
        <w:t xml:space="preserve">/den </w:t>
      </w:r>
    </w:p>
    <w:p w:rsidR="005B0468" w:rsidRPr="005B0468" w:rsidRDefault="005B0468" w:rsidP="005B0468">
      <w:pPr>
        <w:pStyle w:val="Zkladntext"/>
        <w:spacing w:after="0"/>
        <w:jc w:val="both"/>
        <w:rPr>
          <w:rFonts w:cs="Arial"/>
          <w:b/>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b/>
          <w:sz w:val="20"/>
        </w:rPr>
        <w:t>Q</w:t>
      </w:r>
      <w:r w:rsidRPr="005B0468">
        <w:rPr>
          <w:rFonts w:cs="Arial"/>
          <w:b/>
          <w:sz w:val="20"/>
          <w:vertAlign w:val="subscript"/>
        </w:rPr>
        <w:t>p</w:t>
      </w:r>
      <w:proofErr w:type="spellEnd"/>
      <w:r w:rsidRPr="005B0468">
        <w:rPr>
          <w:rFonts w:cs="Arial"/>
          <w:b/>
          <w:sz w:val="20"/>
        </w:rPr>
        <w:t xml:space="preserve"> </w:t>
      </w:r>
      <w:r w:rsidRPr="005B0468">
        <w:rPr>
          <w:rFonts w:cs="Arial"/>
          <w:sz w:val="20"/>
        </w:rPr>
        <w:t xml:space="preserve">                  =                 78.000 l/den</w:t>
      </w:r>
      <w:r>
        <w:rPr>
          <w:rFonts w:cs="Arial"/>
          <w:sz w:val="20"/>
        </w:rPr>
        <w:t xml:space="preserve">        </w:t>
      </w:r>
      <w:r w:rsidRPr="005B0468">
        <w:rPr>
          <w:rFonts w:cs="Arial"/>
          <w:sz w:val="20"/>
        </w:rPr>
        <w:t>=</w:t>
      </w:r>
      <w:r>
        <w:rPr>
          <w:rFonts w:cs="Arial"/>
          <w:sz w:val="20"/>
        </w:rPr>
        <w:t xml:space="preserve">           </w:t>
      </w:r>
      <w:r w:rsidRPr="005B0468">
        <w:rPr>
          <w:rFonts w:cs="Arial"/>
          <w:b/>
          <w:sz w:val="20"/>
        </w:rPr>
        <w:t>0,90 l/s</w:t>
      </w:r>
    </w:p>
    <w:p w:rsidR="005B0468" w:rsidRPr="005B0468" w:rsidRDefault="005B0468" w:rsidP="005B0468">
      <w:pPr>
        <w:pStyle w:val="Zkladntext"/>
        <w:spacing w:after="0"/>
        <w:jc w:val="both"/>
        <w:rPr>
          <w:rFonts w:cs="Arial"/>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sz w:val="20"/>
        </w:rPr>
        <w:t>Q</w:t>
      </w:r>
      <w:r w:rsidRPr="005B0468">
        <w:rPr>
          <w:rFonts w:cs="Arial"/>
          <w:sz w:val="20"/>
          <w:vertAlign w:val="subscript"/>
        </w:rPr>
        <w:t>m</w:t>
      </w:r>
      <w:proofErr w:type="spellEnd"/>
      <w:r w:rsidRPr="005B0468">
        <w:rPr>
          <w:rFonts w:cs="Arial"/>
          <w:sz w:val="20"/>
        </w:rPr>
        <w:t xml:space="preserve"> (</w:t>
      </w:r>
      <w:proofErr w:type="spellStart"/>
      <w:r w:rsidRPr="005B0468">
        <w:rPr>
          <w:rFonts w:cs="Arial"/>
          <w:sz w:val="20"/>
        </w:rPr>
        <w:t>k</w:t>
      </w:r>
      <w:r w:rsidRPr="005B0468">
        <w:rPr>
          <w:rFonts w:cs="Arial"/>
          <w:sz w:val="20"/>
          <w:vertAlign w:val="subscript"/>
        </w:rPr>
        <w:t>d</w:t>
      </w:r>
      <w:proofErr w:type="spellEnd"/>
      <w:r w:rsidRPr="005B0468">
        <w:rPr>
          <w:rFonts w:cs="Arial"/>
          <w:sz w:val="20"/>
        </w:rPr>
        <w:t xml:space="preserve"> = 1,5)  </w:t>
      </w:r>
      <w:r>
        <w:rPr>
          <w:rFonts w:cs="Arial"/>
          <w:sz w:val="20"/>
        </w:rPr>
        <w:t xml:space="preserve"> </w:t>
      </w:r>
      <w:r w:rsidRPr="005B0468">
        <w:rPr>
          <w:rFonts w:cs="Arial"/>
          <w:sz w:val="20"/>
        </w:rPr>
        <w:t>=               117.000 l/den</w:t>
      </w:r>
      <w:r w:rsidRPr="005B0468">
        <w:rPr>
          <w:rFonts w:cs="Arial"/>
          <w:sz w:val="20"/>
        </w:rPr>
        <w:tab/>
      </w:r>
      <w:r>
        <w:rPr>
          <w:rFonts w:cs="Arial"/>
          <w:sz w:val="20"/>
        </w:rPr>
        <w:t xml:space="preserve">       </w:t>
      </w:r>
      <w:r w:rsidRPr="005B0468">
        <w:rPr>
          <w:rFonts w:cs="Arial"/>
          <w:sz w:val="20"/>
        </w:rPr>
        <w:t>=</w:t>
      </w:r>
      <w:r w:rsidRPr="005B0468">
        <w:rPr>
          <w:rFonts w:cs="Arial"/>
          <w:sz w:val="20"/>
        </w:rPr>
        <w:tab/>
      </w:r>
      <w:r>
        <w:rPr>
          <w:rFonts w:cs="Arial"/>
          <w:sz w:val="20"/>
        </w:rPr>
        <w:t xml:space="preserve">       </w:t>
      </w:r>
      <w:r w:rsidRPr="005B0468">
        <w:rPr>
          <w:rFonts w:cs="Arial"/>
          <w:sz w:val="20"/>
        </w:rPr>
        <w:t>1,35 l/</w:t>
      </w:r>
      <w:r>
        <w:rPr>
          <w:rFonts w:cs="Arial"/>
          <w:sz w:val="20"/>
        </w:rPr>
        <w:t>s</w:t>
      </w:r>
      <w:r w:rsidRPr="005B0468">
        <w:rPr>
          <w:rFonts w:cs="Arial"/>
          <w:sz w:val="20"/>
        </w:rPr>
        <w:tab/>
      </w:r>
      <w:r w:rsidRPr="005B0468">
        <w:rPr>
          <w:rFonts w:cs="Arial"/>
          <w:sz w:val="20"/>
        </w:rPr>
        <w:tab/>
      </w:r>
      <w:r w:rsidRPr="005B0468">
        <w:rPr>
          <w:rFonts w:cs="Arial"/>
          <w:sz w:val="20"/>
        </w:rPr>
        <w:tab/>
        <w:t xml:space="preserve">            </w:t>
      </w:r>
      <w:r>
        <w:rPr>
          <w:rFonts w:cs="Arial"/>
          <w:sz w:val="20"/>
        </w:rPr>
        <w:t xml:space="preserve"> </w:t>
      </w:r>
      <w:proofErr w:type="spellStart"/>
      <w:r w:rsidRPr="005B0468">
        <w:rPr>
          <w:rFonts w:cs="Arial"/>
          <w:b/>
          <w:sz w:val="20"/>
        </w:rPr>
        <w:t>Q</w:t>
      </w:r>
      <w:r w:rsidRPr="005B0468">
        <w:rPr>
          <w:rFonts w:cs="Arial"/>
          <w:b/>
          <w:sz w:val="20"/>
          <w:vertAlign w:val="subscript"/>
        </w:rPr>
        <w:t>h</w:t>
      </w:r>
      <w:proofErr w:type="spellEnd"/>
      <w:r w:rsidRPr="005B0468">
        <w:rPr>
          <w:rFonts w:cs="Arial"/>
          <w:b/>
          <w:sz w:val="20"/>
          <w:vertAlign w:val="subscript"/>
        </w:rPr>
        <w:t xml:space="preserve"> </w:t>
      </w:r>
      <w:r w:rsidRPr="005B0468">
        <w:rPr>
          <w:rFonts w:cs="Arial"/>
          <w:sz w:val="20"/>
          <w:vertAlign w:val="subscript"/>
        </w:rPr>
        <w:t xml:space="preserve"> </w:t>
      </w:r>
      <w:r w:rsidRPr="005B0468">
        <w:rPr>
          <w:rFonts w:cs="Arial"/>
          <w:sz w:val="20"/>
        </w:rPr>
        <w:t>(</w:t>
      </w:r>
      <w:proofErr w:type="spellStart"/>
      <w:r w:rsidRPr="005B0468">
        <w:rPr>
          <w:rFonts w:cs="Arial"/>
          <w:sz w:val="20"/>
        </w:rPr>
        <w:t>k</w:t>
      </w:r>
      <w:r w:rsidRPr="005B0468">
        <w:rPr>
          <w:rFonts w:cs="Arial"/>
          <w:sz w:val="20"/>
          <w:vertAlign w:val="subscript"/>
        </w:rPr>
        <w:t>h</w:t>
      </w:r>
      <w:proofErr w:type="spellEnd"/>
      <w:r w:rsidRPr="005B0468">
        <w:rPr>
          <w:rFonts w:cs="Arial"/>
          <w:sz w:val="20"/>
        </w:rPr>
        <w:t xml:space="preserve"> = 4,4)  =                  </w:t>
      </w:r>
      <w:r w:rsidRPr="005B0468">
        <w:rPr>
          <w:rFonts w:cs="Arial"/>
          <w:sz w:val="20"/>
        </w:rPr>
        <w:tab/>
      </w:r>
      <w:r w:rsidRPr="005B0468">
        <w:rPr>
          <w:rFonts w:cs="Arial"/>
          <w:sz w:val="20"/>
        </w:rPr>
        <w:tab/>
      </w:r>
      <w:r w:rsidRPr="005B0468">
        <w:rPr>
          <w:rFonts w:cs="Arial"/>
          <w:sz w:val="20"/>
        </w:rPr>
        <w:tab/>
      </w:r>
      <w:r>
        <w:rPr>
          <w:rFonts w:cs="Arial"/>
          <w:sz w:val="20"/>
        </w:rPr>
        <w:t xml:space="preserve">       </w:t>
      </w:r>
      <w:r w:rsidRPr="005B0468">
        <w:rPr>
          <w:rFonts w:cs="Arial"/>
          <w:b/>
          <w:sz w:val="20"/>
        </w:rPr>
        <w:t>5,95 l/s</w:t>
      </w:r>
      <w:r w:rsidRPr="005B0468">
        <w:rPr>
          <w:rFonts w:cs="Arial"/>
          <w:b/>
          <w:sz w:val="20"/>
        </w:rPr>
        <w:tab/>
        <w:t xml:space="preserve"> </w:t>
      </w:r>
    </w:p>
    <w:p w:rsidR="005B0468" w:rsidRPr="005B0468" w:rsidRDefault="005B0468" w:rsidP="005B0468">
      <w:pPr>
        <w:pStyle w:val="Zkladntext"/>
        <w:spacing w:after="0"/>
        <w:jc w:val="both"/>
        <w:rPr>
          <w:rFonts w:cs="Arial"/>
          <w:b/>
          <w:sz w:val="20"/>
        </w:rPr>
      </w:pPr>
    </w:p>
    <w:p w:rsidR="005B0468" w:rsidRPr="005B0468" w:rsidRDefault="005B0468" w:rsidP="005B0468">
      <w:pPr>
        <w:pStyle w:val="Zkladntext"/>
        <w:spacing w:after="0"/>
        <w:jc w:val="both"/>
        <w:rPr>
          <w:rFonts w:cs="Arial"/>
          <w:sz w:val="20"/>
          <w:u w:val="single"/>
        </w:rPr>
      </w:pPr>
      <w:r w:rsidRPr="005B0468">
        <w:rPr>
          <w:rFonts w:cs="Arial"/>
          <w:sz w:val="20"/>
          <w:u w:val="single"/>
        </w:rPr>
        <w:t>Potřebné parametry pro ČS-2/S:</w:t>
      </w:r>
    </w:p>
    <w:p w:rsidR="005B0468" w:rsidRPr="005B0468" w:rsidRDefault="005B0468" w:rsidP="005B0468">
      <w:pPr>
        <w:pStyle w:val="Zkladntext"/>
        <w:spacing w:after="0"/>
        <w:jc w:val="both"/>
        <w:rPr>
          <w:rFonts w:cs="Arial"/>
          <w:sz w:val="20"/>
        </w:rPr>
      </w:pPr>
      <w:r w:rsidRPr="005B0468">
        <w:rPr>
          <w:rFonts w:cs="Arial"/>
          <w:sz w:val="20"/>
        </w:rPr>
        <w:t>Celkový přítok</w:t>
      </w:r>
      <w:r>
        <w:rPr>
          <w:rFonts w:cs="Arial"/>
          <w:sz w:val="20"/>
        </w:rPr>
        <w:t xml:space="preserve">   </w:t>
      </w:r>
      <w:proofErr w:type="spellStart"/>
      <w:r w:rsidRPr="005B0468">
        <w:rPr>
          <w:rFonts w:cs="Arial"/>
          <w:sz w:val="20"/>
        </w:rPr>
        <w:t>Q</w:t>
      </w:r>
      <w:r w:rsidRPr="005B0468">
        <w:rPr>
          <w:rFonts w:cs="Arial"/>
          <w:sz w:val="20"/>
          <w:vertAlign w:val="subscript"/>
        </w:rPr>
        <w:t>p</w:t>
      </w:r>
      <w:proofErr w:type="spellEnd"/>
      <w:r w:rsidRPr="005B0468">
        <w:rPr>
          <w:rFonts w:cs="Arial"/>
          <w:sz w:val="20"/>
        </w:rPr>
        <w:tab/>
      </w:r>
      <w:r>
        <w:rPr>
          <w:rFonts w:cs="Arial"/>
          <w:sz w:val="20"/>
        </w:rPr>
        <w:t xml:space="preserve">            </w:t>
      </w:r>
      <w:r w:rsidRPr="005B0468">
        <w:rPr>
          <w:rFonts w:cs="Arial"/>
          <w:sz w:val="20"/>
        </w:rPr>
        <w:t>=       78,00 m</w:t>
      </w:r>
      <w:r w:rsidRPr="005B0468">
        <w:rPr>
          <w:rFonts w:cs="Arial"/>
          <w:sz w:val="20"/>
          <w:vertAlign w:val="superscript"/>
        </w:rPr>
        <w:t>3</w:t>
      </w:r>
      <w:r w:rsidRPr="005B0468">
        <w:rPr>
          <w:rFonts w:cs="Arial"/>
          <w:sz w:val="20"/>
        </w:rPr>
        <w:t>/d;</w:t>
      </w:r>
      <w:r w:rsidRPr="005B0468">
        <w:rPr>
          <w:rFonts w:cs="Arial"/>
          <w:sz w:val="20"/>
        </w:rPr>
        <w:tab/>
        <w:t>=   3,25 m</w:t>
      </w:r>
      <w:r w:rsidRPr="005B0468">
        <w:rPr>
          <w:rFonts w:cs="Arial"/>
          <w:sz w:val="20"/>
          <w:vertAlign w:val="superscript"/>
        </w:rPr>
        <w:t>3</w:t>
      </w:r>
      <w:r w:rsidRPr="005B0468">
        <w:rPr>
          <w:rFonts w:cs="Arial"/>
          <w:sz w:val="20"/>
        </w:rPr>
        <w:t>/h</w:t>
      </w:r>
      <w:r w:rsidRPr="005B0468">
        <w:rPr>
          <w:rFonts w:cs="Arial"/>
          <w:sz w:val="20"/>
        </w:rPr>
        <w:tab/>
        <w:t xml:space="preserve"> =</w:t>
      </w:r>
      <w:r w:rsidRPr="005B0468">
        <w:rPr>
          <w:rFonts w:cs="Arial"/>
          <w:sz w:val="20"/>
        </w:rPr>
        <w:tab/>
        <w:t>0,90 l/s</w:t>
      </w:r>
    </w:p>
    <w:p w:rsidR="005B0468" w:rsidRPr="005B0468" w:rsidRDefault="005B0468" w:rsidP="005B0468">
      <w:pPr>
        <w:pStyle w:val="Zkladntext"/>
        <w:spacing w:after="0"/>
        <w:jc w:val="both"/>
        <w:rPr>
          <w:rFonts w:cs="Arial"/>
          <w:sz w:val="20"/>
        </w:rPr>
      </w:pPr>
      <w:r w:rsidRPr="005B0468">
        <w:rPr>
          <w:rFonts w:cs="Arial"/>
          <w:sz w:val="20"/>
        </w:rPr>
        <w:t xml:space="preserve">Denní </w:t>
      </w:r>
      <w:proofErr w:type="spellStart"/>
      <w:r w:rsidRPr="005B0468">
        <w:rPr>
          <w:rFonts w:cs="Arial"/>
          <w:sz w:val="20"/>
        </w:rPr>
        <w:t>maximumQ</w:t>
      </w:r>
      <w:r w:rsidRPr="005B0468">
        <w:rPr>
          <w:rFonts w:cs="Arial"/>
          <w:sz w:val="20"/>
          <w:vertAlign w:val="subscript"/>
        </w:rPr>
        <w:t>d</w:t>
      </w:r>
      <w:proofErr w:type="spellEnd"/>
      <w:r w:rsidRPr="005B0468">
        <w:rPr>
          <w:rFonts w:cs="Arial"/>
          <w:sz w:val="20"/>
        </w:rPr>
        <w:tab/>
      </w:r>
      <w:r>
        <w:rPr>
          <w:rFonts w:cs="Arial"/>
          <w:sz w:val="20"/>
        </w:rPr>
        <w:t xml:space="preserve">            </w:t>
      </w:r>
      <w:r w:rsidRPr="005B0468">
        <w:rPr>
          <w:rFonts w:cs="Arial"/>
          <w:sz w:val="20"/>
        </w:rPr>
        <w:t>=     117,00 m</w:t>
      </w:r>
      <w:r w:rsidRPr="005B0468">
        <w:rPr>
          <w:rFonts w:cs="Arial"/>
          <w:sz w:val="20"/>
          <w:vertAlign w:val="superscript"/>
        </w:rPr>
        <w:t>3</w:t>
      </w:r>
      <w:r w:rsidRPr="005B0468">
        <w:rPr>
          <w:rFonts w:cs="Arial"/>
          <w:sz w:val="20"/>
        </w:rPr>
        <w:t xml:space="preserve">/d      </w:t>
      </w:r>
      <w:r>
        <w:rPr>
          <w:rFonts w:cs="Arial"/>
          <w:sz w:val="20"/>
        </w:rPr>
        <w:t xml:space="preserve">     </w:t>
      </w:r>
      <w:r w:rsidRPr="005B0468">
        <w:rPr>
          <w:rFonts w:cs="Arial"/>
          <w:sz w:val="20"/>
        </w:rPr>
        <w:t xml:space="preserve">  =   4,88 m</w:t>
      </w:r>
      <w:r w:rsidRPr="005B0468">
        <w:rPr>
          <w:rFonts w:cs="Arial"/>
          <w:sz w:val="20"/>
          <w:vertAlign w:val="superscript"/>
        </w:rPr>
        <w:t>3</w:t>
      </w:r>
      <w:r w:rsidRPr="005B0468">
        <w:rPr>
          <w:rFonts w:cs="Arial"/>
          <w:sz w:val="20"/>
        </w:rPr>
        <w:t xml:space="preserve">/h   </w:t>
      </w:r>
      <w:r>
        <w:rPr>
          <w:rFonts w:cs="Arial"/>
          <w:sz w:val="20"/>
        </w:rPr>
        <w:t xml:space="preserve">  </w:t>
      </w:r>
      <w:r w:rsidRPr="005B0468">
        <w:rPr>
          <w:rFonts w:cs="Arial"/>
          <w:sz w:val="20"/>
        </w:rPr>
        <w:t>´=         1,35 l/s</w:t>
      </w:r>
    </w:p>
    <w:p w:rsidR="005B0468" w:rsidRPr="005B0468" w:rsidRDefault="005B0468" w:rsidP="005B0468">
      <w:pPr>
        <w:pStyle w:val="Zkladntext"/>
        <w:spacing w:after="0"/>
        <w:jc w:val="both"/>
        <w:rPr>
          <w:rFonts w:cs="Arial"/>
          <w:b/>
          <w:sz w:val="20"/>
        </w:rPr>
      </w:pPr>
      <w:r w:rsidRPr="005B0468">
        <w:rPr>
          <w:rFonts w:cs="Arial"/>
          <w:b/>
          <w:sz w:val="20"/>
        </w:rPr>
        <w:t>Hodinové maximum</w:t>
      </w:r>
      <w:r w:rsidRPr="005B0468">
        <w:rPr>
          <w:rFonts w:cs="Arial"/>
          <w:b/>
          <w:sz w:val="20"/>
        </w:rPr>
        <w:tab/>
      </w:r>
      <w:proofErr w:type="spellStart"/>
      <w:r w:rsidRPr="005B0468">
        <w:rPr>
          <w:rFonts w:cs="Arial"/>
          <w:b/>
          <w:sz w:val="20"/>
        </w:rPr>
        <w:t>Q</w:t>
      </w:r>
      <w:r w:rsidRPr="005B0468">
        <w:rPr>
          <w:rFonts w:cs="Arial"/>
          <w:b/>
          <w:sz w:val="20"/>
          <w:vertAlign w:val="subscript"/>
        </w:rPr>
        <w:t>max</w:t>
      </w:r>
      <w:proofErr w:type="spellEnd"/>
      <w:r w:rsidRPr="005B0468">
        <w:rPr>
          <w:rFonts w:cs="Arial"/>
          <w:b/>
          <w:sz w:val="20"/>
        </w:rPr>
        <w:tab/>
        <w:t xml:space="preserve">=                                </w:t>
      </w:r>
      <w:r>
        <w:rPr>
          <w:rFonts w:cs="Arial"/>
          <w:b/>
          <w:sz w:val="20"/>
        </w:rPr>
        <w:t xml:space="preserve">    </w:t>
      </w:r>
      <w:r w:rsidRPr="005B0468">
        <w:rPr>
          <w:rFonts w:cs="Arial"/>
          <w:b/>
          <w:sz w:val="20"/>
        </w:rPr>
        <w:t xml:space="preserve">    21,45 m</w:t>
      </w:r>
      <w:r w:rsidRPr="005B0468">
        <w:rPr>
          <w:rFonts w:cs="Arial"/>
          <w:b/>
          <w:sz w:val="20"/>
          <w:vertAlign w:val="superscript"/>
        </w:rPr>
        <w:t>3</w:t>
      </w:r>
      <w:r w:rsidRPr="005B0468">
        <w:rPr>
          <w:rFonts w:cs="Arial"/>
          <w:b/>
          <w:sz w:val="20"/>
        </w:rPr>
        <w:t xml:space="preserve">/h  </w:t>
      </w:r>
      <w:r w:rsidRPr="005B0468">
        <w:rPr>
          <w:rFonts w:cs="Arial"/>
          <w:b/>
          <w:sz w:val="20"/>
        </w:rPr>
        <w:tab/>
        <w:t xml:space="preserve"> =</w:t>
      </w:r>
      <w:r w:rsidRPr="005B0468">
        <w:rPr>
          <w:rFonts w:cs="Arial"/>
          <w:b/>
          <w:sz w:val="20"/>
        </w:rPr>
        <w:tab/>
        <w:t>5,95 l/s</w:t>
      </w:r>
    </w:p>
    <w:p w:rsidR="005B0468" w:rsidRPr="005B0468" w:rsidRDefault="005B0468" w:rsidP="005B0468">
      <w:pPr>
        <w:pStyle w:val="Zkladntext"/>
        <w:spacing w:after="0"/>
        <w:jc w:val="both"/>
        <w:rPr>
          <w:rFonts w:cs="Arial"/>
          <w:sz w:val="20"/>
          <w:vertAlign w:val="superscript"/>
        </w:rPr>
      </w:pPr>
      <w:r w:rsidRPr="005B0468">
        <w:rPr>
          <w:rFonts w:cs="Arial"/>
          <w:sz w:val="20"/>
        </w:rPr>
        <w:t>Požadovaná 6-ti hod. havarijní akumulace:  3,25 m</w:t>
      </w:r>
      <w:r w:rsidRPr="005B0468">
        <w:rPr>
          <w:rFonts w:cs="Arial"/>
          <w:sz w:val="20"/>
          <w:vertAlign w:val="superscript"/>
        </w:rPr>
        <w:t>3</w:t>
      </w:r>
      <w:r w:rsidRPr="005B0468">
        <w:rPr>
          <w:rFonts w:cs="Arial"/>
          <w:sz w:val="20"/>
        </w:rPr>
        <w:t xml:space="preserve">/h x 6 hod.      </w:t>
      </w:r>
      <w:r>
        <w:rPr>
          <w:rFonts w:cs="Arial"/>
          <w:sz w:val="20"/>
        </w:rPr>
        <w:t xml:space="preserve">          </w:t>
      </w:r>
      <w:r w:rsidRPr="005B0468">
        <w:rPr>
          <w:rFonts w:cs="Arial"/>
          <w:sz w:val="20"/>
        </w:rPr>
        <w:t xml:space="preserve"> =        </w:t>
      </w:r>
      <w:smartTag w:uri="urn:schemas-microsoft-com:office:smarttags" w:element="metricconverter">
        <w:smartTagPr>
          <w:attr w:name="ProductID" w:val="19,50 m3"/>
        </w:smartTagPr>
        <w:r w:rsidRPr="005B0468">
          <w:rPr>
            <w:rFonts w:cs="Arial"/>
            <w:sz w:val="20"/>
          </w:rPr>
          <w:t>19,50 m</w:t>
        </w:r>
        <w:r w:rsidRPr="005B0468">
          <w:rPr>
            <w:rFonts w:cs="Arial"/>
            <w:sz w:val="20"/>
            <w:vertAlign w:val="superscript"/>
          </w:rPr>
          <w:t>3</w:t>
        </w:r>
      </w:smartTag>
    </w:p>
    <w:p w:rsidR="005B0468" w:rsidRPr="005B0468" w:rsidRDefault="005B0468" w:rsidP="005B0468">
      <w:pPr>
        <w:pStyle w:val="Zkladntext"/>
        <w:spacing w:after="0"/>
        <w:jc w:val="both"/>
        <w:rPr>
          <w:rFonts w:cs="Arial"/>
          <w:b/>
          <w:sz w:val="20"/>
        </w:rPr>
      </w:pPr>
    </w:p>
    <w:p w:rsidR="005B0468" w:rsidRPr="005B0468" w:rsidRDefault="005B0468" w:rsidP="005B0468">
      <w:pPr>
        <w:pStyle w:val="Zkladntext"/>
        <w:spacing w:after="0"/>
        <w:jc w:val="both"/>
        <w:rPr>
          <w:rFonts w:cs="Arial"/>
          <w:sz w:val="20"/>
        </w:rPr>
      </w:pPr>
      <w:r w:rsidRPr="005B0468">
        <w:rPr>
          <w:rFonts w:cs="Arial"/>
          <w:b/>
          <w:sz w:val="20"/>
        </w:rPr>
        <w:t xml:space="preserve">Havarijní objem </w:t>
      </w:r>
      <w:proofErr w:type="spellStart"/>
      <w:r w:rsidRPr="005B0468">
        <w:rPr>
          <w:rFonts w:cs="Arial"/>
          <w:b/>
          <w:sz w:val="20"/>
        </w:rPr>
        <w:t>V</w:t>
      </w:r>
      <w:r w:rsidRPr="005B0468">
        <w:rPr>
          <w:rFonts w:cs="Arial"/>
          <w:b/>
          <w:sz w:val="20"/>
          <w:vertAlign w:val="subscript"/>
        </w:rPr>
        <w:t>h</w:t>
      </w:r>
      <w:proofErr w:type="spellEnd"/>
      <w:r w:rsidRPr="005B0468">
        <w:rPr>
          <w:rFonts w:cs="Arial"/>
          <w:sz w:val="20"/>
        </w:rPr>
        <w:t xml:space="preserve"> čerpací jímky (objem mezi zapínací a havarijní hladinou = vtok do ČS):</w:t>
      </w:r>
    </w:p>
    <w:p w:rsidR="005B0468" w:rsidRPr="005B0468" w:rsidRDefault="005B0468" w:rsidP="005B0468">
      <w:pPr>
        <w:pStyle w:val="Zkladntext"/>
        <w:spacing w:after="0"/>
        <w:jc w:val="both"/>
        <w:rPr>
          <w:rFonts w:cs="Arial"/>
          <w:sz w:val="20"/>
          <w:vertAlign w:val="superscript"/>
        </w:rPr>
      </w:pPr>
      <w:r w:rsidRPr="005B0468">
        <w:rPr>
          <w:rFonts w:cs="Arial"/>
          <w:sz w:val="20"/>
        </w:rPr>
        <w:t xml:space="preserve">ø jímky </w:t>
      </w:r>
      <w:smartTag w:uri="urn:schemas-microsoft-com:office:smarttags" w:element="metricconverter">
        <w:smartTagPr>
          <w:attr w:name="ProductID" w:val="3280 mm"/>
        </w:smartTagPr>
        <w:r w:rsidRPr="005B0468">
          <w:rPr>
            <w:rFonts w:cs="Arial"/>
            <w:sz w:val="20"/>
          </w:rPr>
          <w:t>3280 mm</w:t>
        </w:r>
      </w:smartTag>
      <w:r w:rsidRPr="005B0468">
        <w:rPr>
          <w:rFonts w:cs="Arial"/>
          <w:sz w:val="20"/>
        </w:rPr>
        <w:t xml:space="preserve">, </w:t>
      </w:r>
      <w:r w:rsidRPr="005B0468">
        <w:rPr>
          <w:rFonts w:cs="Arial"/>
          <w:b/>
          <w:sz w:val="20"/>
        </w:rPr>
        <w:t xml:space="preserve">v = </w:t>
      </w:r>
      <w:smartTag w:uri="urn:schemas-microsoft-com:office:smarttags" w:element="metricconverter">
        <w:smartTagPr>
          <w:attr w:name="ProductID" w:val="2,35 m"/>
        </w:smartTagPr>
        <w:r w:rsidRPr="005B0468">
          <w:rPr>
            <w:rFonts w:cs="Arial"/>
            <w:b/>
            <w:sz w:val="20"/>
          </w:rPr>
          <w:t>2,35 m</w:t>
        </w:r>
      </w:smartTag>
      <w:r w:rsidRPr="005B0468">
        <w:rPr>
          <w:rFonts w:cs="Arial"/>
          <w:sz w:val="20"/>
        </w:rPr>
        <w:t xml:space="preserve">   . . . . . . . . . . . . . . </w:t>
      </w:r>
      <w:proofErr w:type="spellStart"/>
      <w:r w:rsidRPr="005B0468">
        <w:rPr>
          <w:rFonts w:cs="Arial"/>
          <w:sz w:val="20"/>
        </w:rPr>
        <w:t>V</w:t>
      </w:r>
      <w:r w:rsidRPr="005B0468">
        <w:rPr>
          <w:rFonts w:cs="Arial"/>
          <w:sz w:val="20"/>
          <w:vertAlign w:val="subscript"/>
        </w:rPr>
        <w:t>h</w:t>
      </w:r>
      <w:proofErr w:type="spellEnd"/>
      <w:r w:rsidRPr="005B0468">
        <w:rPr>
          <w:rFonts w:cs="Arial"/>
          <w:sz w:val="20"/>
        </w:rPr>
        <w:t xml:space="preserve"> = </w:t>
      </w:r>
      <w:smartTag w:uri="urn:schemas-microsoft-com:office:smarttags" w:element="metricconverter">
        <w:smartTagPr>
          <w:attr w:name="ProductID" w:val="19,83 m3"/>
        </w:smartTagPr>
        <w:r w:rsidRPr="005B0468">
          <w:rPr>
            <w:rFonts w:cs="Arial"/>
            <w:sz w:val="20"/>
          </w:rPr>
          <w:t>19,83 m</w:t>
        </w:r>
        <w:r w:rsidRPr="005B0468">
          <w:rPr>
            <w:rFonts w:cs="Arial"/>
            <w:sz w:val="20"/>
            <w:vertAlign w:val="superscript"/>
          </w:rPr>
          <w:t>3</w:t>
        </w:r>
      </w:smartTag>
      <w:r w:rsidRPr="005B0468">
        <w:rPr>
          <w:rFonts w:cs="Arial"/>
          <w:sz w:val="20"/>
        </w:rPr>
        <w:t xml:space="preserve">  &gt;  </w:t>
      </w:r>
      <w:smartTag w:uri="urn:schemas-microsoft-com:office:smarttags" w:element="metricconverter">
        <w:smartTagPr>
          <w:attr w:name="ProductID" w:val="19,50 m3"/>
        </w:smartTagPr>
        <w:r w:rsidRPr="005B0468">
          <w:rPr>
            <w:rFonts w:cs="Arial"/>
            <w:sz w:val="20"/>
          </w:rPr>
          <w:t>19,50 m</w:t>
        </w:r>
        <w:r w:rsidRPr="005B0468">
          <w:rPr>
            <w:rFonts w:cs="Arial"/>
            <w:sz w:val="20"/>
            <w:vertAlign w:val="superscript"/>
          </w:rPr>
          <w:t>3</w:t>
        </w:r>
      </w:smartTag>
    </w:p>
    <w:p w:rsidR="005B0468" w:rsidRDefault="005B0468" w:rsidP="005B0468">
      <w:pPr>
        <w:pStyle w:val="Zkladntext"/>
        <w:spacing w:after="0"/>
        <w:jc w:val="both"/>
        <w:rPr>
          <w:rFonts w:cs="Arial"/>
          <w:sz w:val="20"/>
          <w:vertAlign w:val="superscript"/>
        </w:rPr>
      </w:pPr>
    </w:p>
    <w:p w:rsidR="005B0468" w:rsidRPr="005B0468" w:rsidRDefault="005B0468" w:rsidP="005B0468">
      <w:pPr>
        <w:pStyle w:val="Zkladntext"/>
        <w:spacing w:after="0"/>
        <w:jc w:val="both"/>
        <w:rPr>
          <w:rFonts w:cs="Arial"/>
          <w:color w:val="FF0000"/>
          <w:sz w:val="20"/>
        </w:rPr>
      </w:pPr>
    </w:p>
    <w:p w:rsidR="005B0468" w:rsidRPr="005B0468" w:rsidRDefault="005B0468" w:rsidP="005B0468">
      <w:pPr>
        <w:pStyle w:val="Zkladntext"/>
        <w:spacing w:after="0"/>
        <w:jc w:val="both"/>
        <w:rPr>
          <w:rFonts w:cs="Arial"/>
          <w:b/>
          <w:sz w:val="20"/>
          <w:u w:val="single"/>
        </w:rPr>
      </w:pPr>
      <w:r w:rsidRPr="005B0468">
        <w:rPr>
          <w:rFonts w:cs="Arial"/>
          <w:b/>
          <w:sz w:val="20"/>
          <w:u w:val="single"/>
        </w:rPr>
        <w:t xml:space="preserve">Čerpací stanice ČS-3/S </w:t>
      </w:r>
      <w:r w:rsidRPr="005B0468">
        <w:rPr>
          <w:rFonts w:cs="Arial"/>
          <w:sz w:val="20"/>
          <w:u w:val="single"/>
        </w:rPr>
        <w:t xml:space="preserve"> -  hydrotechnické údaje:</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u w:val="single"/>
        </w:rPr>
      </w:pPr>
      <w:r w:rsidRPr="005B0468">
        <w:rPr>
          <w:rFonts w:cs="Arial"/>
          <w:sz w:val="20"/>
          <w:u w:val="single"/>
        </w:rPr>
        <w:t>Přiváděné množství splaškových vod:</w:t>
      </w:r>
    </w:p>
    <w:p w:rsidR="005B0468" w:rsidRPr="005B0468" w:rsidRDefault="005B0468" w:rsidP="005B0468">
      <w:pPr>
        <w:pStyle w:val="Zkladntext"/>
        <w:spacing w:after="0"/>
        <w:jc w:val="both"/>
        <w:rPr>
          <w:rFonts w:cs="Arial"/>
          <w:sz w:val="20"/>
        </w:rPr>
      </w:pPr>
      <w:r w:rsidRPr="005B0468">
        <w:rPr>
          <w:rFonts w:cs="Arial"/>
          <w:sz w:val="20"/>
        </w:rPr>
        <w:t xml:space="preserve">120 EO x 130 l/EO/den                    </w:t>
      </w:r>
      <w:r>
        <w:rPr>
          <w:rFonts w:cs="Arial"/>
          <w:sz w:val="20"/>
        </w:rPr>
        <w:t xml:space="preserve">    </w:t>
      </w:r>
      <w:r w:rsidRPr="005B0468">
        <w:rPr>
          <w:rFonts w:cs="Arial"/>
          <w:sz w:val="20"/>
        </w:rPr>
        <w:t xml:space="preserve"> =                15.600 l/den         =        15,60 m</w:t>
      </w:r>
      <w:r w:rsidRPr="005B0468">
        <w:rPr>
          <w:rFonts w:cs="Arial"/>
          <w:sz w:val="20"/>
          <w:vertAlign w:val="superscript"/>
        </w:rPr>
        <w:t>3</w:t>
      </w:r>
      <w:r w:rsidRPr="005B0468">
        <w:rPr>
          <w:rFonts w:cs="Arial"/>
          <w:sz w:val="20"/>
        </w:rPr>
        <w:t>/den</w:t>
      </w:r>
    </w:p>
    <w:p w:rsidR="005B0468" w:rsidRPr="005B0468" w:rsidRDefault="005B0468" w:rsidP="005B0468">
      <w:pPr>
        <w:pStyle w:val="Zkladntext"/>
        <w:spacing w:after="0"/>
        <w:jc w:val="both"/>
        <w:rPr>
          <w:rFonts w:cs="Arial"/>
          <w:b/>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b/>
          <w:sz w:val="20"/>
        </w:rPr>
        <w:t>Q</w:t>
      </w:r>
      <w:r w:rsidRPr="005B0468">
        <w:rPr>
          <w:rFonts w:cs="Arial"/>
          <w:b/>
          <w:sz w:val="20"/>
          <w:vertAlign w:val="subscript"/>
        </w:rPr>
        <w:t>p</w:t>
      </w:r>
      <w:proofErr w:type="spellEnd"/>
      <w:r w:rsidRPr="005B0468">
        <w:rPr>
          <w:rFonts w:cs="Arial"/>
          <w:b/>
          <w:sz w:val="20"/>
        </w:rPr>
        <w:t xml:space="preserve"> </w:t>
      </w:r>
      <w:r w:rsidRPr="005B0468">
        <w:rPr>
          <w:rFonts w:cs="Arial"/>
          <w:sz w:val="20"/>
        </w:rPr>
        <w:t xml:space="preserve">                  =                15.600 l/den</w:t>
      </w:r>
      <w:r w:rsidRPr="005B0468">
        <w:rPr>
          <w:rFonts w:cs="Arial"/>
          <w:sz w:val="20"/>
        </w:rPr>
        <w:tab/>
      </w:r>
      <w:r>
        <w:rPr>
          <w:rFonts w:cs="Arial"/>
          <w:sz w:val="20"/>
        </w:rPr>
        <w:t xml:space="preserve">       </w:t>
      </w:r>
      <w:r w:rsidRPr="005B0468">
        <w:rPr>
          <w:rFonts w:cs="Arial"/>
          <w:sz w:val="20"/>
        </w:rPr>
        <w:t>=</w:t>
      </w:r>
      <w:r w:rsidRPr="005B0468">
        <w:rPr>
          <w:rFonts w:cs="Arial"/>
          <w:sz w:val="20"/>
        </w:rPr>
        <w:tab/>
      </w:r>
      <w:r>
        <w:rPr>
          <w:rFonts w:cs="Arial"/>
          <w:sz w:val="20"/>
        </w:rPr>
        <w:t xml:space="preserve">      </w:t>
      </w:r>
      <w:r w:rsidRPr="005B0468">
        <w:rPr>
          <w:rFonts w:cs="Arial"/>
          <w:b/>
          <w:sz w:val="20"/>
        </w:rPr>
        <w:t>0,18 l/s</w:t>
      </w:r>
    </w:p>
    <w:p w:rsidR="005B0468" w:rsidRPr="005B0468" w:rsidRDefault="005B0468" w:rsidP="005B0468">
      <w:pPr>
        <w:pStyle w:val="Zkladntext"/>
        <w:spacing w:after="0"/>
        <w:jc w:val="both"/>
        <w:rPr>
          <w:rFonts w:cs="Arial"/>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sz w:val="20"/>
        </w:rPr>
        <w:t>Q</w:t>
      </w:r>
      <w:r w:rsidRPr="005B0468">
        <w:rPr>
          <w:rFonts w:cs="Arial"/>
          <w:sz w:val="20"/>
          <w:vertAlign w:val="subscript"/>
        </w:rPr>
        <w:t>m</w:t>
      </w:r>
      <w:proofErr w:type="spellEnd"/>
      <w:r w:rsidRPr="005B0468">
        <w:rPr>
          <w:rFonts w:cs="Arial"/>
          <w:sz w:val="20"/>
        </w:rPr>
        <w:t xml:space="preserve"> (</w:t>
      </w:r>
      <w:proofErr w:type="spellStart"/>
      <w:r w:rsidRPr="005B0468">
        <w:rPr>
          <w:rFonts w:cs="Arial"/>
          <w:sz w:val="20"/>
        </w:rPr>
        <w:t>k</w:t>
      </w:r>
      <w:r w:rsidRPr="005B0468">
        <w:rPr>
          <w:rFonts w:cs="Arial"/>
          <w:sz w:val="20"/>
          <w:vertAlign w:val="subscript"/>
        </w:rPr>
        <w:t>d</w:t>
      </w:r>
      <w:proofErr w:type="spellEnd"/>
      <w:r w:rsidRPr="005B0468">
        <w:rPr>
          <w:rFonts w:cs="Arial"/>
          <w:sz w:val="20"/>
        </w:rPr>
        <w:t xml:space="preserve"> = 1,5) </w:t>
      </w:r>
      <w:r>
        <w:rPr>
          <w:rFonts w:cs="Arial"/>
          <w:sz w:val="20"/>
        </w:rPr>
        <w:t xml:space="preserve"> </w:t>
      </w:r>
      <w:r w:rsidRPr="005B0468">
        <w:rPr>
          <w:rFonts w:cs="Arial"/>
          <w:sz w:val="20"/>
        </w:rPr>
        <w:t xml:space="preserve"> =                23.400 l/den</w:t>
      </w:r>
      <w:r>
        <w:rPr>
          <w:rFonts w:cs="Arial"/>
          <w:sz w:val="20"/>
        </w:rPr>
        <w:t xml:space="preserve">          </w:t>
      </w:r>
      <w:r w:rsidRPr="005B0468">
        <w:rPr>
          <w:rFonts w:cs="Arial"/>
          <w:sz w:val="20"/>
        </w:rPr>
        <w:t>=</w:t>
      </w:r>
      <w:r w:rsidRPr="005B0468">
        <w:rPr>
          <w:rFonts w:cs="Arial"/>
          <w:sz w:val="20"/>
        </w:rPr>
        <w:tab/>
      </w:r>
      <w:r>
        <w:rPr>
          <w:rFonts w:cs="Arial"/>
          <w:sz w:val="20"/>
        </w:rPr>
        <w:t xml:space="preserve">      </w:t>
      </w:r>
      <w:r w:rsidRPr="005B0468">
        <w:rPr>
          <w:rFonts w:cs="Arial"/>
          <w:sz w:val="20"/>
        </w:rPr>
        <w:t>0,27 l/s</w:t>
      </w:r>
    </w:p>
    <w:p w:rsidR="005B0468" w:rsidRPr="005B0468" w:rsidRDefault="005B0468" w:rsidP="005B0468">
      <w:pPr>
        <w:pStyle w:val="Zkladntext"/>
        <w:spacing w:after="0"/>
        <w:jc w:val="both"/>
        <w:rPr>
          <w:rFonts w:cs="Arial"/>
          <w:b/>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b/>
          <w:sz w:val="20"/>
        </w:rPr>
        <w:t>Q</w:t>
      </w:r>
      <w:r w:rsidRPr="005B0468">
        <w:rPr>
          <w:rFonts w:cs="Arial"/>
          <w:b/>
          <w:sz w:val="20"/>
          <w:vertAlign w:val="subscript"/>
        </w:rPr>
        <w:t>h</w:t>
      </w:r>
      <w:proofErr w:type="spellEnd"/>
      <w:r w:rsidRPr="005B0468">
        <w:rPr>
          <w:rFonts w:cs="Arial"/>
          <w:b/>
          <w:sz w:val="20"/>
          <w:vertAlign w:val="subscript"/>
        </w:rPr>
        <w:t xml:space="preserve"> </w:t>
      </w:r>
      <w:r w:rsidRPr="005B0468">
        <w:rPr>
          <w:rFonts w:cs="Arial"/>
          <w:sz w:val="20"/>
          <w:vertAlign w:val="subscript"/>
        </w:rPr>
        <w:t xml:space="preserve"> </w:t>
      </w:r>
      <w:r w:rsidRPr="005B0468">
        <w:rPr>
          <w:rFonts w:cs="Arial"/>
          <w:sz w:val="20"/>
        </w:rPr>
        <w:t>(</w:t>
      </w:r>
      <w:proofErr w:type="spellStart"/>
      <w:r w:rsidRPr="005B0468">
        <w:rPr>
          <w:rFonts w:cs="Arial"/>
          <w:sz w:val="20"/>
        </w:rPr>
        <w:t>k</w:t>
      </w:r>
      <w:r w:rsidRPr="005B0468">
        <w:rPr>
          <w:rFonts w:cs="Arial"/>
          <w:sz w:val="20"/>
          <w:vertAlign w:val="subscript"/>
        </w:rPr>
        <w:t>h</w:t>
      </w:r>
      <w:proofErr w:type="spellEnd"/>
      <w:r w:rsidRPr="005B0468">
        <w:rPr>
          <w:rFonts w:cs="Arial"/>
          <w:sz w:val="20"/>
        </w:rPr>
        <w:t xml:space="preserve"> = 4,4)  =                  </w:t>
      </w:r>
      <w:r w:rsidRPr="005B0468">
        <w:rPr>
          <w:rFonts w:cs="Arial"/>
          <w:sz w:val="20"/>
        </w:rPr>
        <w:tab/>
      </w:r>
      <w:r w:rsidRPr="005B0468">
        <w:rPr>
          <w:rFonts w:cs="Arial"/>
          <w:sz w:val="20"/>
        </w:rPr>
        <w:tab/>
      </w:r>
      <w:r>
        <w:rPr>
          <w:rFonts w:cs="Arial"/>
          <w:sz w:val="20"/>
        </w:rPr>
        <w:t xml:space="preserve">             </w:t>
      </w:r>
      <w:r w:rsidR="00C6260D">
        <w:rPr>
          <w:rFonts w:cs="Arial"/>
          <w:sz w:val="20"/>
        </w:rPr>
        <w:t xml:space="preserve">      </w:t>
      </w:r>
      <w:r w:rsidRPr="005B0468">
        <w:rPr>
          <w:rFonts w:cs="Arial"/>
          <w:b/>
          <w:sz w:val="20"/>
        </w:rPr>
        <w:t>1,19 l/s</w:t>
      </w:r>
      <w:r w:rsidRPr="005B0468">
        <w:rPr>
          <w:rFonts w:cs="Arial"/>
          <w:b/>
          <w:sz w:val="20"/>
        </w:rPr>
        <w:tab/>
        <w:t xml:space="preserve"> </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u w:val="single"/>
        </w:rPr>
      </w:pPr>
      <w:r w:rsidRPr="005B0468">
        <w:rPr>
          <w:rFonts w:cs="Arial"/>
          <w:sz w:val="20"/>
          <w:u w:val="single"/>
        </w:rPr>
        <w:t>Potřebné parametry pro ČS-3/S:</w:t>
      </w:r>
    </w:p>
    <w:p w:rsidR="005B0468" w:rsidRPr="005B0468" w:rsidRDefault="005B0468" w:rsidP="005B0468">
      <w:pPr>
        <w:pStyle w:val="Zkladntext"/>
        <w:spacing w:after="0"/>
        <w:jc w:val="both"/>
        <w:rPr>
          <w:rFonts w:cs="Arial"/>
          <w:sz w:val="20"/>
        </w:rPr>
      </w:pPr>
      <w:r w:rsidRPr="005B0468">
        <w:rPr>
          <w:rFonts w:cs="Arial"/>
          <w:sz w:val="20"/>
        </w:rPr>
        <w:t>Celkový přítok</w:t>
      </w:r>
      <w:r w:rsidRPr="005B0468">
        <w:rPr>
          <w:rFonts w:cs="Arial"/>
          <w:sz w:val="20"/>
        </w:rPr>
        <w:tab/>
      </w:r>
      <w:proofErr w:type="spellStart"/>
      <w:r w:rsidRPr="005B0468">
        <w:rPr>
          <w:rFonts w:cs="Arial"/>
          <w:sz w:val="20"/>
        </w:rPr>
        <w:t>Q</w:t>
      </w:r>
      <w:r w:rsidRPr="005B0468">
        <w:rPr>
          <w:rFonts w:cs="Arial"/>
          <w:sz w:val="20"/>
          <w:vertAlign w:val="subscript"/>
        </w:rPr>
        <w:t>p</w:t>
      </w:r>
      <w:proofErr w:type="spellEnd"/>
      <w:r w:rsidRPr="005B0468">
        <w:rPr>
          <w:rFonts w:cs="Arial"/>
          <w:sz w:val="20"/>
        </w:rPr>
        <w:tab/>
      </w:r>
      <w:r w:rsidR="00C6260D">
        <w:rPr>
          <w:rFonts w:cs="Arial"/>
          <w:sz w:val="20"/>
        </w:rPr>
        <w:t xml:space="preserve">             </w:t>
      </w:r>
      <w:r w:rsidRPr="005B0468">
        <w:rPr>
          <w:rFonts w:cs="Arial"/>
          <w:sz w:val="20"/>
        </w:rPr>
        <w:t>=       15,60 m</w:t>
      </w:r>
      <w:r w:rsidRPr="005B0468">
        <w:rPr>
          <w:rFonts w:cs="Arial"/>
          <w:sz w:val="20"/>
          <w:vertAlign w:val="superscript"/>
        </w:rPr>
        <w:t>3</w:t>
      </w:r>
      <w:r w:rsidRPr="005B0468">
        <w:rPr>
          <w:rFonts w:cs="Arial"/>
          <w:sz w:val="20"/>
        </w:rPr>
        <w:t xml:space="preserve">/d </w:t>
      </w:r>
      <w:r w:rsidRPr="005B0468">
        <w:rPr>
          <w:rFonts w:cs="Arial"/>
          <w:sz w:val="20"/>
        </w:rPr>
        <w:tab/>
        <w:t>=  0,65 m</w:t>
      </w:r>
      <w:r w:rsidRPr="005B0468">
        <w:rPr>
          <w:rFonts w:cs="Arial"/>
          <w:sz w:val="20"/>
          <w:vertAlign w:val="superscript"/>
        </w:rPr>
        <w:t>3</w:t>
      </w:r>
      <w:r w:rsidRPr="005B0468">
        <w:rPr>
          <w:rFonts w:cs="Arial"/>
          <w:sz w:val="20"/>
        </w:rPr>
        <w:t>/h</w:t>
      </w:r>
      <w:r w:rsidRPr="005B0468">
        <w:rPr>
          <w:rFonts w:cs="Arial"/>
          <w:sz w:val="20"/>
        </w:rPr>
        <w:tab/>
        <w:t xml:space="preserve"> =</w:t>
      </w:r>
      <w:r w:rsidRPr="005B0468">
        <w:rPr>
          <w:rFonts w:cs="Arial"/>
          <w:sz w:val="20"/>
        </w:rPr>
        <w:tab/>
        <w:t>0,18 l/s</w:t>
      </w:r>
    </w:p>
    <w:p w:rsidR="005B0468" w:rsidRPr="005B0468" w:rsidRDefault="005B0468" w:rsidP="005B0468">
      <w:pPr>
        <w:pStyle w:val="Zkladntext"/>
        <w:spacing w:after="0"/>
        <w:jc w:val="both"/>
        <w:rPr>
          <w:rFonts w:cs="Arial"/>
          <w:sz w:val="20"/>
        </w:rPr>
      </w:pPr>
      <w:r w:rsidRPr="005B0468">
        <w:rPr>
          <w:rFonts w:cs="Arial"/>
          <w:sz w:val="20"/>
        </w:rPr>
        <w:t>Denní maximum</w:t>
      </w:r>
      <w:r w:rsidRPr="005B0468">
        <w:rPr>
          <w:rFonts w:cs="Arial"/>
          <w:sz w:val="20"/>
        </w:rPr>
        <w:tab/>
      </w:r>
      <w:proofErr w:type="spellStart"/>
      <w:r w:rsidRPr="005B0468">
        <w:rPr>
          <w:rFonts w:cs="Arial"/>
          <w:sz w:val="20"/>
        </w:rPr>
        <w:t>Q</w:t>
      </w:r>
      <w:r w:rsidRPr="005B0468">
        <w:rPr>
          <w:rFonts w:cs="Arial"/>
          <w:sz w:val="20"/>
          <w:vertAlign w:val="subscript"/>
        </w:rPr>
        <w:t>d</w:t>
      </w:r>
      <w:proofErr w:type="spellEnd"/>
      <w:r w:rsidRPr="005B0468">
        <w:rPr>
          <w:rFonts w:cs="Arial"/>
          <w:sz w:val="20"/>
        </w:rPr>
        <w:tab/>
        <w:t>=       23,40 m</w:t>
      </w:r>
      <w:r w:rsidRPr="005B0468">
        <w:rPr>
          <w:rFonts w:cs="Arial"/>
          <w:sz w:val="20"/>
          <w:vertAlign w:val="superscript"/>
        </w:rPr>
        <w:t>3</w:t>
      </w:r>
      <w:r w:rsidRPr="005B0468">
        <w:rPr>
          <w:rFonts w:cs="Arial"/>
          <w:sz w:val="20"/>
        </w:rPr>
        <w:t xml:space="preserve">/d        </w:t>
      </w:r>
      <w:r w:rsidR="00C6260D">
        <w:rPr>
          <w:rFonts w:cs="Arial"/>
          <w:sz w:val="20"/>
        </w:rPr>
        <w:t xml:space="preserve">    </w:t>
      </w:r>
      <w:r w:rsidRPr="005B0468">
        <w:rPr>
          <w:rFonts w:cs="Arial"/>
          <w:sz w:val="20"/>
        </w:rPr>
        <w:t>=  0,98 m</w:t>
      </w:r>
      <w:r w:rsidRPr="005B0468">
        <w:rPr>
          <w:rFonts w:cs="Arial"/>
          <w:sz w:val="20"/>
          <w:vertAlign w:val="superscript"/>
        </w:rPr>
        <w:t>3</w:t>
      </w:r>
      <w:r w:rsidRPr="005B0468">
        <w:rPr>
          <w:rFonts w:cs="Arial"/>
          <w:sz w:val="20"/>
        </w:rPr>
        <w:t xml:space="preserve">/h    </w:t>
      </w:r>
      <w:r w:rsidR="00C6260D">
        <w:rPr>
          <w:rFonts w:cs="Arial"/>
          <w:sz w:val="20"/>
        </w:rPr>
        <w:t xml:space="preserve">  </w:t>
      </w:r>
      <w:r w:rsidRPr="005B0468">
        <w:rPr>
          <w:rFonts w:cs="Arial"/>
          <w:sz w:val="20"/>
        </w:rPr>
        <w:t xml:space="preserve"> =     </w:t>
      </w:r>
      <w:r w:rsidR="00C6260D">
        <w:rPr>
          <w:rFonts w:cs="Arial"/>
          <w:sz w:val="20"/>
        </w:rPr>
        <w:t xml:space="preserve"> </w:t>
      </w:r>
      <w:r w:rsidRPr="005B0468">
        <w:rPr>
          <w:rFonts w:cs="Arial"/>
          <w:sz w:val="20"/>
        </w:rPr>
        <w:t xml:space="preserve">    0,27 l/s</w:t>
      </w:r>
    </w:p>
    <w:p w:rsidR="005B0468" w:rsidRPr="005B0468" w:rsidRDefault="005B0468" w:rsidP="005B0468">
      <w:pPr>
        <w:pStyle w:val="Zkladntext"/>
        <w:spacing w:after="0"/>
        <w:jc w:val="both"/>
        <w:rPr>
          <w:rFonts w:cs="Arial"/>
          <w:b/>
          <w:sz w:val="20"/>
        </w:rPr>
      </w:pPr>
      <w:r w:rsidRPr="005B0468">
        <w:rPr>
          <w:rFonts w:cs="Arial"/>
          <w:b/>
          <w:sz w:val="20"/>
        </w:rPr>
        <w:t>Hodinové maximum</w:t>
      </w:r>
      <w:r w:rsidRPr="005B0468">
        <w:rPr>
          <w:rFonts w:cs="Arial"/>
          <w:b/>
          <w:sz w:val="20"/>
        </w:rPr>
        <w:tab/>
      </w:r>
      <w:proofErr w:type="spellStart"/>
      <w:r w:rsidRPr="005B0468">
        <w:rPr>
          <w:rFonts w:cs="Arial"/>
          <w:b/>
          <w:sz w:val="20"/>
        </w:rPr>
        <w:t>Q</w:t>
      </w:r>
      <w:r w:rsidRPr="005B0468">
        <w:rPr>
          <w:rFonts w:cs="Arial"/>
          <w:b/>
          <w:sz w:val="20"/>
          <w:vertAlign w:val="subscript"/>
        </w:rPr>
        <w:t>max</w:t>
      </w:r>
      <w:proofErr w:type="spellEnd"/>
      <w:r w:rsidRPr="005B0468">
        <w:rPr>
          <w:rFonts w:cs="Arial"/>
          <w:b/>
          <w:sz w:val="20"/>
        </w:rPr>
        <w:tab/>
        <w:t xml:space="preserve">=                                    </w:t>
      </w:r>
      <w:r w:rsidR="00C6260D">
        <w:rPr>
          <w:rFonts w:cs="Arial"/>
          <w:b/>
          <w:sz w:val="20"/>
        </w:rPr>
        <w:t xml:space="preserve">    </w:t>
      </w:r>
      <w:r w:rsidRPr="005B0468">
        <w:rPr>
          <w:rFonts w:cs="Arial"/>
          <w:b/>
          <w:sz w:val="20"/>
        </w:rPr>
        <w:t xml:space="preserve"> 4,29 m</w:t>
      </w:r>
      <w:r w:rsidRPr="005B0468">
        <w:rPr>
          <w:rFonts w:cs="Arial"/>
          <w:b/>
          <w:sz w:val="20"/>
          <w:vertAlign w:val="superscript"/>
        </w:rPr>
        <w:t>3</w:t>
      </w:r>
      <w:r w:rsidRPr="005B0468">
        <w:rPr>
          <w:rFonts w:cs="Arial"/>
          <w:b/>
          <w:sz w:val="20"/>
        </w:rPr>
        <w:t>/h</w:t>
      </w:r>
      <w:r w:rsidRPr="005B0468">
        <w:rPr>
          <w:rFonts w:cs="Arial"/>
          <w:b/>
          <w:sz w:val="20"/>
        </w:rPr>
        <w:tab/>
        <w:t xml:space="preserve"> =</w:t>
      </w:r>
      <w:r w:rsidRPr="005B0468">
        <w:rPr>
          <w:rFonts w:cs="Arial"/>
          <w:b/>
          <w:sz w:val="20"/>
        </w:rPr>
        <w:tab/>
        <w:t>1,19 l/s</w:t>
      </w:r>
    </w:p>
    <w:p w:rsidR="005B0468" w:rsidRPr="005B0468" w:rsidRDefault="005B0468" w:rsidP="005B0468">
      <w:pPr>
        <w:pStyle w:val="Zkladntext"/>
        <w:spacing w:after="0"/>
        <w:jc w:val="both"/>
        <w:rPr>
          <w:rFonts w:cs="Arial"/>
          <w:sz w:val="20"/>
          <w:vertAlign w:val="superscript"/>
        </w:rPr>
      </w:pPr>
      <w:r w:rsidRPr="005B0468">
        <w:rPr>
          <w:rFonts w:cs="Arial"/>
          <w:sz w:val="20"/>
        </w:rPr>
        <w:t>Požadovaná 6-ti hod. havarijní akumulace: 0,65 m</w:t>
      </w:r>
      <w:r w:rsidRPr="005B0468">
        <w:rPr>
          <w:rFonts w:cs="Arial"/>
          <w:sz w:val="20"/>
          <w:vertAlign w:val="superscript"/>
        </w:rPr>
        <w:t>3</w:t>
      </w:r>
      <w:r w:rsidRPr="005B0468">
        <w:rPr>
          <w:rFonts w:cs="Arial"/>
          <w:sz w:val="20"/>
        </w:rPr>
        <w:t xml:space="preserve">/hod. x 6 hod.   =         </w:t>
      </w:r>
      <w:smartTag w:uri="urn:schemas-microsoft-com:office:smarttags" w:element="metricconverter">
        <w:smartTagPr>
          <w:attr w:name="ProductID" w:val="3,90 m3"/>
        </w:smartTagPr>
        <w:r w:rsidRPr="005B0468">
          <w:rPr>
            <w:rFonts w:cs="Arial"/>
            <w:sz w:val="20"/>
          </w:rPr>
          <w:t>3,90 m</w:t>
        </w:r>
        <w:r w:rsidRPr="005B0468">
          <w:rPr>
            <w:rFonts w:cs="Arial"/>
            <w:sz w:val="20"/>
            <w:vertAlign w:val="superscript"/>
          </w:rPr>
          <w:t>3</w:t>
        </w:r>
      </w:smartTag>
    </w:p>
    <w:p w:rsidR="005B0468" w:rsidRPr="005B0468" w:rsidRDefault="005B0468" w:rsidP="005B0468">
      <w:pPr>
        <w:pStyle w:val="Zkladntext"/>
        <w:spacing w:after="0"/>
        <w:jc w:val="both"/>
        <w:rPr>
          <w:rFonts w:cs="Arial"/>
          <w:sz w:val="20"/>
          <w:vertAlign w:val="superscript"/>
        </w:rPr>
      </w:pPr>
    </w:p>
    <w:p w:rsidR="005B0468" w:rsidRPr="005B0468" w:rsidRDefault="005B0468" w:rsidP="005B0468">
      <w:pPr>
        <w:pStyle w:val="Zkladntext"/>
        <w:spacing w:after="0"/>
        <w:jc w:val="both"/>
        <w:rPr>
          <w:rFonts w:cs="Arial"/>
          <w:sz w:val="20"/>
        </w:rPr>
      </w:pPr>
      <w:r w:rsidRPr="005B0468">
        <w:rPr>
          <w:rFonts w:cs="Arial"/>
          <w:b/>
          <w:sz w:val="20"/>
        </w:rPr>
        <w:t xml:space="preserve">Havarijní objem </w:t>
      </w:r>
      <w:proofErr w:type="spellStart"/>
      <w:r w:rsidRPr="005B0468">
        <w:rPr>
          <w:rFonts w:cs="Arial"/>
          <w:b/>
          <w:sz w:val="20"/>
        </w:rPr>
        <w:t>V</w:t>
      </w:r>
      <w:r w:rsidRPr="005B0468">
        <w:rPr>
          <w:rFonts w:cs="Arial"/>
          <w:b/>
          <w:sz w:val="20"/>
          <w:vertAlign w:val="subscript"/>
        </w:rPr>
        <w:t>h</w:t>
      </w:r>
      <w:proofErr w:type="spellEnd"/>
      <w:r w:rsidRPr="005B0468">
        <w:rPr>
          <w:rFonts w:cs="Arial"/>
          <w:sz w:val="20"/>
        </w:rPr>
        <w:t xml:space="preserve"> čerpací jímky (objem mezi zapínací a havarijní hladinou = vtok do ČS):</w:t>
      </w:r>
    </w:p>
    <w:p w:rsidR="00C6260D" w:rsidRDefault="005B0468" w:rsidP="005B0468">
      <w:pPr>
        <w:pStyle w:val="Zkladntext"/>
        <w:spacing w:after="0"/>
        <w:jc w:val="both"/>
        <w:rPr>
          <w:rFonts w:cs="Arial"/>
          <w:sz w:val="20"/>
          <w:vertAlign w:val="superscript"/>
        </w:rPr>
      </w:pPr>
      <w:r w:rsidRPr="005B0468">
        <w:rPr>
          <w:rFonts w:cs="Arial"/>
          <w:sz w:val="20"/>
        </w:rPr>
        <w:t xml:space="preserve">ø jímky </w:t>
      </w:r>
      <w:smartTag w:uri="urn:schemas-microsoft-com:office:smarttags" w:element="metricconverter">
        <w:smartTagPr>
          <w:attr w:name="ProductID" w:val="1920 mm"/>
        </w:smartTagPr>
        <w:r w:rsidRPr="005B0468">
          <w:rPr>
            <w:rFonts w:cs="Arial"/>
            <w:sz w:val="20"/>
          </w:rPr>
          <w:t>1920 mm</w:t>
        </w:r>
      </w:smartTag>
      <w:r w:rsidRPr="005B0468">
        <w:rPr>
          <w:rFonts w:cs="Arial"/>
          <w:sz w:val="20"/>
        </w:rPr>
        <w:t xml:space="preserve">, </w:t>
      </w:r>
      <w:r w:rsidRPr="005B0468">
        <w:rPr>
          <w:rFonts w:cs="Arial"/>
          <w:b/>
          <w:sz w:val="20"/>
        </w:rPr>
        <w:t xml:space="preserve">v = </w:t>
      </w:r>
      <w:smartTag w:uri="urn:schemas-microsoft-com:office:smarttags" w:element="metricconverter">
        <w:smartTagPr>
          <w:attr w:name="ProductID" w:val="1,35 m"/>
        </w:smartTagPr>
        <w:r w:rsidRPr="005B0468">
          <w:rPr>
            <w:rFonts w:cs="Arial"/>
            <w:b/>
            <w:sz w:val="20"/>
          </w:rPr>
          <w:t>1,35 m</w:t>
        </w:r>
      </w:smartTag>
      <w:r w:rsidRPr="005B0468">
        <w:rPr>
          <w:rFonts w:cs="Arial"/>
          <w:sz w:val="20"/>
        </w:rPr>
        <w:t xml:space="preserve">   . . . . . . . . . . . . . . </w:t>
      </w:r>
      <w:proofErr w:type="spellStart"/>
      <w:r w:rsidRPr="005B0468">
        <w:rPr>
          <w:rFonts w:cs="Arial"/>
          <w:sz w:val="20"/>
        </w:rPr>
        <w:t>V</w:t>
      </w:r>
      <w:r w:rsidRPr="005B0468">
        <w:rPr>
          <w:rFonts w:cs="Arial"/>
          <w:sz w:val="20"/>
          <w:vertAlign w:val="subscript"/>
        </w:rPr>
        <w:t>h</w:t>
      </w:r>
      <w:proofErr w:type="spellEnd"/>
      <w:r w:rsidRPr="005B0468">
        <w:rPr>
          <w:rFonts w:cs="Arial"/>
          <w:sz w:val="20"/>
        </w:rPr>
        <w:t xml:space="preserve"> = </w:t>
      </w:r>
      <w:smartTag w:uri="urn:schemas-microsoft-com:office:smarttags" w:element="metricconverter">
        <w:smartTagPr>
          <w:attr w:name="ProductID" w:val="3,90 m3"/>
        </w:smartTagPr>
        <w:r w:rsidRPr="005B0468">
          <w:rPr>
            <w:rFonts w:cs="Arial"/>
            <w:sz w:val="20"/>
          </w:rPr>
          <w:t>3,90 m</w:t>
        </w:r>
        <w:r w:rsidRPr="005B0468">
          <w:rPr>
            <w:rFonts w:cs="Arial"/>
            <w:sz w:val="20"/>
            <w:vertAlign w:val="superscript"/>
          </w:rPr>
          <w:t>3</w:t>
        </w:r>
      </w:smartTag>
      <w:r w:rsidRPr="005B0468">
        <w:rPr>
          <w:rFonts w:cs="Arial"/>
          <w:sz w:val="20"/>
        </w:rPr>
        <w:t xml:space="preserve">  =  3,90 m</w:t>
      </w:r>
      <w:r w:rsidRPr="005B0468">
        <w:rPr>
          <w:rFonts w:cs="Arial"/>
          <w:sz w:val="20"/>
          <w:vertAlign w:val="superscript"/>
        </w:rPr>
        <w:t>3</w:t>
      </w:r>
    </w:p>
    <w:p w:rsidR="005B0468" w:rsidRPr="00C6260D" w:rsidRDefault="005B0468" w:rsidP="005B0468">
      <w:pPr>
        <w:pStyle w:val="Zkladntext"/>
        <w:spacing w:after="0"/>
        <w:jc w:val="both"/>
        <w:rPr>
          <w:rFonts w:cs="Arial"/>
          <w:sz w:val="20"/>
          <w:vertAlign w:val="superscript"/>
        </w:rPr>
      </w:pPr>
      <w:r w:rsidRPr="005B0468">
        <w:rPr>
          <w:rFonts w:cs="Arial"/>
          <w:color w:val="FF0000"/>
          <w:sz w:val="20"/>
        </w:rPr>
        <w:tab/>
      </w:r>
      <w:r w:rsidRPr="005B0468">
        <w:rPr>
          <w:rFonts w:cs="Arial"/>
          <w:color w:val="FF0000"/>
          <w:sz w:val="20"/>
        </w:rPr>
        <w:tab/>
      </w:r>
      <w:r w:rsidRPr="005B0468">
        <w:rPr>
          <w:rFonts w:cs="Arial"/>
          <w:color w:val="FF0000"/>
          <w:sz w:val="20"/>
        </w:rPr>
        <w:tab/>
      </w:r>
      <w:r w:rsidRPr="005B0468">
        <w:rPr>
          <w:rFonts w:cs="Arial"/>
          <w:color w:val="FF0000"/>
          <w:sz w:val="20"/>
        </w:rPr>
        <w:tab/>
        <w:t xml:space="preserve">        </w:t>
      </w:r>
      <w:r w:rsidRPr="005B0468">
        <w:rPr>
          <w:rFonts w:cs="Arial"/>
          <w:color w:val="FF0000"/>
          <w:sz w:val="20"/>
        </w:rPr>
        <w:tab/>
      </w:r>
      <w:r w:rsidRPr="005B0468">
        <w:rPr>
          <w:rFonts w:cs="Arial"/>
          <w:color w:val="FF0000"/>
          <w:sz w:val="20"/>
        </w:rPr>
        <w:tab/>
      </w:r>
      <w:r w:rsidRPr="005B0468">
        <w:rPr>
          <w:rFonts w:cs="Arial"/>
          <w:color w:val="FF0000"/>
          <w:sz w:val="20"/>
        </w:rPr>
        <w:tab/>
      </w:r>
      <w:r w:rsidRPr="005B0468">
        <w:rPr>
          <w:rFonts w:cs="Arial"/>
          <w:color w:val="FF0000"/>
          <w:sz w:val="20"/>
        </w:rPr>
        <w:tab/>
        <w:t xml:space="preserve">        </w:t>
      </w:r>
    </w:p>
    <w:p w:rsidR="005B0468" w:rsidRPr="005B0468" w:rsidRDefault="005B0468" w:rsidP="005B0468">
      <w:pPr>
        <w:pStyle w:val="Zkladntext"/>
        <w:spacing w:after="0"/>
        <w:jc w:val="both"/>
        <w:rPr>
          <w:rFonts w:cs="Arial"/>
          <w:sz w:val="20"/>
          <w:u w:val="single"/>
        </w:rPr>
      </w:pPr>
      <w:r w:rsidRPr="005B0468">
        <w:rPr>
          <w:rFonts w:cs="Arial"/>
          <w:b/>
          <w:sz w:val="20"/>
          <w:u w:val="single"/>
        </w:rPr>
        <w:t xml:space="preserve">Čerpací stanice ČS-1/K </w:t>
      </w:r>
      <w:r w:rsidRPr="005B0468">
        <w:rPr>
          <w:rFonts w:cs="Arial"/>
          <w:sz w:val="20"/>
          <w:u w:val="single"/>
        </w:rPr>
        <w:t xml:space="preserve"> -  hydrotechnické údaje:</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u w:val="single"/>
        </w:rPr>
      </w:pPr>
      <w:r w:rsidRPr="005B0468">
        <w:rPr>
          <w:rFonts w:cs="Arial"/>
          <w:sz w:val="20"/>
          <w:u w:val="single"/>
        </w:rPr>
        <w:t>Přiváděné množství splaškových vod:</w:t>
      </w:r>
    </w:p>
    <w:p w:rsidR="005B0468" w:rsidRPr="005B0468" w:rsidRDefault="005B0468" w:rsidP="005B0468">
      <w:pPr>
        <w:pStyle w:val="Zkladntext"/>
        <w:spacing w:after="0"/>
        <w:jc w:val="both"/>
        <w:rPr>
          <w:rFonts w:cs="Arial"/>
          <w:sz w:val="20"/>
        </w:rPr>
      </w:pPr>
      <w:r w:rsidRPr="005B0468">
        <w:rPr>
          <w:rFonts w:cs="Arial"/>
          <w:sz w:val="20"/>
        </w:rPr>
        <w:t>420 EO x 130 l/EO/den                     =                54.600 l/den         =        54,60 m</w:t>
      </w:r>
      <w:r w:rsidRPr="005B0468">
        <w:rPr>
          <w:rFonts w:cs="Arial"/>
          <w:sz w:val="20"/>
          <w:vertAlign w:val="superscript"/>
        </w:rPr>
        <w:t>3</w:t>
      </w:r>
      <w:r w:rsidRPr="005B0468">
        <w:rPr>
          <w:rFonts w:cs="Arial"/>
          <w:sz w:val="20"/>
        </w:rPr>
        <w:t>/den</w:t>
      </w:r>
    </w:p>
    <w:p w:rsidR="005B0468" w:rsidRPr="005B0468" w:rsidRDefault="005B0468" w:rsidP="005B0468">
      <w:pPr>
        <w:pStyle w:val="Zkladntext"/>
        <w:spacing w:after="0"/>
        <w:jc w:val="both"/>
        <w:rPr>
          <w:rFonts w:cs="Arial"/>
          <w:b/>
          <w:sz w:val="20"/>
        </w:rPr>
      </w:pPr>
      <w:r w:rsidRPr="005B0468">
        <w:rPr>
          <w:rFonts w:cs="Arial"/>
          <w:sz w:val="20"/>
        </w:rPr>
        <w:lastRenderedPageBreak/>
        <w:tab/>
      </w:r>
      <w:r w:rsidRPr="005B0468">
        <w:rPr>
          <w:rFonts w:cs="Arial"/>
          <w:sz w:val="20"/>
        </w:rPr>
        <w:tab/>
      </w:r>
      <w:r w:rsidRPr="005B0468">
        <w:rPr>
          <w:rFonts w:cs="Arial"/>
          <w:sz w:val="20"/>
        </w:rPr>
        <w:tab/>
      </w:r>
      <w:proofErr w:type="spellStart"/>
      <w:r w:rsidRPr="005B0468">
        <w:rPr>
          <w:rFonts w:cs="Arial"/>
          <w:b/>
          <w:sz w:val="20"/>
        </w:rPr>
        <w:t>Q</w:t>
      </w:r>
      <w:r w:rsidRPr="005B0468">
        <w:rPr>
          <w:rFonts w:cs="Arial"/>
          <w:b/>
          <w:sz w:val="20"/>
          <w:vertAlign w:val="subscript"/>
        </w:rPr>
        <w:t>p</w:t>
      </w:r>
      <w:proofErr w:type="spellEnd"/>
      <w:r w:rsidRPr="005B0468">
        <w:rPr>
          <w:rFonts w:cs="Arial"/>
          <w:b/>
          <w:sz w:val="20"/>
        </w:rPr>
        <w:t xml:space="preserve"> </w:t>
      </w:r>
      <w:r w:rsidRPr="005B0468">
        <w:rPr>
          <w:rFonts w:cs="Arial"/>
          <w:sz w:val="20"/>
        </w:rPr>
        <w:t xml:space="preserve">                  =               54.600 l/den</w:t>
      </w:r>
      <w:r w:rsidRPr="005B0468">
        <w:rPr>
          <w:rFonts w:cs="Arial"/>
          <w:sz w:val="20"/>
        </w:rPr>
        <w:tab/>
        <w:t>=</w:t>
      </w:r>
      <w:r w:rsidRPr="005B0468">
        <w:rPr>
          <w:rFonts w:cs="Arial"/>
          <w:sz w:val="20"/>
        </w:rPr>
        <w:tab/>
      </w:r>
      <w:r w:rsidRPr="005B0468">
        <w:rPr>
          <w:rFonts w:cs="Arial"/>
          <w:b/>
          <w:sz w:val="20"/>
        </w:rPr>
        <w:t>0,63 l/s</w:t>
      </w:r>
    </w:p>
    <w:p w:rsidR="005B0468" w:rsidRPr="005B0468" w:rsidRDefault="005B0468" w:rsidP="005B0468">
      <w:pPr>
        <w:pStyle w:val="Zkladntext"/>
        <w:spacing w:after="0"/>
        <w:jc w:val="both"/>
        <w:rPr>
          <w:rFonts w:cs="Arial"/>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sz w:val="20"/>
        </w:rPr>
        <w:t>Q</w:t>
      </w:r>
      <w:r w:rsidRPr="005B0468">
        <w:rPr>
          <w:rFonts w:cs="Arial"/>
          <w:sz w:val="20"/>
          <w:vertAlign w:val="subscript"/>
        </w:rPr>
        <w:t>m</w:t>
      </w:r>
      <w:proofErr w:type="spellEnd"/>
      <w:r w:rsidRPr="005B0468">
        <w:rPr>
          <w:rFonts w:cs="Arial"/>
          <w:sz w:val="20"/>
        </w:rPr>
        <w:t xml:space="preserve"> (</w:t>
      </w:r>
      <w:proofErr w:type="spellStart"/>
      <w:r w:rsidRPr="005B0468">
        <w:rPr>
          <w:rFonts w:cs="Arial"/>
          <w:sz w:val="20"/>
        </w:rPr>
        <w:t>k</w:t>
      </w:r>
      <w:r w:rsidRPr="005B0468">
        <w:rPr>
          <w:rFonts w:cs="Arial"/>
          <w:sz w:val="20"/>
          <w:vertAlign w:val="subscript"/>
        </w:rPr>
        <w:t>d</w:t>
      </w:r>
      <w:proofErr w:type="spellEnd"/>
      <w:r w:rsidRPr="005B0468">
        <w:rPr>
          <w:rFonts w:cs="Arial"/>
          <w:sz w:val="20"/>
        </w:rPr>
        <w:t xml:space="preserve"> = 1,5)  =                81.900 l/den</w:t>
      </w:r>
      <w:r w:rsidRPr="005B0468">
        <w:rPr>
          <w:rFonts w:cs="Arial"/>
          <w:sz w:val="20"/>
        </w:rPr>
        <w:tab/>
        <w:t>=</w:t>
      </w:r>
      <w:r w:rsidRPr="005B0468">
        <w:rPr>
          <w:rFonts w:cs="Arial"/>
          <w:sz w:val="20"/>
        </w:rPr>
        <w:tab/>
        <w:t>0,95 l/s</w:t>
      </w:r>
    </w:p>
    <w:p w:rsidR="005B0468" w:rsidRPr="005B0468" w:rsidRDefault="005B0468" w:rsidP="005B0468">
      <w:pPr>
        <w:pStyle w:val="Zkladntext"/>
        <w:spacing w:after="0"/>
        <w:jc w:val="both"/>
        <w:rPr>
          <w:rFonts w:cs="Arial"/>
          <w:b/>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b/>
          <w:sz w:val="20"/>
        </w:rPr>
        <w:t>Q</w:t>
      </w:r>
      <w:r w:rsidRPr="005B0468">
        <w:rPr>
          <w:rFonts w:cs="Arial"/>
          <w:b/>
          <w:sz w:val="20"/>
          <w:vertAlign w:val="subscript"/>
        </w:rPr>
        <w:t>h</w:t>
      </w:r>
      <w:proofErr w:type="spellEnd"/>
      <w:r w:rsidRPr="005B0468">
        <w:rPr>
          <w:rFonts w:cs="Arial"/>
          <w:b/>
          <w:sz w:val="20"/>
          <w:vertAlign w:val="subscript"/>
        </w:rPr>
        <w:t xml:space="preserve"> </w:t>
      </w:r>
      <w:r w:rsidRPr="005B0468">
        <w:rPr>
          <w:rFonts w:cs="Arial"/>
          <w:sz w:val="20"/>
          <w:vertAlign w:val="subscript"/>
        </w:rPr>
        <w:t xml:space="preserve"> </w:t>
      </w:r>
      <w:r w:rsidRPr="005B0468">
        <w:rPr>
          <w:rFonts w:cs="Arial"/>
          <w:sz w:val="20"/>
        </w:rPr>
        <w:t>(</w:t>
      </w:r>
      <w:proofErr w:type="spellStart"/>
      <w:r w:rsidRPr="005B0468">
        <w:rPr>
          <w:rFonts w:cs="Arial"/>
          <w:sz w:val="20"/>
        </w:rPr>
        <w:t>k</w:t>
      </w:r>
      <w:r w:rsidRPr="005B0468">
        <w:rPr>
          <w:rFonts w:cs="Arial"/>
          <w:sz w:val="20"/>
          <w:vertAlign w:val="subscript"/>
        </w:rPr>
        <w:t>h</w:t>
      </w:r>
      <w:proofErr w:type="spellEnd"/>
      <w:r w:rsidRPr="005B0468">
        <w:rPr>
          <w:rFonts w:cs="Arial"/>
          <w:sz w:val="20"/>
        </w:rPr>
        <w:t xml:space="preserve"> = 4,4)  =                  </w:t>
      </w:r>
      <w:r w:rsidRPr="005B0468">
        <w:rPr>
          <w:rFonts w:cs="Arial"/>
          <w:sz w:val="20"/>
        </w:rPr>
        <w:tab/>
      </w:r>
      <w:r w:rsidRPr="005B0468">
        <w:rPr>
          <w:rFonts w:cs="Arial"/>
          <w:sz w:val="20"/>
        </w:rPr>
        <w:tab/>
      </w:r>
      <w:r w:rsidRPr="005B0468">
        <w:rPr>
          <w:rFonts w:cs="Arial"/>
          <w:sz w:val="20"/>
        </w:rPr>
        <w:tab/>
      </w:r>
      <w:r w:rsidRPr="005B0468">
        <w:rPr>
          <w:rFonts w:cs="Arial"/>
          <w:sz w:val="20"/>
        </w:rPr>
        <w:tab/>
      </w:r>
      <w:r w:rsidRPr="005B0468">
        <w:rPr>
          <w:rFonts w:cs="Arial"/>
          <w:b/>
          <w:sz w:val="20"/>
        </w:rPr>
        <w:t>4,17 l/s</w:t>
      </w:r>
      <w:r w:rsidRPr="005B0468">
        <w:rPr>
          <w:rFonts w:cs="Arial"/>
          <w:b/>
          <w:sz w:val="20"/>
        </w:rPr>
        <w:tab/>
        <w:t xml:space="preserve"> </w:t>
      </w:r>
    </w:p>
    <w:p w:rsidR="005B0468" w:rsidRPr="005B0468" w:rsidRDefault="005B0468" w:rsidP="005B0468">
      <w:pPr>
        <w:pStyle w:val="Zkladntext"/>
        <w:spacing w:after="0"/>
        <w:jc w:val="both"/>
        <w:rPr>
          <w:rFonts w:cs="Arial"/>
          <w:color w:val="FF0000"/>
          <w:sz w:val="20"/>
          <w:u w:val="single"/>
        </w:rPr>
      </w:pPr>
    </w:p>
    <w:p w:rsidR="005B0468" w:rsidRPr="005B0468" w:rsidRDefault="005B0468" w:rsidP="005B0468">
      <w:pPr>
        <w:pStyle w:val="Zkladntext"/>
        <w:spacing w:after="0"/>
        <w:jc w:val="both"/>
        <w:rPr>
          <w:rFonts w:cs="Arial"/>
          <w:sz w:val="20"/>
          <w:u w:val="single"/>
        </w:rPr>
      </w:pPr>
      <w:r w:rsidRPr="005B0468">
        <w:rPr>
          <w:rFonts w:cs="Arial"/>
          <w:sz w:val="20"/>
          <w:u w:val="single"/>
        </w:rPr>
        <w:t xml:space="preserve">Potřebné parametry pro ČS-1/K ( přičítá se přítok z ČS-2/K): </w:t>
      </w:r>
    </w:p>
    <w:p w:rsidR="005B0468" w:rsidRPr="005B0468" w:rsidRDefault="005B0468" w:rsidP="005B0468">
      <w:pPr>
        <w:pStyle w:val="Zkladntext"/>
        <w:spacing w:after="0"/>
        <w:jc w:val="both"/>
        <w:rPr>
          <w:rFonts w:cs="Arial"/>
          <w:sz w:val="20"/>
        </w:rPr>
      </w:pPr>
      <w:r w:rsidRPr="005B0468">
        <w:rPr>
          <w:rFonts w:cs="Arial"/>
          <w:sz w:val="20"/>
        </w:rPr>
        <w:t xml:space="preserve">Celkový přítok       </w:t>
      </w:r>
      <w:proofErr w:type="spellStart"/>
      <w:r w:rsidRPr="005B0468">
        <w:rPr>
          <w:rFonts w:cs="Arial"/>
          <w:sz w:val="20"/>
        </w:rPr>
        <w:t>Q</w:t>
      </w:r>
      <w:r w:rsidRPr="005B0468">
        <w:rPr>
          <w:rFonts w:cs="Arial"/>
          <w:sz w:val="20"/>
          <w:vertAlign w:val="subscript"/>
        </w:rPr>
        <w:t>p</w:t>
      </w:r>
      <w:proofErr w:type="spellEnd"/>
      <w:r w:rsidRPr="005B0468">
        <w:rPr>
          <w:rFonts w:cs="Arial"/>
          <w:sz w:val="20"/>
          <w:vertAlign w:val="subscript"/>
        </w:rPr>
        <w:t xml:space="preserve">  </w:t>
      </w:r>
      <w:r w:rsidRPr="005B0468">
        <w:rPr>
          <w:rFonts w:cs="Arial"/>
          <w:sz w:val="20"/>
        </w:rPr>
        <w:t>=  (54,60 + 49,40) =  104,00 m</w:t>
      </w:r>
      <w:r w:rsidRPr="005B0468">
        <w:rPr>
          <w:rFonts w:cs="Arial"/>
          <w:sz w:val="20"/>
          <w:vertAlign w:val="superscript"/>
        </w:rPr>
        <w:t>3</w:t>
      </w:r>
      <w:r w:rsidRPr="005B0468">
        <w:rPr>
          <w:rFonts w:cs="Arial"/>
          <w:sz w:val="20"/>
        </w:rPr>
        <w:t xml:space="preserve">/d </w:t>
      </w:r>
      <w:r w:rsidR="00C6260D">
        <w:rPr>
          <w:rFonts w:cs="Arial"/>
          <w:sz w:val="20"/>
        </w:rPr>
        <w:t xml:space="preserve">   </w:t>
      </w:r>
      <w:r w:rsidRPr="005B0468">
        <w:rPr>
          <w:rFonts w:cs="Arial"/>
          <w:sz w:val="20"/>
        </w:rPr>
        <w:t>=  4.33 m</w:t>
      </w:r>
      <w:r w:rsidRPr="005B0468">
        <w:rPr>
          <w:rFonts w:cs="Arial"/>
          <w:sz w:val="20"/>
          <w:vertAlign w:val="superscript"/>
        </w:rPr>
        <w:t>3</w:t>
      </w:r>
      <w:r w:rsidRPr="005B0468">
        <w:rPr>
          <w:rFonts w:cs="Arial"/>
          <w:sz w:val="20"/>
        </w:rPr>
        <w:t xml:space="preserve">/h  =   </w:t>
      </w:r>
      <w:r w:rsidRPr="005B0468">
        <w:rPr>
          <w:rFonts w:cs="Arial"/>
          <w:b/>
          <w:sz w:val="20"/>
        </w:rPr>
        <w:t>1,20</w:t>
      </w:r>
      <w:r w:rsidRPr="005B0468">
        <w:rPr>
          <w:rFonts w:cs="Arial"/>
          <w:sz w:val="20"/>
        </w:rPr>
        <w:t xml:space="preserve"> l/s</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rPr>
      </w:pPr>
      <w:r w:rsidRPr="005B0468">
        <w:rPr>
          <w:rFonts w:cs="Arial"/>
          <w:sz w:val="20"/>
        </w:rPr>
        <w:t xml:space="preserve">Denní maximum    </w:t>
      </w:r>
      <w:proofErr w:type="spellStart"/>
      <w:r w:rsidRPr="005B0468">
        <w:rPr>
          <w:rFonts w:cs="Arial"/>
          <w:sz w:val="20"/>
        </w:rPr>
        <w:t>Q</w:t>
      </w:r>
      <w:r w:rsidRPr="005B0468">
        <w:rPr>
          <w:rFonts w:cs="Arial"/>
          <w:sz w:val="20"/>
          <w:vertAlign w:val="subscript"/>
        </w:rPr>
        <w:t>d</w:t>
      </w:r>
      <w:proofErr w:type="spellEnd"/>
      <w:r w:rsidRPr="005B0468">
        <w:rPr>
          <w:rFonts w:cs="Arial"/>
          <w:sz w:val="20"/>
          <w:vertAlign w:val="subscript"/>
        </w:rPr>
        <w:t xml:space="preserve">  </w:t>
      </w:r>
      <w:r w:rsidRPr="005B0468">
        <w:rPr>
          <w:rFonts w:cs="Arial"/>
          <w:sz w:val="20"/>
        </w:rPr>
        <w:t>=                                156,00 m</w:t>
      </w:r>
      <w:r w:rsidRPr="005B0468">
        <w:rPr>
          <w:rFonts w:cs="Arial"/>
          <w:sz w:val="20"/>
          <w:vertAlign w:val="superscript"/>
        </w:rPr>
        <w:t>3</w:t>
      </w:r>
      <w:r w:rsidRPr="005B0468">
        <w:rPr>
          <w:rFonts w:cs="Arial"/>
          <w:sz w:val="20"/>
        </w:rPr>
        <w:t>/d    =  6,50 m</w:t>
      </w:r>
      <w:r w:rsidRPr="005B0468">
        <w:rPr>
          <w:rFonts w:cs="Arial"/>
          <w:sz w:val="20"/>
          <w:vertAlign w:val="superscript"/>
        </w:rPr>
        <w:t>3</w:t>
      </w:r>
      <w:r w:rsidRPr="005B0468">
        <w:rPr>
          <w:rFonts w:cs="Arial"/>
          <w:sz w:val="20"/>
        </w:rPr>
        <w:t>/h  =   1,80 l/s</w:t>
      </w:r>
    </w:p>
    <w:p w:rsidR="005B0468" w:rsidRPr="005B0468" w:rsidRDefault="005B0468" w:rsidP="005B0468">
      <w:pPr>
        <w:pStyle w:val="Zkladntext"/>
        <w:spacing w:after="0"/>
        <w:jc w:val="both"/>
        <w:rPr>
          <w:rFonts w:cs="Arial"/>
          <w:b/>
          <w:sz w:val="20"/>
        </w:rPr>
      </w:pPr>
      <w:r w:rsidRPr="005B0468">
        <w:rPr>
          <w:rFonts w:cs="Arial"/>
          <w:b/>
          <w:sz w:val="20"/>
        </w:rPr>
        <w:t>Hodinové maximum</w:t>
      </w:r>
      <w:r w:rsidRPr="005B0468">
        <w:rPr>
          <w:rFonts w:cs="Arial"/>
          <w:b/>
          <w:sz w:val="20"/>
        </w:rPr>
        <w:tab/>
      </w:r>
      <w:proofErr w:type="spellStart"/>
      <w:r w:rsidRPr="005B0468">
        <w:rPr>
          <w:rFonts w:cs="Arial"/>
          <w:b/>
          <w:sz w:val="20"/>
        </w:rPr>
        <w:t>Q</w:t>
      </w:r>
      <w:r w:rsidRPr="005B0468">
        <w:rPr>
          <w:rFonts w:cs="Arial"/>
          <w:b/>
          <w:sz w:val="20"/>
          <w:vertAlign w:val="subscript"/>
        </w:rPr>
        <w:t>max</w:t>
      </w:r>
      <w:proofErr w:type="spellEnd"/>
      <w:r w:rsidRPr="005B0468">
        <w:rPr>
          <w:rFonts w:cs="Arial"/>
          <w:b/>
          <w:sz w:val="20"/>
        </w:rPr>
        <w:tab/>
        <w:t>=                                          28,60 m</w:t>
      </w:r>
      <w:r w:rsidRPr="005B0468">
        <w:rPr>
          <w:rFonts w:cs="Arial"/>
          <w:b/>
          <w:sz w:val="20"/>
          <w:vertAlign w:val="superscript"/>
        </w:rPr>
        <w:t>3</w:t>
      </w:r>
      <w:r w:rsidRPr="005B0468">
        <w:rPr>
          <w:rFonts w:cs="Arial"/>
          <w:b/>
          <w:sz w:val="20"/>
        </w:rPr>
        <w:t>/h  =   7,94 l/s</w:t>
      </w:r>
    </w:p>
    <w:p w:rsidR="005B0468" w:rsidRPr="005B0468" w:rsidRDefault="005B0468" w:rsidP="005B0468">
      <w:pPr>
        <w:pStyle w:val="Zkladntext"/>
        <w:spacing w:after="0"/>
        <w:jc w:val="both"/>
        <w:rPr>
          <w:rFonts w:cs="Arial"/>
          <w:sz w:val="20"/>
        </w:rPr>
      </w:pPr>
      <w:r w:rsidRPr="005B0468">
        <w:rPr>
          <w:rFonts w:cs="Arial"/>
          <w:sz w:val="20"/>
        </w:rPr>
        <w:t>Požadovaná 6-ti hod. havarijní akumulace:  4,33 m</w:t>
      </w:r>
      <w:r w:rsidRPr="005B0468">
        <w:rPr>
          <w:rFonts w:cs="Arial"/>
          <w:sz w:val="20"/>
          <w:vertAlign w:val="superscript"/>
        </w:rPr>
        <w:t>3</w:t>
      </w:r>
      <w:r w:rsidRPr="005B0468">
        <w:rPr>
          <w:rFonts w:cs="Arial"/>
          <w:sz w:val="20"/>
        </w:rPr>
        <w:t xml:space="preserve">/h x 6 hod.                =  </w:t>
      </w:r>
      <w:smartTag w:uri="urn:schemas-microsoft-com:office:smarttags" w:element="metricconverter">
        <w:smartTagPr>
          <w:attr w:name="ProductID" w:val="25,98 m3"/>
        </w:smartTagPr>
        <w:r w:rsidRPr="005B0468">
          <w:rPr>
            <w:rFonts w:cs="Arial"/>
            <w:sz w:val="20"/>
          </w:rPr>
          <w:t>25,98 m</w:t>
        </w:r>
        <w:r w:rsidRPr="005B0468">
          <w:rPr>
            <w:rFonts w:cs="Arial"/>
            <w:sz w:val="20"/>
            <w:vertAlign w:val="superscript"/>
          </w:rPr>
          <w:t>3</w:t>
        </w:r>
      </w:smartTag>
      <w:r w:rsidRPr="005B0468">
        <w:rPr>
          <w:rFonts w:cs="Arial"/>
          <w:sz w:val="20"/>
        </w:rPr>
        <w:t xml:space="preserve">  </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rPr>
      </w:pPr>
      <w:r w:rsidRPr="005B0468">
        <w:rPr>
          <w:rFonts w:cs="Arial"/>
          <w:b/>
          <w:sz w:val="20"/>
        </w:rPr>
        <w:t xml:space="preserve">Havarijní objem </w:t>
      </w:r>
      <w:proofErr w:type="spellStart"/>
      <w:r w:rsidRPr="005B0468">
        <w:rPr>
          <w:rFonts w:cs="Arial"/>
          <w:b/>
          <w:sz w:val="20"/>
        </w:rPr>
        <w:t>V</w:t>
      </w:r>
      <w:r w:rsidRPr="005B0468">
        <w:rPr>
          <w:rFonts w:cs="Arial"/>
          <w:b/>
          <w:sz w:val="20"/>
          <w:vertAlign w:val="subscript"/>
        </w:rPr>
        <w:t>h</w:t>
      </w:r>
      <w:proofErr w:type="spellEnd"/>
      <w:r w:rsidRPr="005B0468">
        <w:rPr>
          <w:rFonts w:cs="Arial"/>
          <w:sz w:val="20"/>
        </w:rPr>
        <w:t xml:space="preserve"> čerpací jímky (objem mezi zapínací a havarijní hladinou = vtok do ČS):</w:t>
      </w:r>
    </w:p>
    <w:p w:rsidR="005B0468" w:rsidRPr="005B0468" w:rsidRDefault="005B0468" w:rsidP="005B0468">
      <w:pPr>
        <w:pStyle w:val="Zkladntext"/>
        <w:spacing w:after="0"/>
        <w:jc w:val="both"/>
        <w:rPr>
          <w:rFonts w:cs="Arial"/>
          <w:sz w:val="20"/>
          <w:vertAlign w:val="superscript"/>
        </w:rPr>
      </w:pPr>
      <w:r w:rsidRPr="005B0468">
        <w:rPr>
          <w:rFonts w:cs="Arial"/>
          <w:sz w:val="20"/>
        </w:rPr>
        <w:t xml:space="preserve">ø jímky </w:t>
      </w:r>
      <w:smartTag w:uri="urn:schemas-microsoft-com:office:smarttags" w:element="metricconverter">
        <w:smartTagPr>
          <w:attr w:name="ProductID" w:val="3280 mm"/>
        </w:smartTagPr>
        <w:r w:rsidRPr="005B0468">
          <w:rPr>
            <w:rFonts w:cs="Arial"/>
            <w:sz w:val="20"/>
          </w:rPr>
          <w:t>3280 mm</w:t>
        </w:r>
      </w:smartTag>
      <w:r w:rsidRPr="005B0468">
        <w:rPr>
          <w:rFonts w:cs="Arial"/>
          <w:sz w:val="20"/>
        </w:rPr>
        <w:t>,</w:t>
      </w:r>
      <w:r w:rsidRPr="005B0468">
        <w:rPr>
          <w:rFonts w:cs="Arial"/>
          <w:b/>
          <w:sz w:val="20"/>
        </w:rPr>
        <w:t xml:space="preserve"> v = </w:t>
      </w:r>
      <w:smartTag w:uri="urn:schemas-microsoft-com:office:smarttags" w:element="metricconverter">
        <w:smartTagPr>
          <w:attr w:name="ProductID" w:val="3,10 m"/>
        </w:smartTagPr>
        <w:r w:rsidRPr="005B0468">
          <w:rPr>
            <w:rFonts w:cs="Arial"/>
            <w:b/>
            <w:sz w:val="20"/>
          </w:rPr>
          <w:t>3,10 m</w:t>
        </w:r>
      </w:smartTag>
      <w:r w:rsidRPr="005B0468">
        <w:rPr>
          <w:rFonts w:cs="Arial"/>
          <w:sz w:val="20"/>
        </w:rPr>
        <w:t xml:space="preserve">   . . . . . . . . . . . . . . </w:t>
      </w:r>
      <w:proofErr w:type="spellStart"/>
      <w:r w:rsidRPr="005B0468">
        <w:rPr>
          <w:rFonts w:cs="Arial"/>
          <w:sz w:val="20"/>
        </w:rPr>
        <w:t>V</w:t>
      </w:r>
      <w:r w:rsidRPr="005B0468">
        <w:rPr>
          <w:rFonts w:cs="Arial"/>
          <w:sz w:val="20"/>
          <w:vertAlign w:val="subscript"/>
        </w:rPr>
        <w:t>h</w:t>
      </w:r>
      <w:proofErr w:type="spellEnd"/>
      <w:r w:rsidRPr="005B0468">
        <w:rPr>
          <w:rFonts w:cs="Arial"/>
          <w:sz w:val="20"/>
        </w:rPr>
        <w:t xml:space="preserve"> = </w:t>
      </w:r>
      <w:smartTag w:uri="urn:schemas-microsoft-com:office:smarttags" w:element="metricconverter">
        <w:smartTagPr>
          <w:attr w:name="ProductID" w:val="26,16 m3"/>
        </w:smartTagPr>
        <w:r w:rsidRPr="005B0468">
          <w:rPr>
            <w:rFonts w:cs="Arial"/>
            <w:sz w:val="20"/>
          </w:rPr>
          <w:t>26,16 m</w:t>
        </w:r>
        <w:r w:rsidRPr="005B0468">
          <w:rPr>
            <w:rFonts w:cs="Arial"/>
            <w:sz w:val="20"/>
            <w:vertAlign w:val="superscript"/>
          </w:rPr>
          <w:t>3</w:t>
        </w:r>
      </w:smartTag>
      <w:r w:rsidRPr="005B0468">
        <w:rPr>
          <w:rFonts w:cs="Arial"/>
          <w:sz w:val="20"/>
        </w:rPr>
        <w:t xml:space="preserve">  &gt;  </w:t>
      </w:r>
      <w:smartTag w:uri="urn:schemas-microsoft-com:office:smarttags" w:element="metricconverter">
        <w:smartTagPr>
          <w:attr w:name="ProductID" w:val="25,98 m3"/>
        </w:smartTagPr>
        <w:r w:rsidRPr="005B0468">
          <w:rPr>
            <w:rFonts w:cs="Arial"/>
            <w:sz w:val="20"/>
          </w:rPr>
          <w:t>25,98 m</w:t>
        </w:r>
        <w:r w:rsidRPr="005B0468">
          <w:rPr>
            <w:rFonts w:cs="Arial"/>
            <w:sz w:val="20"/>
            <w:vertAlign w:val="superscript"/>
          </w:rPr>
          <w:t>3</w:t>
        </w:r>
      </w:smartTag>
    </w:p>
    <w:p w:rsidR="005B0468" w:rsidRPr="005B0468" w:rsidRDefault="005B0468" w:rsidP="005B0468">
      <w:pPr>
        <w:pStyle w:val="Zkladntext"/>
        <w:spacing w:after="0"/>
        <w:jc w:val="both"/>
        <w:rPr>
          <w:rFonts w:cs="Arial"/>
          <w:color w:val="FF0000"/>
          <w:sz w:val="20"/>
        </w:rPr>
      </w:pPr>
    </w:p>
    <w:p w:rsidR="005B0468" w:rsidRPr="005B0468" w:rsidRDefault="005B0468" w:rsidP="005B0468">
      <w:pPr>
        <w:jc w:val="both"/>
        <w:rPr>
          <w:rFonts w:cs="Arial"/>
          <w:color w:val="FF0000"/>
          <w:sz w:val="20"/>
        </w:rPr>
      </w:pPr>
    </w:p>
    <w:p w:rsidR="005B0468" w:rsidRPr="005B0468" w:rsidRDefault="005B0468" w:rsidP="005B0468">
      <w:pPr>
        <w:pStyle w:val="Zkladntext"/>
        <w:spacing w:after="0"/>
        <w:jc w:val="both"/>
        <w:rPr>
          <w:rFonts w:cs="Arial"/>
          <w:sz w:val="20"/>
          <w:u w:val="single"/>
        </w:rPr>
      </w:pPr>
      <w:r w:rsidRPr="005B0468">
        <w:rPr>
          <w:rFonts w:cs="Arial"/>
          <w:b/>
          <w:sz w:val="20"/>
          <w:u w:val="single"/>
        </w:rPr>
        <w:t>Čerpací stanice ČS-2/K</w:t>
      </w:r>
      <w:r w:rsidRPr="005B0468">
        <w:rPr>
          <w:rFonts w:cs="Arial"/>
          <w:sz w:val="20"/>
          <w:u w:val="single"/>
        </w:rPr>
        <w:t xml:space="preserve">  -  hydrotechnické údaje:</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u w:val="single"/>
        </w:rPr>
      </w:pPr>
      <w:r w:rsidRPr="005B0468">
        <w:rPr>
          <w:rFonts w:cs="Arial"/>
          <w:sz w:val="20"/>
          <w:u w:val="single"/>
        </w:rPr>
        <w:t xml:space="preserve">Přiváděné množství splaškových vod (vč. území </w:t>
      </w:r>
      <w:proofErr w:type="spellStart"/>
      <w:r w:rsidRPr="005B0468">
        <w:rPr>
          <w:rFonts w:cs="Arial"/>
          <w:sz w:val="20"/>
          <w:u w:val="single"/>
        </w:rPr>
        <w:t>býv</w:t>
      </w:r>
      <w:proofErr w:type="spellEnd"/>
      <w:r w:rsidRPr="005B0468">
        <w:rPr>
          <w:rFonts w:cs="Arial"/>
          <w:sz w:val="20"/>
          <w:u w:val="single"/>
        </w:rPr>
        <w:t>. zahrádkářské kolonie):</w:t>
      </w:r>
    </w:p>
    <w:p w:rsidR="005B0468" w:rsidRPr="005B0468" w:rsidRDefault="005B0468" w:rsidP="005B0468">
      <w:pPr>
        <w:pStyle w:val="Zkladntext"/>
        <w:spacing w:after="0"/>
        <w:jc w:val="both"/>
        <w:rPr>
          <w:rFonts w:cs="Arial"/>
          <w:sz w:val="20"/>
        </w:rPr>
      </w:pPr>
      <w:r w:rsidRPr="005B0468">
        <w:rPr>
          <w:rFonts w:cs="Arial"/>
          <w:sz w:val="20"/>
        </w:rPr>
        <w:t>380 EO x 130 l/EO/den                     =                 49.400 l/den         =        49,40 m</w:t>
      </w:r>
      <w:r w:rsidRPr="005B0468">
        <w:rPr>
          <w:rFonts w:cs="Arial"/>
          <w:sz w:val="20"/>
          <w:vertAlign w:val="superscript"/>
        </w:rPr>
        <w:t>3</w:t>
      </w:r>
      <w:r w:rsidRPr="005B0468">
        <w:rPr>
          <w:rFonts w:cs="Arial"/>
          <w:sz w:val="20"/>
        </w:rPr>
        <w:t>/den</w:t>
      </w:r>
    </w:p>
    <w:p w:rsidR="005B0468" w:rsidRPr="005B0468" w:rsidRDefault="005B0468" w:rsidP="005B0468">
      <w:pPr>
        <w:pStyle w:val="Zkladntext"/>
        <w:spacing w:after="0"/>
        <w:jc w:val="both"/>
        <w:rPr>
          <w:rFonts w:cs="Arial"/>
          <w:b/>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b/>
          <w:sz w:val="20"/>
        </w:rPr>
        <w:t>Q</w:t>
      </w:r>
      <w:r w:rsidRPr="005B0468">
        <w:rPr>
          <w:rFonts w:cs="Arial"/>
          <w:b/>
          <w:sz w:val="20"/>
          <w:vertAlign w:val="subscript"/>
        </w:rPr>
        <w:t>p</w:t>
      </w:r>
      <w:proofErr w:type="spellEnd"/>
      <w:r w:rsidRPr="005B0468">
        <w:rPr>
          <w:rFonts w:cs="Arial"/>
          <w:b/>
          <w:sz w:val="20"/>
        </w:rPr>
        <w:t xml:space="preserve"> </w:t>
      </w:r>
      <w:r w:rsidRPr="005B0468">
        <w:rPr>
          <w:rFonts w:cs="Arial"/>
          <w:sz w:val="20"/>
        </w:rPr>
        <w:t xml:space="preserve">                  =                 49.400 l/den</w:t>
      </w:r>
      <w:r w:rsidRPr="005B0468">
        <w:rPr>
          <w:rFonts w:cs="Arial"/>
          <w:sz w:val="20"/>
        </w:rPr>
        <w:tab/>
        <w:t>=</w:t>
      </w:r>
      <w:r w:rsidRPr="005B0468">
        <w:rPr>
          <w:rFonts w:cs="Arial"/>
          <w:sz w:val="20"/>
        </w:rPr>
        <w:tab/>
      </w:r>
      <w:r w:rsidRPr="005B0468">
        <w:rPr>
          <w:rFonts w:cs="Arial"/>
          <w:b/>
          <w:sz w:val="20"/>
        </w:rPr>
        <w:t>0,57 l/s</w:t>
      </w:r>
    </w:p>
    <w:p w:rsidR="005B0468" w:rsidRPr="005B0468" w:rsidRDefault="005B0468" w:rsidP="005B0468">
      <w:pPr>
        <w:pStyle w:val="Zkladntext"/>
        <w:spacing w:after="0"/>
        <w:jc w:val="both"/>
        <w:rPr>
          <w:rFonts w:cs="Arial"/>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sz w:val="20"/>
        </w:rPr>
        <w:t>Q</w:t>
      </w:r>
      <w:r w:rsidRPr="005B0468">
        <w:rPr>
          <w:rFonts w:cs="Arial"/>
          <w:sz w:val="20"/>
          <w:vertAlign w:val="subscript"/>
        </w:rPr>
        <w:t>m</w:t>
      </w:r>
      <w:proofErr w:type="spellEnd"/>
      <w:r w:rsidRPr="005B0468">
        <w:rPr>
          <w:rFonts w:cs="Arial"/>
          <w:sz w:val="20"/>
        </w:rPr>
        <w:t xml:space="preserve"> (</w:t>
      </w:r>
      <w:proofErr w:type="spellStart"/>
      <w:r w:rsidRPr="005B0468">
        <w:rPr>
          <w:rFonts w:cs="Arial"/>
          <w:sz w:val="20"/>
        </w:rPr>
        <w:t>k</w:t>
      </w:r>
      <w:r w:rsidRPr="005B0468">
        <w:rPr>
          <w:rFonts w:cs="Arial"/>
          <w:sz w:val="20"/>
          <w:vertAlign w:val="subscript"/>
        </w:rPr>
        <w:t>d</w:t>
      </w:r>
      <w:proofErr w:type="spellEnd"/>
      <w:r w:rsidRPr="005B0468">
        <w:rPr>
          <w:rFonts w:cs="Arial"/>
          <w:sz w:val="20"/>
        </w:rPr>
        <w:t xml:space="preserve"> = 1,5)  =                 74.100 l/den</w:t>
      </w:r>
      <w:r w:rsidRPr="005B0468">
        <w:rPr>
          <w:rFonts w:cs="Arial"/>
          <w:sz w:val="20"/>
        </w:rPr>
        <w:tab/>
        <w:t>=</w:t>
      </w:r>
      <w:r w:rsidRPr="005B0468">
        <w:rPr>
          <w:rFonts w:cs="Arial"/>
          <w:sz w:val="20"/>
        </w:rPr>
        <w:tab/>
        <w:t>0,85 l/s</w:t>
      </w:r>
    </w:p>
    <w:p w:rsidR="005B0468" w:rsidRPr="005B0468" w:rsidRDefault="005B0468" w:rsidP="005B0468">
      <w:pPr>
        <w:pStyle w:val="Zkladntext"/>
        <w:spacing w:after="0"/>
        <w:jc w:val="both"/>
        <w:rPr>
          <w:rFonts w:cs="Arial"/>
          <w:b/>
          <w:sz w:val="20"/>
        </w:rPr>
      </w:pPr>
      <w:r w:rsidRPr="005B0468">
        <w:rPr>
          <w:rFonts w:cs="Arial"/>
          <w:sz w:val="20"/>
        </w:rPr>
        <w:tab/>
      </w:r>
      <w:r w:rsidRPr="005B0468">
        <w:rPr>
          <w:rFonts w:cs="Arial"/>
          <w:sz w:val="20"/>
        </w:rPr>
        <w:tab/>
      </w:r>
      <w:r w:rsidRPr="005B0468">
        <w:rPr>
          <w:rFonts w:cs="Arial"/>
          <w:sz w:val="20"/>
        </w:rPr>
        <w:tab/>
      </w:r>
      <w:proofErr w:type="spellStart"/>
      <w:r w:rsidRPr="005B0468">
        <w:rPr>
          <w:rFonts w:cs="Arial"/>
          <w:b/>
          <w:sz w:val="20"/>
        </w:rPr>
        <w:t>Q</w:t>
      </w:r>
      <w:r w:rsidRPr="005B0468">
        <w:rPr>
          <w:rFonts w:cs="Arial"/>
          <w:b/>
          <w:sz w:val="20"/>
          <w:vertAlign w:val="subscript"/>
        </w:rPr>
        <w:t>h</w:t>
      </w:r>
      <w:proofErr w:type="spellEnd"/>
      <w:r w:rsidRPr="005B0468">
        <w:rPr>
          <w:rFonts w:cs="Arial"/>
          <w:b/>
          <w:sz w:val="20"/>
          <w:vertAlign w:val="subscript"/>
        </w:rPr>
        <w:t xml:space="preserve"> </w:t>
      </w:r>
      <w:r w:rsidRPr="005B0468">
        <w:rPr>
          <w:rFonts w:cs="Arial"/>
          <w:sz w:val="20"/>
          <w:vertAlign w:val="subscript"/>
        </w:rPr>
        <w:t xml:space="preserve"> </w:t>
      </w:r>
      <w:r w:rsidRPr="005B0468">
        <w:rPr>
          <w:rFonts w:cs="Arial"/>
          <w:sz w:val="20"/>
        </w:rPr>
        <w:t>(</w:t>
      </w:r>
      <w:proofErr w:type="spellStart"/>
      <w:r w:rsidRPr="005B0468">
        <w:rPr>
          <w:rFonts w:cs="Arial"/>
          <w:sz w:val="20"/>
        </w:rPr>
        <w:t>k</w:t>
      </w:r>
      <w:r w:rsidRPr="005B0468">
        <w:rPr>
          <w:rFonts w:cs="Arial"/>
          <w:sz w:val="20"/>
          <w:vertAlign w:val="subscript"/>
        </w:rPr>
        <w:t>h</w:t>
      </w:r>
      <w:proofErr w:type="spellEnd"/>
      <w:r w:rsidRPr="005B0468">
        <w:rPr>
          <w:rFonts w:cs="Arial"/>
          <w:sz w:val="20"/>
        </w:rPr>
        <w:t xml:space="preserve"> = 4,4)  =               326.040 l/den  </w:t>
      </w:r>
      <w:r w:rsidRPr="005B0468">
        <w:rPr>
          <w:rFonts w:cs="Arial"/>
          <w:sz w:val="20"/>
        </w:rPr>
        <w:tab/>
        <w:t>=</w:t>
      </w:r>
      <w:r w:rsidRPr="005B0468">
        <w:rPr>
          <w:rFonts w:cs="Arial"/>
          <w:sz w:val="20"/>
        </w:rPr>
        <w:tab/>
      </w:r>
      <w:r w:rsidRPr="005B0468">
        <w:rPr>
          <w:rFonts w:cs="Arial"/>
          <w:b/>
          <w:sz w:val="20"/>
        </w:rPr>
        <w:t>3,77 l/s</w:t>
      </w:r>
      <w:r w:rsidRPr="005B0468">
        <w:rPr>
          <w:rFonts w:cs="Arial"/>
          <w:b/>
          <w:sz w:val="20"/>
        </w:rPr>
        <w:tab/>
        <w:t xml:space="preserve"> </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u w:val="single"/>
        </w:rPr>
      </w:pPr>
      <w:r w:rsidRPr="005B0468">
        <w:rPr>
          <w:rFonts w:cs="Arial"/>
          <w:sz w:val="20"/>
          <w:u w:val="single"/>
        </w:rPr>
        <w:t>Potřebné parametry pro ČS-2/K:</w:t>
      </w:r>
    </w:p>
    <w:p w:rsidR="005B0468" w:rsidRPr="005B0468" w:rsidRDefault="005B0468" w:rsidP="005B0468">
      <w:pPr>
        <w:pStyle w:val="Zkladntext"/>
        <w:spacing w:after="0"/>
        <w:jc w:val="both"/>
        <w:rPr>
          <w:rFonts w:cs="Arial"/>
          <w:b/>
          <w:sz w:val="20"/>
        </w:rPr>
      </w:pPr>
      <w:r w:rsidRPr="005B0468">
        <w:rPr>
          <w:rFonts w:cs="Arial"/>
          <w:sz w:val="20"/>
        </w:rPr>
        <w:t>Celkový přítok</w:t>
      </w:r>
      <w:r w:rsidRPr="005B0468">
        <w:rPr>
          <w:rFonts w:cs="Arial"/>
          <w:sz w:val="20"/>
        </w:rPr>
        <w:tab/>
      </w:r>
      <w:proofErr w:type="spellStart"/>
      <w:r w:rsidRPr="005B0468">
        <w:rPr>
          <w:rFonts w:cs="Arial"/>
          <w:sz w:val="20"/>
        </w:rPr>
        <w:t>Q</w:t>
      </w:r>
      <w:r w:rsidRPr="005B0468">
        <w:rPr>
          <w:rFonts w:cs="Arial"/>
          <w:sz w:val="20"/>
          <w:vertAlign w:val="subscript"/>
        </w:rPr>
        <w:t>p</w:t>
      </w:r>
      <w:proofErr w:type="spellEnd"/>
      <w:r w:rsidRPr="005B0468">
        <w:rPr>
          <w:rFonts w:cs="Arial"/>
          <w:sz w:val="20"/>
        </w:rPr>
        <w:tab/>
      </w:r>
      <w:r w:rsidR="00C6260D">
        <w:rPr>
          <w:rFonts w:cs="Arial"/>
          <w:sz w:val="20"/>
        </w:rPr>
        <w:t xml:space="preserve">             </w:t>
      </w:r>
      <w:r w:rsidRPr="005B0468">
        <w:rPr>
          <w:rFonts w:cs="Arial"/>
          <w:sz w:val="20"/>
        </w:rPr>
        <w:t>=       49,40 m</w:t>
      </w:r>
      <w:r w:rsidRPr="005B0468">
        <w:rPr>
          <w:rFonts w:cs="Arial"/>
          <w:sz w:val="20"/>
          <w:vertAlign w:val="superscript"/>
        </w:rPr>
        <w:t>3</w:t>
      </w:r>
      <w:r w:rsidRPr="005B0468">
        <w:rPr>
          <w:rFonts w:cs="Arial"/>
          <w:sz w:val="20"/>
        </w:rPr>
        <w:t>/d</w:t>
      </w:r>
      <w:r w:rsidRPr="005B0468">
        <w:rPr>
          <w:rFonts w:cs="Arial"/>
          <w:sz w:val="20"/>
        </w:rPr>
        <w:tab/>
        <w:t>=  2,06 m</w:t>
      </w:r>
      <w:r w:rsidRPr="005B0468">
        <w:rPr>
          <w:rFonts w:cs="Arial"/>
          <w:sz w:val="20"/>
          <w:vertAlign w:val="superscript"/>
        </w:rPr>
        <w:t>3</w:t>
      </w:r>
      <w:r w:rsidRPr="005B0468">
        <w:rPr>
          <w:rFonts w:cs="Arial"/>
          <w:sz w:val="20"/>
        </w:rPr>
        <w:t>/h</w:t>
      </w:r>
      <w:r w:rsidRPr="005B0468">
        <w:rPr>
          <w:rFonts w:cs="Arial"/>
          <w:sz w:val="20"/>
        </w:rPr>
        <w:tab/>
        <w:t>=</w:t>
      </w:r>
      <w:r w:rsidRPr="005B0468">
        <w:rPr>
          <w:rFonts w:cs="Arial"/>
          <w:sz w:val="20"/>
        </w:rPr>
        <w:tab/>
      </w:r>
      <w:r w:rsidRPr="005B0468">
        <w:rPr>
          <w:rFonts w:cs="Arial"/>
          <w:b/>
          <w:sz w:val="20"/>
        </w:rPr>
        <w:t>0,57 l/s</w:t>
      </w:r>
    </w:p>
    <w:p w:rsidR="005B0468" w:rsidRPr="005B0468" w:rsidRDefault="005B0468" w:rsidP="005B0468">
      <w:pPr>
        <w:pStyle w:val="Zkladntext"/>
        <w:spacing w:after="0"/>
        <w:jc w:val="both"/>
        <w:rPr>
          <w:rFonts w:cs="Arial"/>
          <w:sz w:val="20"/>
        </w:rPr>
      </w:pPr>
      <w:r w:rsidRPr="005B0468">
        <w:rPr>
          <w:rFonts w:cs="Arial"/>
          <w:sz w:val="20"/>
        </w:rPr>
        <w:t>Denní maximum</w:t>
      </w:r>
      <w:r w:rsidRPr="005B0468">
        <w:rPr>
          <w:rFonts w:cs="Arial"/>
          <w:sz w:val="20"/>
        </w:rPr>
        <w:tab/>
      </w:r>
      <w:proofErr w:type="spellStart"/>
      <w:r w:rsidRPr="005B0468">
        <w:rPr>
          <w:rFonts w:cs="Arial"/>
          <w:sz w:val="20"/>
        </w:rPr>
        <w:t>Q</w:t>
      </w:r>
      <w:r w:rsidRPr="005B0468">
        <w:rPr>
          <w:rFonts w:cs="Arial"/>
          <w:sz w:val="20"/>
          <w:vertAlign w:val="subscript"/>
        </w:rPr>
        <w:t>d</w:t>
      </w:r>
      <w:proofErr w:type="spellEnd"/>
      <w:r w:rsidRPr="005B0468">
        <w:rPr>
          <w:rFonts w:cs="Arial"/>
          <w:sz w:val="20"/>
        </w:rPr>
        <w:tab/>
        <w:t>=       74,10 m</w:t>
      </w:r>
      <w:r w:rsidRPr="005B0468">
        <w:rPr>
          <w:rFonts w:cs="Arial"/>
          <w:sz w:val="20"/>
          <w:vertAlign w:val="superscript"/>
        </w:rPr>
        <w:t>3</w:t>
      </w:r>
      <w:r w:rsidRPr="005B0468">
        <w:rPr>
          <w:rFonts w:cs="Arial"/>
          <w:sz w:val="20"/>
        </w:rPr>
        <w:t xml:space="preserve">/d       </w:t>
      </w:r>
      <w:r w:rsidR="00C6260D">
        <w:rPr>
          <w:rFonts w:cs="Arial"/>
          <w:sz w:val="20"/>
        </w:rPr>
        <w:t xml:space="preserve">   </w:t>
      </w:r>
      <w:r w:rsidRPr="005B0468">
        <w:rPr>
          <w:rFonts w:cs="Arial"/>
          <w:sz w:val="20"/>
        </w:rPr>
        <w:t xml:space="preserve">  =  3,08 m</w:t>
      </w:r>
      <w:r w:rsidRPr="005B0468">
        <w:rPr>
          <w:rFonts w:cs="Arial"/>
          <w:sz w:val="20"/>
          <w:vertAlign w:val="superscript"/>
        </w:rPr>
        <w:t>3</w:t>
      </w:r>
      <w:r w:rsidRPr="005B0468">
        <w:rPr>
          <w:rFonts w:cs="Arial"/>
          <w:sz w:val="20"/>
        </w:rPr>
        <w:t xml:space="preserve">/h    </w:t>
      </w:r>
      <w:r w:rsidR="00C6260D">
        <w:rPr>
          <w:rFonts w:cs="Arial"/>
          <w:sz w:val="20"/>
        </w:rPr>
        <w:t xml:space="preserve">  </w:t>
      </w:r>
      <w:r w:rsidRPr="005B0468">
        <w:rPr>
          <w:rFonts w:cs="Arial"/>
          <w:sz w:val="20"/>
        </w:rPr>
        <w:t xml:space="preserve">=    </w:t>
      </w:r>
      <w:r w:rsidR="00C6260D">
        <w:rPr>
          <w:rFonts w:cs="Arial"/>
          <w:sz w:val="20"/>
        </w:rPr>
        <w:t xml:space="preserve">  </w:t>
      </w:r>
      <w:r w:rsidRPr="005B0468">
        <w:rPr>
          <w:rFonts w:cs="Arial"/>
          <w:sz w:val="20"/>
        </w:rPr>
        <w:t xml:space="preserve">     0,85 l/s</w:t>
      </w:r>
    </w:p>
    <w:p w:rsidR="005B0468" w:rsidRPr="005B0468" w:rsidRDefault="005B0468" w:rsidP="005B0468">
      <w:pPr>
        <w:pStyle w:val="Zkladntext"/>
        <w:spacing w:after="0"/>
        <w:jc w:val="both"/>
        <w:rPr>
          <w:rFonts w:cs="Arial"/>
          <w:b/>
          <w:sz w:val="20"/>
        </w:rPr>
      </w:pPr>
      <w:r w:rsidRPr="005B0468">
        <w:rPr>
          <w:rFonts w:cs="Arial"/>
          <w:b/>
          <w:sz w:val="20"/>
        </w:rPr>
        <w:t>Hodinové maximum</w:t>
      </w:r>
      <w:r w:rsidRPr="005B0468">
        <w:rPr>
          <w:rFonts w:cs="Arial"/>
          <w:b/>
          <w:sz w:val="20"/>
        </w:rPr>
        <w:tab/>
      </w:r>
      <w:proofErr w:type="spellStart"/>
      <w:r w:rsidRPr="005B0468">
        <w:rPr>
          <w:rFonts w:cs="Arial"/>
          <w:b/>
          <w:sz w:val="20"/>
        </w:rPr>
        <w:t>Q</w:t>
      </w:r>
      <w:r w:rsidRPr="005B0468">
        <w:rPr>
          <w:rFonts w:cs="Arial"/>
          <w:b/>
          <w:sz w:val="20"/>
          <w:vertAlign w:val="subscript"/>
        </w:rPr>
        <w:t>max</w:t>
      </w:r>
      <w:proofErr w:type="spellEnd"/>
      <w:r w:rsidRPr="005B0468">
        <w:rPr>
          <w:rFonts w:cs="Arial"/>
          <w:b/>
          <w:sz w:val="20"/>
        </w:rPr>
        <w:tab/>
        <w:t xml:space="preserve">=                                 </w:t>
      </w:r>
      <w:r w:rsidR="00C6260D">
        <w:rPr>
          <w:rFonts w:cs="Arial"/>
          <w:b/>
          <w:sz w:val="20"/>
        </w:rPr>
        <w:t xml:space="preserve">   </w:t>
      </w:r>
      <w:r w:rsidRPr="005B0468">
        <w:rPr>
          <w:rFonts w:cs="Arial"/>
          <w:b/>
          <w:sz w:val="20"/>
        </w:rPr>
        <w:t xml:space="preserve">   13,58 m</w:t>
      </w:r>
      <w:r w:rsidRPr="005B0468">
        <w:rPr>
          <w:rFonts w:cs="Arial"/>
          <w:b/>
          <w:sz w:val="20"/>
          <w:vertAlign w:val="superscript"/>
        </w:rPr>
        <w:t>3</w:t>
      </w:r>
      <w:r w:rsidRPr="005B0468">
        <w:rPr>
          <w:rFonts w:cs="Arial"/>
          <w:b/>
          <w:sz w:val="20"/>
        </w:rPr>
        <w:t>/h</w:t>
      </w:r>
      <w:r w:rsidRPr="005B0468">
        <w:rPr>
          <w:rFonts w:cs="Arial"/>
          <w:b/>
          <w:sz w:val="20"/>
        </w:rPr>
        <w:tab/>
        <w:t>=</w:t>
      </w:r>
      <w:r w:rsidRPr="005B0468">
        <w:rPr>
          <w:rFonts w:cs="Arial"/>
          <w:b/>
          <w:sz w:val="20"/>
        </w:rPr>
        <w:tab/>
        <w:t>3,77 l/s</w:t>
      </w:r>
    </w:p>
    <w:p w:rsidR="005B0468" w:rsidRPr="005B0468" w:rsidRDefault="005B0468" w:rsidP="005B0468">
      <w:pPr>
        <w:pStyle w:val="Zkladntext"/>
        <w:spacing w:after="0"/>
        <w:jc w:val="both"/>
        <w:rPr>
          <w:rFonts w:cs="Arial"/>
          <w:sz w:val="20"/>
        </w:rPr>
      </w:pPr>
    </w:p>
    <w:p w:rsidR="005B0468" w:rsidRPr="005B0468" w:rsidRDefault="005B0468" w:rsidP="005B0468">
      <w:pPr>
        <w:pStyle w:val="Zkladntext"/>
        <w:spacing w:after="0"/>
        <w:jc w:val="both"/>
        <w:rPr>
          <w:rFonts w:cs="Arial"/>
          <w:sz w:val="20"/>
          <w:vertAlign w:val="superscript"/>
        </w:rPr>
      </w:pPr>
      <w:r w:rsidRPr="005B0468">
        <w:rPr>
          <w:rFonts w:cs="Arial"/>
          <w:sz w:val="20"/>
        </w:rPr>
        <w:t>Požadovaná 6-ti hod. havarijní akumulace: 2,06 m</w:t>
      </w:r>
      <w:r w:rsidRPr="005B0468">
        <w:rPr>
          <w:rFonts w:cs="Arial"/>
          <w:sz w:val="20"/>
          <w:vertAlign w:val="superscript"/>
        </w:rPr>
        <w:t>3</w:t>
      </w:r>
      <w:r w:rsidRPr="005B0468">
        <w:rPr>
          <w:rFonts w:cs="Arial"/>
          <w:sz w:val="20"/>
        </w:rPr>
        <w:t xml:space="preserve">/hod. x 6 hod.   =         </w:t>
      </w:r>
      <w:smartTag w:uri="urn:schemas-microsoft-com:office:smarttags" w:element="metricconverter">
        <w:smartTagPr>
          <w:attr w:name="ProductID" w:val="12,36 m3"/>
        </w:smartTagPr>
        <w:r w:rsidRPr="005B0468">
          <w:rPr>
            <w:rFonts w:cs="Arial"/>
            <w:sz w:val="20"/>
          </w:rPr>
          <w:t>12,36 m</w:t>
        </w:r>
        <w:r w:rsidRPr="005B0468">
          <w:rPr>
            <w:rFonts w:cs="Arial"/>
            <w:sz w:val="20"/>
            <w:vertAlign w:val="superscript"/>
          </w:rPr>
          <w:t>3</w:t>
        </w:r>
      </w:smartTag>
    </w:p>
    <w:p w:rsidR="005B0468" w:rsidRPr="005B0468" w:rsidRDefault="005B0468" w:rsidP="005B0468">
      <w:pPr>
        <w:pStyle w:val="Zkladntext"/>
        <w:spacing w:after="0"/>
        <w:jc w:val="both"/>
        <w:rPr>
          <w:rFonts w:cs="Arial"/>
          <w:sz w:val="20"/>
          <w:vertAlign w:val="superscript"/>
        </w:rPr>
      </w:pPr>
    </w:p>
    <w:p w:rsidR="005B0468" w:rsidRPr="005B0468" w:rsidRDefault="005B0468" w:rsidP="005B0468">
      <w:pPr>
        <w:pStyle w:val="Zkladntext"/>
        <w:spacing w:after="0"/>
        <w:jc w:val="both"/>
        <w:rPr>
          <w:rFonts w:cs="Arial"/>
          <w:sz w:val="20"/>
        </w:rPr>
      </w:pPr>
      <w:r w:rsidRPr="005B0468">
        <w:rPr>
          <w:rFonts w:cs="Arial"/>
          <w:b/>
          <w:sz w:val="20"/>
        </w:rPr>
        <w:t xml:space="preserve">Havarijní objem </w:t>
      </w:r>
      <w:proofErr w:type="spellStart"/>
      <w:r w:rsidRPr="005B0468">
        <w:rPr>
          <w:rFonts w:cs="Arial"/>
          <w:b/>
          <w:sz w:val="20"/>
        </w:rPr>
        <w:t>V</w:t>
      </w:r>
      <w:r w:rsidRPr="005B0468">
        <w:rPr>
          <w:rFonts w:cs="Arial"/>
          <w:b/>
          <w:sz w:val="20"/>
          <w:vertAlign w:val="subscript"/>
        </w:rPr>
        <w:t>h</w:t>
      </w:r>
      <w:proofErr w:type="spellEnd"/>
      <w:r w:rsidRPr="005B0468">
        <w:rPr>
          <w:rFonts w:cs="Arial"/>
          <w:sz w:val="20"/>
        </w:rPr>
        <w:t xml:space="preserve"> čerpací jímky (objem mezi zapínací a havarijní hladinou = vtok do ČS):</w:t>
      </w:r>
    </w:p>
    <w:p w:rsidR="005B0468" w:rsidRPr="005B0468" w:rsidRDefault="005B0468" w:rsidP="005B0468">
      <w:pPr>
        <w:pStyle w:val="Zkladntext"/>
        <w:spacing w:after="0"/>
        <w:jc w:val="both"/>
        <w:rPr>
          <w:rFonts w:cs="Arial"/>
          <w:sz w:val="20"/>
          <w:vertAlign w:val="superscript"/>
        </w:rPr>
      </w:pPr>
      <w:r w:rsidRPr="005B0468">
        <w:rPr>
          <w:rFonts w:cs="Arial"/>
          <w:sz w:val="20"/>
        </w:rPr>
        <w:t xml:space="preserve">ø jímky </w:t>
      </w:r>
      <w:smartTag w:uri="urn:schemas-microsoft-com:office:smarttags" w:element="metricconverter">
        <w:smartTagPr>
          <w:attr w:name="ProductID" w:val="3280 mm"/>
        </w:smartTagPr>
        <w:r w:rsidRPr="005B0468">
          <w:rPr>
            <w:rFonts w:cs="Arial"/>
            <w:sz w:val="20"/>
          </w:rPr>
          <w:t>3280 mm</w:t>
        </w:r>
      </w:smartTag>
      <w:r w:rsidRPr="005B0468">
        <w:rPr>
          <w:rFonts w:cs="Arial"/>
          <w:sz w:val="20"/>
        </w:rPr>
        <w:t xml:space="preserve">, </w:t>
      </w:r>
      <w:r w:rsidRPr="005B0468">
        <w:rPr>
          <w:rFonts w:cs="Arial"/>
          <w:b/>
          <w:sz w:val="20"/>
        </w:rPr>
        <w:t xml:space="preserve">v = </w:t>
      </w:r>
      <w:smartTag w:uri="urn:schemas-microsoft-com:office:smarttags" w:element="metricconverter">
        <w:smartTagPr>
          <w:attr w:name="ProductID" w:val="1,50 m"/>
        </w:smartTagPr>
        <w:r w:rsidRPr="005B0468">
          <w:rPr>
            <w:rFonts w:cs="Arial"/>
            <w:b/>
            <w:sz w:val="20"/>
          </w:rPr>
          <w:t>1,50 m</w:t>
        </w:r>
      </w:smartTag>
      <w:r w:rsidRPr="005B0468">
        <w:rPr>
          <w:rFonts w:cs="Arial"/>
          <w:sz w:val="20"/>
        </w:rPr>
        <w:t xml:space="preserve">   . . . . . . . . . . . . . . </w:t>
      </w:r>
      <w:proofErr w:type="spellStart"/>
      <w:r w:rsidRPr="005B0468">
        <w:rPr>
          <w:rFonts w:cs="Arial"/>
          <w:sz w:val="20"/>
        </w:rPr>
        <w:t>V</w:t>
      </w:r>
      <w:r w:rsidRPr="005B0468">
        <w:rPr>
          <w:rFonts w:cs="Arial"/>
          <w:sz w:val="20"/>
          <w:vertAlign w:val="subscript"/>
        </w:rPr>
        <w:t>h</w:t>
      </w:r>
      <w:proofErr w:type="spellEnd"/>
      <w:r w:rsidRPr="005B0468">
        <w:rPr>
          <w:rFonts w:cs="Arial"/>
          <w:sz w:val="20"/>
        </w:rPr>
        <w:t xml:space="preserve"> = </w:t>
      </w:r>
      <w:smartTag w:uri="urn:schemas-microsoft-com:office:smarttags" w:element="metricconverter">
        <w:smartTagPr>
          <w:attr w:name="ProductID" w:val="12,66 m3"/>
        </w:smartTagPr>
        <w:r w:rsidRPr="005B0468">
          <w:rPr>
            <w:rFonts w:cs="Arial"/>
            <w:sz w:val="20"/>
          </w:rPr>
          <w:t>12,66 m</w:t>
        </w:r>
        <w:r w:rsidRPr="005B0468">
          <w:rPr>
            <w:rFonts w:cs="Arial"/>
            <w:sz w:val="20"/>
            <w:vertAlign w:val="superscript"/>
          </w:rPr>
          <w:t>3</w:t>
        </w:r>
      </w:smartTag>
      <w:r w:rsidRPr="005B0468">
        <w:rPr>
          <w:rFonts w:cs="Arial"/>
          <w:sz w:val="20"/>
        </w:rPr>
        <w:t xml:space="preserve">  &gt;  </w:t>
      </w:r>
      <w:smartTag w:uri="urn:schemas-microsoft-com:office:smarttags" w:element="metricconverter">
        <w:smartTagPr>
          <w:attr w:name="ProductID" w:val="12,36 m3"/>
        </w:smartTagPr>
        <w:r w:rsidRPr="005B0468">
          <w:rPr>
            <w:rFonts w:cs="Arial"/>
            <w:sz w:val="20"/>
          </w:rPr>
          <w:t>12,36 m</w:t>
        </w:r>
        <w:r w:rsidRPr="005B0468">
          <w:rPr>
            <w:rFonts w:cs="Arial"/>
            <w:sz w:val="20"/>
            <w:vertAlign w:val="superscript"/>
          </w:rPr>
          <w:t>3</w:t>
        </w:r>
      </w:smartTag>
    </w:p>
    <w:p w:rsidR="005B0468" w:rsidRPr="005B0468" w:rsidRDefault="005B0468" w:rsidP="005B0468">
      <w:pPr>
        <w:pStyle w:val="Zkladntext"/>
        <w:spacing w:after="0"/>
        <w:jc w:val="both"/>
        <w:rPr>
          <w:rFonts w:cs="Arial"/>
          <w:sz w:val="20"/>
        </w:rPr>
      </w:pPr>
    </w:p>
    <w:p w:rsidR="005B0468" w:rsidRPr="005B0468" w:rsidRDefault="005B0468" w:rsidP="005B0468">
      <w:pPr>
        <w:jc w:val="both"/>
        <w:rPr>
          <w:rFonts w:cs="Arial"/>
          <w:sz w:val="20"/>
          <w:u w:val="single"/>
        </w:rPr>
      </w:pPr>
    </w:p>
    <w:p w:rsidR="005B0468" w:rsidRPr="005B0468" w:rsidRDefault="005B0468" w:rsidP="005B0468">
      <w:pPr>
        <w:jc w:val="both"/>
        <w:rPr>
          <w:rFonts w:cs="Arial"/>
          <w:sz w:val="20"/>
          <w:u w:val="single"/>
        </w:rPr>
      </w:pPr>
    </w:p>
    <w:p w:rsidR="005B0468" w:rsidRPr="005B0468" w:rsidRDefault="005B0468" w:rsidP="005B0468">
      <w:pPr>
        <w:jc w:val="both"/>
        <w:rPr>
          <w:rFonts w:cs="Arial"/>
          <w:sz w:val="20"/>
          <w:u w:val="single"/>
        </w:rPr>
      </w:pPr>
    </w:p>
    <w:p w:rsidR="005B0468" w:rsidRPr="005B0468" w:rsidRDefault="005B0468" w:rsidP="005B0468">
      <w:pPr>
        <w:rPr>
          <w:rFonts w:cs="Arial"/>
          <w:sz w:val="20"/>
        </w:rPr>
      </w:pPr>
    </w:p>
    <w:p w:rsidR="005255F9" w:rsidRPr="005B0468" w:rsidRDefault="005255F9" w:rsidP="005B0468">
      <w:pPr>
        <w:pStyle w:val="Zkladntext"/>
        <w:spacing w:after="0"/>
        <w:jc w:val="both"/>
        <w:rPr>
          <w:rFonts w:cs="Arial"/>
          <w:sz w:val="20"/>
        </w:rPr>
      </w:pPr>
    </w:p>
    <w:p w:rsidR="005255F9" w:rsidRPr="005B0468" w:rsidRDefault="005255F9" w:rsidP="005255F9">
      <w:pPr>
        <w:jc w:val="both"/>
        <w:rPr>
          <w:rFonts w:cs="Arial"/>
          <w:sz w:val="20"/>
          <w:u w:val="single"/>
        </w:rPr>
      </w:pPr>
    </w:p>
    <w:p w:rsidR="0070755A" w:rsidRPr="005B0468" w:rsidRDefault="0070755A" w:rsidP="00161E68">
      <w:pPr>
        <w:tabs>
          <w:tab w:val="right" w:pos="8505"/>
        </w:tabs>
        <w:rPr>
          <w:rFonts w:cs="Arial"/>
          <w:b/>
          <w:bCs/>
          <w:sz w:val="20"/>
        </w:rPr>
      </w:pPr>
    </w:p>
    <w:sectPr w:rsidR="0070755A" w:rsidRPr="005B0468" w:rsidSect="008D2ECB">
      <w:headerReference w:type="even" r:id="rId8"/>
      <w:headerReference w:type="default" r:id="rId9"/>
      <w:footerReference w:type="even" r:id="rId10"/>
      <w:footerReference w:type="default" r:id="rId11"/>
      <w:headerReference w:type="first" r:id="rId12"/>
      <w:footerReference w:type="first" r:id="rId13"/>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6E6" w:rsidRDefault="007E76E6" w:rsidP="00207A11">
      <w:r>
        <w:separator/>
      </w:r>
    </w:p>
  </w:endnote>
  <w:endnote w:type="continuationSeparator" w:id="0">
    <w:p w:rsidR="007E76E6" w:rsidRDefault="007E76E6"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822120" w:rsidTr="00937372">
      <w:trPr>
        <w:trHeight w:val="227"/>
        <w:jc w:val="center"/>
      </w:trPr>
      <w:tc>
        <w:tcPr>
          <w:tcW w:w="4253" w:type="dxa"/>
          <w:tcBorders>
            <w:top w:val="nil"/>
            <w:left w:val="nil"/>
            <w:bottom w:val="single" w:sz="4" w:space="0" w:color="auto"/>
            <w:right w:val="nil"/>
          </w:tcBorders>
          <w:tcMar>
            <w:left w:w="113" w:type="dxa"/>
          </w:tcMar>
          <w:vAlign w:val="bottom"/>
        </w:tcPr>
        <w:p w:rsidR="00822120" w:rsidRDefault="00822120"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822120" w:rsidRPr="00B40E75" w:rsidRDefault="00822120"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920A7A">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822120" w:rsidTr="00937372">
      <w:trPr>
        <w:trHeight w:val="227"/>
        <w:jc w:val="center"/>
      </w:trPr>
      <w:tc>
        <w:tcPr>
          <w:tcW w:w="4253" w:type="dxa"/>
          <w:tcBorders>
            <w:bottom w:val="nil"/>
            <w:right w:val="nil"/>
          </w:tcBorders>
          <w:tcMar>
            <w:left w:w="113" w:type="dxa"/>
          </w:tcMar>
          <w:vAlign w:val="bottom"/>
        </w:tcPr>
        <w:p w:rsidR="00822120" w:rsidRDefault="00822120"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316179516"/>
              <w:text/>
            </w:sdtPr>
            <w:sdtEndPr/>
            <w:sdtContent>
              <w:r>
                <w:rPr>
                  <w:caps/>
                  <w:color w:val="000000" w:themeColor="text1"/>
                  <w:sz w:val="12"/>
                  <w:szCs w:val="12"/>
                </w:rPr>
                <w:t xml:space="preserve"> </w:t>
              </w:r>
            </w:sdtContent>
          </w:sdt>
        </w:p>
      </w:tc>
      <w:tc>
        <w:tcPr>
          <w:tcW w:w="2835" w:type="dxa"/>
          <w:tcBorders>
            <w:left w:val="nil"/>
            <w:bottom w:val="nil"/>
            <w:right w:val="nil"/>
          </w:tcBorders>
          <w:vAlign w:val="bottom"/>
        </w:tcPr>
        <w:p w:rsidR="00822120" w:rsidRDefault="00822120"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86264923"/>
              <w:text/>
            </w:sdtPr>
            <w:sdtEndPr/>
            <w:sdtContent>
              <w:r w:rsidRPr="00CB573C">
                <w:rPr>
                  <w:color w:val="000000" w:themeColor="text1"/>
                  <w:sz w:val="12"/>
                  <w:szCs w:val="12"/>
                </w:rPr>
                <w:t xml:space="preserve"> </w:t>
              </w:r>
            </w:sdtContent>
          </w:sdt>
        </w:p>
      </w:tc>
    </w:tr>
    <w:tr w:rsidR="00822120" w:rsidTr="00937372">
      <w:trPr>
        <w:trHeight w:val="170"/>
        <w:jc w:val="center"/>
      </w:trPr>
      <w:tc>
        <w:tcPr>
          <w:tcW w:w="4253" w:type="dxa"/>
          <w:tcBorders>
            <w:top w:val="nil"/>
            <w:left w:val="nil"/>
            <w:bottom w:val="nil"/>
            <w:right w:val="nil"/>
          </w:tcBorders>
          <w:tcMar>
            <w:left w:w="113" w:type="dxa"/>
          </w:tcMar>
          <w:vAlign w:val="bottom"/>
        </w:tcPr>
        <w:p w:rsidR="00822120" w:rsidRDefault="00822120" w:rsidP="00937372">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217697628"/>
              <w:showingPlcHdr/>
              <w:text/>
            </w:sdtPr>
            <w:sdtEndPr/>
            <w:sdtContent>
              <w:r w:rsidRPr="00B40E75">
                <w:rPr>
                  <w:color w:val="000000" w:themeColor="text1"/>
                  <w:sz w:val="12"/>
                  <w:szCs w:val="12"/>
                </w:rPr>
                <w:t xml:space="preserve"> </w:t>
              </w:r>
            </w:sdtContent>
          </w:sdt>
        </w:p>
      </w:tc>
      <w:tc>
        <w:tcPr>
          <w:tcW w:w="2835" w:type="dxa"/>
          <w:tcBorders>
            <w:top w:val="nil"/>
            <w:left w:val="nil"/>
            <w:bottom w:val="nil"/>
            <w:right w:val="nil"/>
          </w:tcBorders>
          <w:vAlign w:val="bottom"/>
        </w:tcPr>
        <w:p w:rsidR="00822120" w:rsidRPr="00B40E75" w:rsidRDefault="00822120"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57357853"/>
              <w:text/>
            </w:sdtPr>
            <w:sdtEndPr/>
            <w:sdtContent>
              <w:r w:rsidRPr="00CB573C">
                <w:rPr>
                  <w:color w:val="000000" w:themeColor="text1"/>
                  <w:sz w:val="12"/>
                  <w:szCs w:val="12"/>
                </w:rPr>
                <w:t xml:space="preserve"> </w:t>
              </w:r>
            </w:sdtContent>
          </w:sdt>
        </w:p>
      </w:tc>
    </w:tr>
  </w:tbl>
  <w:p w:rsidR="00822120" w:rsidRPr="00F81B53" w:rsidRDefault="00822120" w:rsidP="00CA337C">
    <w:pPr>
      <w:pStyle w:val="Zpat"/>
      <w:spacing w:line="100" w:lineRule="exact"/>
      <w:ind w:right="142"/>
      <w:rPr>
        <w:color w:val="000000" w:themeColor="text1"/>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822120" w:rsidTr="00937372">
      <w:trPr>
        <w:trHeight w:val="227"/>
        <w:jc w:val="center"/>
      </w:trPr>
      <w:tc>
        <w:tcPr>
          <w:tcW w:w="4253" w:type="dxa"/>
          <w:tcBorders>
            <w:top w:val="nil"/>
            <w:left w:val="nil"/>
            <w:bottom w:val="single" w:sz="4" w:space="0" w:color="auto"/>
            <w:right w:val="nil"/>
          </w:tcBorders>
          <w:tcMar>
            <w:left w:w="113" w:type="dxa"/>
          </w:tcMar>
          <w:vAlign w:val="bottom"/>
        </w:tcPr>
        <w:p w:rsidR="00822120" w:rsidRDefault="00822120"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822120" w:rsidRPr="00B40E75" w:rsidRDefault="00822120"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920A7A">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920A7A">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822120" w:rsidTr="00937372">
      <w:trPr>
        <w:trHeight w:val="227"/>
        <w:jc w:val="center"/>
      </w:trPr>
      <w:tc>
        <w:tcPr>
          <w:tcW w:w="4253" w:type="dxa"/>
          <w:tcBorders>
            <w:bottom w:val="nil"/>
            <w:right w:val="nil"/>
          </w:tcBorders>
          <w:tcMar>
            <w:left w:w="113" w:type="dxa"/>
          </w:tcMar>
          <w:vAlign w:val="bottom"/>
        </w:tcPr>
        <w:p w:rsidR="00822120" w:rsidRDefault="00822120" w:rsidP="0054288F">
          <w:pPr>
            <w:pStyle w:val="Zpat"/>
            <w:ind w:right="142"/>
            <w:rPr>
              <w:color w:val="000000" w:themeColor="text1"/>
              <w:sz w:val="12"/>
              <w:szCs w:val="12"/>
            </w:rPr>
          </w:pPr>
          <w:r w:rsidRPr="00B40E75">
            <w:rPr>
              <w:caps/>
              <w:color w:val="000000" w:themeColor="text1"/>
              <w:sz w:val="12"/>
              <w:szCs w:val="12"/>
            </w:rPr>
            <w:t xml:space="preserve">Číslo zakázky: </w:t>
          </w:r>
          <w:sdt>
            <w:sdtPr>
              <w:rPr>
                <w:bCs/>
                <w:color w:val="000000" w:themeColor="text1"/>
                <w:sz w:val="12"/>
              </w:rPr>
              <w:alias w:val="Číslo zakázky"/>
              <w:tag w:val="CisloZak"/>
              <w:id w:val="-10216216"/>
              <w:text/>
            </w:sdtPr>
            <w:sdtEndPr/>
            <w:sdtContent>
              <w:r w:rsidRPr="00EF0373">
                <w:rPr>
                  <w:bCs/>
                  <w:color w:val="000000" w:themeColor="text1"/>
                  <w:sz w:val="12"/>
                </w:rPr>
                <w:t>2</w:t>
              </w:r>
              <w:r w:rsidR="0054288F">
                <w:rPr>
                  <w:bCs/>
                  <w:color w:val="000000" w:themeColor="text1"/>
                  <w:sz w:val="12"/>
                </w:rPr>
                <w:t>20</w:t>
              </w:r>
              <w:r w:rsidRPr="00EF0373">
                <w:rPr>
                  <w:bCs/>
                  <w:color w:val="000000" w:themeColor="text1"/>
                  <w:sz w:val="12"/>
                </w:rPr>
                <w:t>705</w:t>
              </w:r>
              <w:r w:rsidR="0054288F">
                <w:rPr>
                  <w:bCs/>
                  <w:color w:val="000000" w:themeColor="text1"/>
                  <w:sz w:val="12"/>
                </w:rPr>
                <w:t>4</w:t>
              </w:r>
              <w:r w:rsidRPr="00EF0373">
                <w:rPr>
                  <w:bCs/>
                  <w:color w:val="000000" w:themeColor="text1"/>
                  <w:sz w:val="12"/>
                </w:rPr>
                <w:t xml:space="preserve"> 01 01</w:t>
              </w:r>
            </w:sdtContent>
          </w:sdt>
        </w:p>
      </w:tc>
      <w:tc>
        <w:tcPr>
          <w:tcW w:w="2835" w:type="dxa"/>
          <w:tcBorders>
            <w:left w:val="nil"/>
            <w:bottom w:val="nil"/>
            <w:right w:val="nil"/>
          </w:tcBorders>
          <w:vAlign w:val="bottom"/>
        </w:tcPr>
        <w:p w:rsidR="00822120" w:rsidRDefault="00822120"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250227876"/>
              <w:text/>
            </w:sdtPr>
            <w:sdtEndPr/>
            <w:sdtContent>
              <w:r w:rsidRPr="00CB573C">
                <w:rPr>
                  <w:color w:val="000000" w:themeColor="text1"/>
                  <w:sz w:val="12"/>
                  <w:szCs w:val="12"/>
                </w:rPr>
                <w:t xml:space="preserve"> </w:t>
              </w:r>
            </w:sdtContent>
          </w:sdt>
        </w:p>
      </w:tc>
    </w:tr>
    <w:tr w:rsidR="00822120" w:rsidTr="00937372">
      <w:trPr>
        <w:trHeight w:val="170"/>
        <w:jc w:val="center"/>
      </w:trPr>
      <w:tc>
        <w:tcPr>
          <w:tcW w:w="4253" w:type="dxa"/>
          <w:tcBorders>
            <w:top w:val="nil"/>
            <w:left w:val="nil"/>
            <w:bottom w:val="nil"/>
            <w:right w:val="nil"/>
          </w:tcBorders>
          <w:tcMar>
            <w:left w:w="113" w:type="dxa"/>
          </w:tcMar>
          <w:vAlign w:val="bottom"/>
        </w:tcPr>
        <w:p w:rsidR="00822120" w:rsidRDefault="00822120" w:rsidP="0054288F">
          <w:pPr>
            <w:pStyle w:val="Zpat"/>
            <w:ind w:right="142"/>
            <w:rPr>
              <w:bCs/>
              <w:color w:val="000000" w:themeColor="text1"/>
              <w:sz w:val="12"/>
              <w:szCs w:val="12"/>
            </w:rPr>
          </w:pPr>
          <w:r w:rsidRPr="00B40E75">
            <w:rPr>
              <w:color w:val="000000" w:themeColor="text1"/>
              <w:sz w:val="12"/>
              <w:szCs w:val="12"/>
            </w:rPr>
            <w:t>ARCHIVNÍ ČÍSLO:</w:t>
          </w:r>
          <w:sdt>
            <w:sdtPr>
              <w:rPr>
                <w:bCs/>
                <w:color w:val="000000" w:themeColor="text1"/>
                <w:sz w:val="12"/>
              </w:rPr>
              <w:alias w:val="Archivní číslo"/>
              <w:tag w:val="Poc"/>
              <w:id w:val="1793779127"/>
              <w:text/>
            </w:sdtPr>
            <w:sdtEndPr/>
            <w:sdtContent>
              <w:r>
                <w:rPr>
                  <w:bCs/>
                  <w:color w:val="000000" w:themeColor="text1"/>
                  <w:sz w:val="12"/>
                </w:rPr>
                <w:t xml:space="preserve"> </w:t>
              </w:r>
              <w:r w:rsidRPr="00EF0373">
                <w:rPr>
                  <w:bCs/>
                  <w:color w:val="000000" w:themeColor="text1"/>
                  <w:sz w:val="12"/>
                </w:rPr>
                <w:t>0</w:t>
              </w:r>
              <w:r w:rsidR="0054288F">
                <w:rPr>
                  <w:bCs/>
                  <w:color w:val="000000" w:themeColor="text1"/>
                  <w:sz w:val="12"/>
                </w:rPr>
                <w:t>01</w:t>
              </w:r>
              <w:r w:rsidRPr="00EF0373">
                <w:rPr>
                  <w:bCs/>
                  <w:color w:val="000000" w:themeColor="text1"/>
                  <w:sz w:val="12"/>
                </w:rPr>
                <w:t>/</w:t>
              </w:r>
              <w:r w:rsidR="0054288F">
                <w:rPr>
                  <w:bCs/>
                  <w:color w:val="000000" w:themeColor="text1"/>
                  <w:sz w:val="12"/>
                </w:rPr>
                <w:t>20</w:t>
              </w:r>
              <w:r w:rsidRPr="00EF0373">
                <w:rPr>
                  <w:bCs/>
                  <w:color w:val="000000" w:themeColor="text1"/>
                  <w:sz w:val="12"/>
                </w:rPr>
                <w:t>/3</w:t>
              </w:r>
            </w:sdtContent>
          </w:sdt>
        </w:p>
      </w:tc>
      <w:tc>
        <w:tcPr>
          <w:tcW w:w="2835" w:type="dxa"/>
          <w:tcBorders>
            <w:top w:val="nil"/>
            <w:left w:val="nil"/>
            <w:bottom w:val="nil"/>
            <w:right w:val="nil"/>
          </w:tcBorders>
          <w:vAlign w:val="bottom"/>
        </w:tcPr>
        <w:p w:rsidR="00822120" w:rsidRPr="00B40E75" w:rsidRDefault="00822120"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289561028"/>
              <w:text/>
            </w:sdtPr>
            <w:sdtEndPr/>
            <w:sdtContent>
              <w:r w:rsidRPr="00CB573C">
                <w:rPr>
                  <w:color w:val="000000" w:themeColor="text1"/>
                  <w:sz w:val="12"/>
                  <w:szCs w:val="12"/>
                </w:rPr>
                <w:t xml:space="preserve"> </w:t>
              </w:r>
            </w:sdtContent>
          </w:sdt>
        </w:p>
      </w:tc>
    </w:tr>
  </w:tbl>
  <w:p w:rsidR="00822120" w:rsidRPr="00F81B53" w:rsidRDefault="00822120" w:rsidP="00CA337C">
    <w:pPr>
      <w:pStyle w:val="Zpat"/>
      <w:spacing w:line="100" w:lineRule="exact"/>
      <w:ind w:right="142"/>
      <w:rPr>
        <w:color w:val="000000" w:themeColor="text1"/>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822120" w:rsidTr="00937372">
      <w:trPr>
        <w:trHeight w:val="227"/>
        <w:jc w:val="center"/>
      </w:trPr>
      <w:tc>
        <w:tcPr>
          <w:tcW w:w="4253" w:type="dxa"/>
          <w:tcBorders>
            <w:top w:val="nil"/>
            <w:left w:val="nil"/>
            <w:bottom w:val="single" w:sz="4" w:space="0" w:color="auto"/>
            <w:right w:val="nil"/>
          </w:tcBorders>
          <w:tcMar>
            <w:left w:w="113" w:type="dxa"/>
          </w:tcMar>
          <w:vAlign w:val="bottom"/>
        </w:tcPr>
        <w:p w:rsidR="00822120" w:rsidRDefault="00822120"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822120" w:rsidRPr="00B40E75" w:rsidRDefault="00822120"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920A7A">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822120" w:rsidTr="00937372">
      <w:trPr>
        <w:trHeight w:val="227"/>
        <w:jc w:val="center"/>
      </w:trPr>
      <w:tc>
        <w:tcPr>
          <w:tcW w:w="4253" w:type="dxa"/>
          <w:tcBorders>
            <w:bottom w:val="nil"/>
            <w:right w:val="nil"/>
          </w:tcBorders>
          <w:tcMar>
            <w:left w:w="113" w:type="dxa"/>
          </w:tcMar>
          <w:vAlign w:val="bottom"/>
        </w:tcPr>
        <w:p w:rsidR="00822120" w:rsidRDefault="00822120"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861540132"/>
              <w:text/>
            </w:sdtPr>
            <w:sdtEndPr/>
            <w:sdtContent>
              <w:r>
                <w:rPr>
                  <w:caps/>
                  <w:color w:val="000000" w:themeColor="text1"/>
                  <w:sz w:val="12"/>
                  <w:szCs w:val="12"/>
                </w:rPr>
                <w:t xml:space="preserve">310011-01-01 </w:t>
              </w:r>
            </w:sdtContent>
          </w:sdt>
        </w:p>
      </w:tc>
      <w:tc>
        <w:tcPr>
          <w:tcW w:w="2835" w:type="dxa"/>
          <w:tcBorders>
            <w:left w:val="nil"/>
            <w:bottom w:val="nil"/>
            <w:right w:val="nil"/>
          </w:tcBorders>
          <w:vAlign w:val="bottom"/>
        </w:tcPr>
        <w:p w:rsidR="00822120" w:rsidRDefault="00822120"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791122331"/>
              <w:text/>
            </w:sdtPr>
            <w:sdtEndPr/>
            <w:sdtContent>
              <w:r w:rsidRPr="00CB573C">
                <w:rPr>
                  <w:color w:val="000000" w:themeColor="text1"/>
                  <w:sz w:val="12"/>
                  <w:szCs w:val="12"/>
                </w:rPr>
                <w:t xml:space="preserve"> </w:t>
              </w:r>
            </w:sdtContent>
          </w:sdt>
        </w:p>
      </w:tc>
    </w:tr>
    <w:tr w:rsidR="00822120" w:rsidTr="00937372">
      <w:trPr>
        <w:trHeight w:val="170"/>
        <w:jc w:val="center"/>
      </w:trPr>
      <w:tc>
        <w:tcPr>
          <w:tcW w:w="4253" w:type="dxa"/>
          <w:tcBorders>
            <w:top w:val="nil"/>
            <w:left w:val="nil"/>
            <w:bottom w:val="nil"/>
            <w:right w:val="nil"/>
          </w:tcBorders>
          <w:tcMar>
            <w:left w:w="113" w:type="dxa"/>
          </w:tcMar>
          <w:vAlign w:val="bottom"/>
        </w:tcPr>
        <w:p w:rsidR="00822120" w:rsidRDefault="00822120" w:rsidP="008D2ECB">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712308196"/>
              <w:text/>
            </w:sdtPr>
            <w:sdtEndPr/>
            <w:sdtContent>
              <w:r>
                <w:rPr>
                  <w:color w:val="000000" w:themeColor="text1"/>
                  <w:sz w:val="12"/>
                  <w:szCs w:val="12"/>
                </w:rPr>
                <w:t>0108/13/3</w:t>
              </w:r>
            </w:sdtContent>
          </w:sdt>
        </w:p>
      </w:tc>
      <w:tc>
        <w:tcPr>
          <w:tcW w:w="2835" w:type="dxa"/>
          <w:tcBorders>
            <w:top w:val="nil"/>
            <w:left w:val="nil"/>
            <w:bottom w:val="nil"/>
            <w:right w:val="nil"/>
          </w:tcBorders>
          <w:vAlign w:val="bottom"/>
        </w:tcPr>
        <w:p w:rsidR="00822120" w:rsidRPr="00B40E75" w:rsidRDefault="00822120"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53808375"/>
              <w:text/>
            </w:sdtPr>
            <w:sdtEndPr/>
            <w:sdtContent>
              <w:r w:rsidRPr="00CB573C">
                <w:rPr>
                  <w:color w:val="000000" w:themeColor="text1"/>
                  <w:sz w:val="12"/>
                  <w:szCs w:val="12"/>
                </w:rPr>
                <w:t xml:space="preserve"> </w:t>
              </w:r>
            </w:sdtContent>
          </w:sdt>
        </w:p>
      </w:tc>
    </w:tr>
  </w:tbl>
  <w:p w:rsidR="00822120" w:rsidRPr="00F81B53" w:rsidRDefault="00822120" w:rsidP="00CA337C">
    <w:pPr>
      <w:pStyle w:val="Zpat"/>
      <w:spacing w:line="100" w:lineRule="exact"/>
      <w:ind w:right="142"/>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6E6" w:rsidRDefault="007E76E6" w:rsidP="00207A11">
      <w:r>
        <w:separator/>
      </w:r>
    </w:p>
  </w:footnote>
  <w:footnote w:type="continuationSeparator" w:id="0">
    <w:p w:rsidR="007E76E6" w:rsidRDefault="007E76E6"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20" w:rsidRPr="00AE3921" w:rsidRDefault="00822120"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AA9351A" wp14:editId="286710C5">
              <wp:extent cx="683895" cy="199390"/>
              <wp:effectExtent l="1905" t="6985" r="0" b="3175"/>
              <wp:docPr id="3" name="Plátno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6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79AF11A5" id="Plátno 3"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QZrNiMAAJRNAQAOAAAAZHJzL2Uyb0RvYy54bWzsXW1vHDly/h4g/2GgjwF8mu55F9Z7uLPX&#10;QYBNssApP2AsjSwh0owyGq+8CfLf8xRZxanSsMi+lTa53H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822120" w:rsidRPr="00AE3921" w:rsidTr="00937372">
      <w:trPr>
        <w:trHeight w:val="227"/>
        <w:jc w:val="center"/>
      </w:trPr>
      <w:tc>
        <w:tcPr>
          <w:tcW w:w="5103" w:type="dxa"/>
          <w:vAlign w:val="center"/>
        </w:tcPr>
        <w:p w:rsidR="00822120" w:rsidRPr="00AE3921" w:rsidRDefault="00920A7A" w:rsidP="00937372">
          <w:pPr>
            <w:tabs>
              <w:tab w:val="right" w:pos="8505"/>
            </w:tabs>
            <w:rPr>
              <w:color w:val="000000" w:themeColor="text1"/>
              <w:sz w:val="12"/>
              <w:szCs w:val="12"/>
            </w:rPr>
          </w:pPr>
          <w:sdt>
            <w:sdtPr>
              <w:rPr>
                <w:color w:val="000000" w:themeColor="text1"/>
                <w:sz w:val="12"/>
                <w:szCs w:val="12"/>
              </w:rPr>
              <w:alias w:val="Název dokumentace 1"/>
              <w:tag w:val="NazevDok"/>
              <w:id w:val="614031071"/>
              <w:showingPlcHdr/>
              <w:text/>
            </w:sdtPr>
            <w:sdtEndPr/>
            <w:sdtContent>
              <w:r w:rsidR="00822120" w:rsidRPr="00AE3921">
                <w:rPr>
                  <w:color w:val="000000" w:themeColor="text1"/>
                  <w:sz w:val="12"/>
                  <w:szCs w:val="12"/>
                </w:rPr>
                <w:t xml:space="preserve"> </w:t>
              </w:r>
            </w:sdtContent>
          </w:sdt>
          <w:r w:rsidR="00822120" w:rsidRPr="00AE3921">
            <w:rPr>
              <w:color w:val="000000" w:themeColor="text1"/>
              <w:sz w:val="12"/>
              <w:szCs w:val="12"/>
            </w:rPr>
            <w:t xml:space="preserve"> </w:t>
          </w:r>
          <w:sdt>
            <w:sdtPr>
              <w:rPr>
                <w:color w:val="000000" w:themeColor="text1"/>
                <w:sz w:val="12"/>
                <w:szCs w:val="12"/>
              </w:rPr>
              <w:alias w:val="Název dokumentace 2"/>
              <w:tag w:val="NazevDok2_"/>
              <w:id w:val="-122078846"/>
              <w:showingPlcHdr/>
              <w:text/>
            </w:sdtPr>
            <w:sdtEndPr/>
            <w:sdtContent>
              <w:r w:rsidR="00822120" w:rsidRPr="00AE3921">
                <w:rPr>
                  <w:color w:val="000000" w:themeColor="text1"/>
                  <w:sz w:val="12"/>
                  <w:szCs w:val="12"/>
                </w:rPr>
                <w:t xml:space="preserve"> </w:t>
              </w:r>
            </w:sdtContent>
          </w:sdt>
          <w:r w:rsidR="00822120" w:rsidRPr="00AE3921">
            <w:rPr>
              <w:color w:val="000000" w:themeColor="text1"/>
              <w:sz w:val="12"/>
              <w:szCs w:val="12"/>
            </w:rPr>
            <w:t xml:space="preserve"> </w:t>
          </w:r>
          <w:sdt>
            <w:sdtPr>
              <w:rPr>
                <w:color w:val="000000" w:themeColor="text1"/>
                <w:sz w:val="12"/>
                <w:szCs w:val="12"/>
              </w:rPr>
              <w:alias w:val="Název dokumentace 3"/>
              <w:tag w:val="NazevDok3_"/>
              <w:id w:val="2087882681"/>
              <w:showingPlcHdr/>
              <w:text/>
            </w:sdtPr>
            <w:sdtEndPr/>
            <w:sdtContent>
              <w:r w:rsidR="00822120" w:rsidRPr="00AE3921">
                <w:rPr>
                  <w:color w:val="000000" w:themeColor="text1"/>
                  <w:sz w:val="12"/>
                  <w:szCs w:val="12"/>
                </w:rPr>
                <w:t xml:space="preserve"> </w:t>
              </w:r>
            </w:sdtContent>
          </w:sdt>
        </w:p>
      </w:tc>
      <w:tc>
        <w:tcPr>
          <w:tcW w:w="3402" w:type="dxa"/>
          <w:tcMar>
            <w:left w:w="113" w:type="dxa"/>
          </w:tcMar>
          <w:vAlign w:val="center"/>
        </w:tcPr>
        <w:p w:rsidR="00822120" w:rsidRPr="00AE3921" w:rsidRDefault="00920A7A"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217167807"/>
              <w:text/>
            </w:sdtPr>
            <w:sdtEndPr/>
            <w:sdtContent>
              <w:r w:rsidR="00822120" w:rsidRPr="00AE3921">
                <w:rPr>
                  <w:bCs/>
                  <w:color w:val="000000" w:themeColor="text1"/>
                  <w:sz w:val="12"/>
                  <w:szCs w:val="12"/>
                </w:rPr>
                <w:t xml:space="preserve"> </w:t>
              </w:r>
            </w:sdtContent>
          </w:sdt>
          <w:r w:rsidR="00822120" w:rsidRPr="00AE3921">
            <w:rPr>
              <w:bCs/>
              <w:color w:val="000000" w:themeColor="text1"/>
              <w:sz w:val="12"/>
              <w:szCs w:val="12"/>
            </w:rPr>
            <w:t xml:space="preserve"> </w:t>
          </w:r>
          <w:sdt>
            <w:sdtPr>
              <w:rPr>
                <w:bCs/>
                <w:color w:val="000000" w:themeColor="text1"/>
                <w:sz w:val="12"/>
                <w:szCs w:val="12"/>
              </w:rPr>
              <w:alias w:val="Název přílohy"/>
              <w:tag w:val="PrilNaz"/>
              <w:id w:val="1896542883"/>
              <w:text/>
            </w:sdtPr>
            <w:sdtEndPr/>
            <w:sdtContent>
              <w:r w:rsidR="00822120" w:rsidRPr="00AE3921">
                <w:rPr>
                  <w:bCs/>
                  <w:color w:val="000000" w:themeColor="text1"/>
                  <w:sz w:val="12"/>
                  <w:szCs w:val="12"/>
                </w:rPr>
                <w:t xml:space="preserve"> </w:t>
              </w:r>
            </w:sdtContent>
          </w:sdt>
        </w:p>
      </w:tc>
    </w:tr>
    <w:tr w:rsidR="00822120" w:rsidRPr="00AE3921" w:rsidTr="00937372">
      <w:trPr>
        <w:trHeight w:val="227"/>
        <w:jc w:val="center"/>
      </w:trPr>
      <w:tc>
        <w:tcPr>
          <w:tcW w:w="5103" w:type="dxa"/>
          <w:vAlign w:val="center"/>
        </w:tcPr>
        <w:p w:rsidR="00822120" w:rsidRPr="00AE3921" w:rsidRDefault="00920A7A"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1054309870"/>
              <w:showingPlcHdr/>
              <w:text/>
            </w:sdtPr>
            <w:sdtEndPr/>
            <w:sdtContent>
              <w:r w:rsidR="00822120" w:rsidRPr="00AE3921">
                <w:rPr>
                  <w:color w:val="000000" w:themeColor="text1"/>
                  <w:sz w:val="12"/>
                  <w:szCs w:val="12"/>
                </w:rPr>
                <w:t xml:space="preserve"> </w:t>
              </w:r>
            </w:sdtContent>
          </w:sdt>
        </w:p>
      </w:tc>
      <w:tc>
        <w:tcPr>
          <w:tcW w:w="3402" w:type="dxa"/>
          <w:tcMar>
            <w:left w:w="113" w:type="dxa"/>
          </w:tcMar>
          <w:vAlign w:val="center"/>
        </w:tcPr>
        <w:p w:rsidR="00822120" w:rsidRPr="00AE3921" w:rsidRDefault="00920A7A" w:rsidP="00937372">
          <w:pPr>
            <w:tabs>
              <w:tab w:val="right" w:pos="8505"/>
            </w:tabs>
            <w:jc w:val="right"/>
            <w:rPr>
              <w:color w:val="000000" w:themeColor="text1"/>
              <w:sz w:val="12"/>
              <w:szCs w:val="12"/>
            </w:rPr>
          </w:pPr>
          <w:sdt>
            <w:sdtPr>
              <w:rPr>
                <w:color w:val="000000" w:themeColor="text1"/>
                <w:sz w:val="12"/>
                <w:szCs w:val="12"/>
              </w:rPr>
              <w:alias w:val="Stupeň"/>
              <w:tag w:val="StupenZ"/>
              <w:id w:val="1136686374"/>
              <w:showingPlcHdr/>
              <w:text/>
            </w:sdtPr>
            <w:sdtEndPr/>
            <w:sdtContent>
              <w:r w:rsidR="00822120" w:rsidRPr="00AE3921">
                <w:rPr>
                  <w:color w:val="000000" w:themeColor="text1"/>
                  <w:sz w:val="12"/>
                  <w:szCs w:val="12"/>
                </w:rPr>
                <w:t xml:space="preserve"> </w:t>
              </w:r>
            </w:sdtContent>
          </w:sdt>
        </w:p>
      </w:tc>
    </w:tr>
  </w:tbl>
  <w:p w:rsidR="00822120" w:rsidRDefault="00920A7A" w:rsidP="00CA337C">
    <w:pPr>
      <w:pStyle w:val="Zhlav"/>
      <w:spacing w:before="60"/>
      <w:rPr>
        <w:bCs/>
        <w:color w:val="000000" w:themeColor="text1"/>
        <w:sz w:val="12"/>
        <w:szCs w:val="12"/>
      </w:rPr>
    </w:pPr>
    <w:sdt>
      <w:sdtPr>
        <w:rPr>
          <w:bCs/>
          <w:color w:val="000000" w:themeColor="text1"/>
          <w:sz w:val="12"/>
          <w:szCs w:val="12"/>
        </w:rPr>
        <w:alias w:val="Část stavby"/>
        <w:tag w:val="CastSt"/>
        <w:id w:val="-1958093605"/>
        <w:showingPlcHdr/>
        <w:text/>
      </w:sdtPr>
      <w:sdtEndPr/>
      <w:sdtContent>
        <w:r w:rsidR="00822120" w:rsidRPr="00CA337C">
          <w:rPr>
            <w:bCs/>
            <w:color w:val="000000" w:themeColor="text1"/>
            <w:sz w:val="12"/>
            <w:szCs w:val="12"/>
          </w:rPr>
          <w:t xml:space="preserve"> </w:t>
        </w:r>
      </w:sdtContent>
    </w:sdt>
    <w:r w:rsidR="00822120" w:rsidRPr="00CA337C">
      <w:rPr>
        <w:bCs/>
        <w:color w:val="000000" w:themeColor="text1"/>
        <w:sz w:val="12"/>
        <w:szCs w:val="12"/>
      </w:rPr>
      <w:t xml:space="preserve">  </w:t>
    </w:r>
    <w:sdt>
      <w:sdtPr>
        <w:rPr>
          <w:bCs/>
          <w:color w:val="000000" w:themeColor="text1"/>
          <w:sz w:val="12"/>
          <w:szCs w:val="12"/>
        </w:rPr>
        <w:alias w:val="SO/PS"/>
        <w:tag w:val="SOPS"/>
        <w:id w:val="762106765"/>
        <w:text/>
      </w:sdtPr>
      <w:sdtEndPr/>
      <w:sdtContent>
        <w:r w:rsidR="00822120">
          <w:rPr>
            <w:bCs/>
            <w:color w:val="000000" w:themeColor="text1"/>
            <w:sz w:val="12"/>
            <w:szCs w:val="12"/>
          </w:rPr>
          <w:t xml:space="preserve"> </w:t>
        </w:r>
      </w:sdtContent>
    </w:sdt>
  </w:p>
  <w:p w:rsidR="00822120" w:rsidRPr="00AE3921" w:rsidRDefault="00822120" w:rsidP="00CA337C">
    <w:pPr>
      <w:pStyle w:val="Zhlav"/>
      <w:rPr>
        <w:color w:val="000000" w:themeColor="text1"/>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20" w:rsidRPr="00AE3921" w:rsidRDefault="00822120"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7CCA6FC" wp14:editId="412EF13B">
              <wp:extent cx="683895" cy="199390"/>
              <wp:effectExtent l="1905" t="6985" r="0" b="3175"/>
              <wp:docPr id="4" name="Plátno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7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17C354B" id="Plátno 4"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822120" w:rsidRPr="00AE3921" w:rsidTr="00937372">
      <w:trPr>
        <w:trHeight w:val="227"/>
        <w:jc w:val="center"/>
      </w:trPr>
      <w:tc>
        <w:tcPr>
          <w:tcW w:w="5103" w:type="dxa"/>
          <w:vAlign w:val="center"/>
        </w:tcPr>
        <w:p w:rsidR="00822120" w:rsidRPr="00AE3921" w:rsidRDefault="00920A7A" w:rsidP="00BC344E">
          <w:pPr>
            <w:tabs>
              <w:tab w:val="right" w:pos="8505"/>
            </w:tabs>
            <w:rPr>
              <w:color w:val="000000" w:themeColor="text1"/>
              <w:sz w:val="12"/>
              <w:szCs w:val="12"/>
            </w:rPr>
          </w:pPr>
          <w:sdt>
            <w:sdtPr>
              <w:rPr>
                <w:color w:val="000000" w:themeColor="text1"/>
                <w:sz w:val="12"/>
                <w:szCs w:val="12"/>
              </w:rPr>
              <w:alias w:val="Název dokumentace 1"/>
              <w:tag w:val="NazevDok"/>
              <w:id w:val="1084259871"/>
              <w:showingPlcHdr/>
              <w:text/>
            </w:sdtPr>
            <w:sdtEndPr/>
            <w:sdtContent>
              <w:r w:rsidR="00822120" w:rsidRPr="00AE3921">
                <w:rPr>
                  <w:color w:val="000000" w:themeColor="text1"/>
                  <w:sz w:val="12"/>
                  <w:szCs w:val="12"/>
                </w:rPr>
                <w:t xml:space="preserve"> </w:t>
              </w:r>
            </w:sdtContent>
          </w:sdt>
          <w:r w:rsidR="00822120" w:rsidRPr="00AE3921">
            <w:rPr>
              <w:color w:val="000000" w:themeColor="text1"/>
              <w:sz w:val="12"/>
              <w:szCs w:val="12"/>
            </w:rPr>
            <w:t xml:space="preserve"> </w:t>
          </w:r>
          <w:sdt>
            <w:sdtPr>
              <w:rPr>
                <w:color w:val="000000" w:themeColor="text1"/>
                <w:sz w:val="12"/>
                <w:szCs w:val="12"/>
              </w:rPr>
              <w:alias w:val="Název dokumentace 2"/>
              <w:tag w:val="NazevDok2_"/>
              <w:id w:val="-1245334531"/>
              <w:showingPlcHdr/>
              <w:text/>
            </w:sdtPr>
            <w:sdtEndPr/>
            <w:sdtContent>
              <w:r w:rsidR="00822120" w:rsidRPr="00AE3921">
                <w:rPr>
                  <w:color w:val="000000" w:themeColor="text1"/>
                  <w:sz w:val="12"/>
                  <w:szCs w:val="12"/>
                </w:rPr>
                <w:t xml:space="preserve"> </w:t>
              </w:r>
            </w:sdtContent>
          </w:sdt>
          <w:r w:rsidR="00822120" w:rsidRPr="00AE3921">
            <w:rPr>
              <w:color w:val="000000" w:themeColor="text1"/>
              <w:sz w:val="12"/>
              <w:szCs w:val="12"/>
            </w:rPr>
            <w:t xml:space="preserve"> </w:t>
          </w:r>
          <w:proofErr w:type="gramStart"/>
          <w:r w:rsidR="00822120">
            <w:rPr>
              <w:color w:val="000000" w:themeColor="text1"/>
              <w:sz w:val="12"/>
              <w:szCs w:val="12"/>
            </w:rPr>
            <w:t>D.1.3.1.1</w:t>
          </w:r>
          <w:proofErr w:type="gramEnd"/>
          <w:r w:rsidR="00822120">
            <w:rPr>
              <w:color w:val="000000" w:themeColor="text1"/>
              <w:sz w:val="12"/>
              <w:szCs w:val="12"/>
            </w:rPr>
            <w:t xml:space="preserve">   Technická zpráva – stavební část    SO 03</w:t>
          </w:r>
        </w:p>
      </w:tc>
      <w:tc>
        <w:tcPr>
          <w:tcW w:w="3402" w:type="dxa"/>
          <w:tcMar>
            <w:left w:w="113" w:type="dxa"/>
          </w:tcMar>
          <w:vAlign w:val="center"/>
        </w:tcPr>
        <w:p w:rsidR="00822120" w:rsidRPr="00AE3921" w:rsidRDefault="00920A7A"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24627844"/>
              <w:text/>
            </w:sdtPr>
            <w:sdtEndPr/>
            <w:sdtContent>
              <w:r w:rsidR="00822120" w:rsidRPr="00AE3921">
                <w:rPr>
                  <w:bCs/>
                  <w:color w:val="000000" w:themeColor="text1"/>
                  <w:sz w:val="12"/>
                  <w:szCs w:val="12"/>
                </w:rPr>
                <w:t xml:space="preserve"> </w:t>
              </w:r>
            </w:sdtContent>
          </w:sdt>
          <w:r w:rsidR="00822120" w:rsidRPr="00AE3921">
            <w:rPr>
              <w:bCs/>
              <w:color w:val="000000" w:themeColor="text1"/>
              <w:sz w:val="12"/>
              <w:szCs w:val="12"/>
            </w:rPr>
            <w:t xml:space="preserve"> </w:t>
          </w:r>
          <w:sdt>
            <w:sdtPr>
              <w:rPr>
                <w:bCs/>
                <w:color w:val="000000" w:themeColor="text1"/>
                <w:sz w:val="12"/>
                <w:szCs w:val="12"/>
              </w:rPr>
              <w:alias w:val="Název přílohy"/>
              <w:tag w:val="PrilNaz"/>
              <w:id w:val="2032060815"/>
              <w:text/>
            </w:sdtPr>
            <w:sdtEndPr/>
            <w:sdtContent>
              <w:r w:rsidR="00822120" w:rsidRPr="00AE3921">
                <w:rPr>
                  <w:bCs/>
                  <w:color w:val="000000" w:themeColor="text1"/>
                  <w:sz w:val="12"/>
                  <w:szCs w:val="12"/>
                </w:rPr>
                <w:t xml:space="preserve"> </w:t>
              </w:r>
            </w:sdtContent>
          </w:sdt>
        </w:p>
      </w:tc>
    </w:tr>
    <w:tr w:rsidR="00822120" w:rsidRPr="00AE3921" w:rsidTr="00937372">
      <w:trPr>
        <w:trHeight w:val="227"/>
        <w:jc w:val="center"/>
      </w:trPr>
      <w:tc>
        <w:tcPr>
          <w:tcW w:w="5103" w:type="dxa"/>
          <w:vAlign w:val="center"/>
        </w:tcPr>
        <w:p w:rsidR="00822120" w:rsidRPr="00AE3921" w:rsidRDefault="00920A7A"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356966521"/>
              <w:showingPlcHdr/>
              <w:text/>
            </w:sdtPr>
            <w:sdtEndPr/>
            <w:sdtContent>
              <w:r w:rsidR="00822120" w:rsidRPr="00AE3921">
                <w:rPr>
                  <w:color w:val="000000" w:themeColor="text1"/>
                  <w:sz w:val="12"/>
                  <w:szCs w:val="12"/>
                </w:rPr>
                <w:t xml:space="preserve"> </w:t>
              </w:r>
            </w:sdtContent>
          </w:sdt>
        </w:p>
      </w:tc>
      <w:tc>
        <w:tcPr>
          <w:tcW w:w="3402" w:type="dxa"/>
          <w:tcMar>
            <w:left w:w="113" w:type="dxa"/>
          </w:tcMar>
          <w:vAlign w:val="center"/>
        </w:tcPr>
        <w:p w:rsidR="00822120" w:rsidRPr="00AE3921" w:rsidRDefault="00920A7A" w:rsidP="00937372">
          <w:pPr>
            <w:tabs>
              <w:tab w:val="right" w:pos="8505"/>
            </w:tabs>
            <w:jc w:val="right"/>
            <w:rPr>
              <w:color w:val="000000" w:themeColor="text1"/>
              <w:sz w:val="12"/>
              <w:szCs w:val="12"/>
            </w:rPr>
          </w:pPr>
          <w:sdt>
            <w:sdtPr>
              <w:rPr>
                <w:color w:val="000000" w:themeColor="text1"/>
                <w:sz w:val="12"/>
                <w:szCs w:val="12"/>
              </w:rPr>
              <w:alias w:val="Stupeň"/>
              <w:tag w:val="StupenZ"/>
              <w:id w:val="-1135559233"/>
              <w:showingPlcHdr/>
              <w:text/>
            </w:sdtPr>
            <w:sdtEndPr/>
            <w:sdtContent>
              <w:r w:rsidR="00822120" w:rsidRPr="00AE3921">
                <w:rPr>
                  <w:color w:val="000000" w:themeColor="text1"/>
                  <w:sz w:val="12"/>
                  <w:szCs w:val="12"/>
                </w:rPr>
                <w:t xml:space="preserve"> </w:t>
              </w:r>
            </w:sdtContent>
          </w:sdt>
        </w:p>
      </w:tc>
    </w:tr>
  </w:tbl>
  <w:p w:rsidR="00822120" w:rsidRDefault="00920A7A" w:rsidP="00CA337C">
    <w:pPr>
      <w:pStyle w:val="Zhlav"/>
      <w:spacing w:before="60"/>
      <w:rPr>
        <w:bCs/>
        <w:color w:val="000000" w:themeColor="text1"/>
        <w:sz w:val="12"/>
        <w:szCs w:val="12"/>
      </w:rPr>
    </w:pPr>
    <w:sdt>
      <w:sdtPr>
        <w:rPr>
          <w:bCs/>
          <w:color w:val="000000" w:themeColor="text1"/>
          <w:sz w:val="12"/>
          <w:szCs w:val="12"/>
        </w:rPr>
        <w:alias w:val="Část stavby"/>
        <w:tag w:val="CastSt"/>
        <w:id w:val="-1301606882"/>
        <w:showingPlcHdr/>
        <w:text/>
      </w:sdtPr>
      <w:sdtEndPr/>
      <w:sdtContent>
        <w:r w:rsidR="00822120" w:rsidRPr="00CA337C">
          <w:rPr>
            <w:bCs/>
            <w:color w:val="000000" w:themeColor="text1"/>
            <w:sz w:val="12"/>
            <w:szCs w:val="12"/>
          </w:rPr>
          <w:t xml:space="preserve"> </w:t>
        </w:r>
      </w:sdtContent>
    </w:sdt>
    <w:r w:rsidR="00822120" w:rsidRPr="00CA337C">
      <w:rPr>
        <w:bCs/>
        <w:color w:val="000000" w:themeColor="text1"/>
        <w:sz w:val="12"/>
        <w:szCs w:val="12"/>
      </w:rPr>
      <w:t xml:space="preserve">  </w:t>
    </w:r>
    <w:sdt>
      <w:sdtPr>
        <w:rPr>
          <w:bCs/>
          <w:color w:val="000000" w:themeColor="text1"/>
          <w:sz w:val="12"/>
          <w:szCs w:val="12"/>
        </w:rPr>
        <w:alias w:val="SO/PS"/>
        <w:tag w:val="SOPS"/>
        <w:id w:val="-456254523"/>
        <w:text/>
      </w:sdtPr>
      <w:sdtEndPr/>
      <w:sdtContent>
        <w:r w:rsidR="00822120">
          <w:rPr>
            <w:bCs/>
            <w:color w:val="000000" w:themeColor="text1"/>
            <w:sz w:val="12"/>
            <w:szCs w:val="12"/>
          </w:rPr>
          <w:t xml:space="preserve"> </w:t>
        </w:r>
      </w:sdtContent>
    </w:sdt>
  </w:p>
  <w:p w:rsidR="00822120" w:rsidRPr="00AE3921" w:rsidRDefault="00822120" w:rsidP="00CA337C">
    <w:pPr>
      <w:pStyle w:val="Zhlav"/>
      <w:rPr>
        <w:color w:val="000000" w:themeColor="text1"/>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20" w:rsidRPr="00AE3921" w:rsidRDefault="00822120"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162931A3" wp14:editId="4561FE7A">
              <wp:extent cx="683895" cy="199390"/>
              <wp:effectExtent l="1905" t="6985" r="0" b="3175"/>
              <wp:docPr id="5" name="Plátno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D04C47C" id="Plátno 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822120" w:rsidRPr="00AE3921" w:rsidTr="00937372">
      <w:trPr>
        <w:trHeight w:val="227"/>
        <w:jc w:val="center"/>
      </w:trPr>
      <w:tc>
        <w:tcPr>
          <w:tcW w:w="5103" w:type="dxa"/>
          <w:vAlign w:val="center"/>
        </w:tcPr>
        <w:p w:rsidR="00822120" w:rsidRPr="00AE3921" w:rsidRDefault="00920A7A" w:rsidP="00937372">
          <w:pPr>
            <w:tabs>
              <w:tab w:val="right" w:pos="8505"/>
            </w:tabs>
            <w:rPr>
              <w:color w:val="000000" w:themeColor="text1"/>
              <w:sz w:val="12"/>
              <w:szCs w:val="12"/>
            </w:rPr>
          </w:pPr>
          <w:sdt>
            <w:sdtPr>
              <w:rPr>
                <w:color w:val="000000" w:themeColor="text1"/>
                <w:sz w:val="12"/>
                <w:szCs w:val="12"/>
              </w:rPr>
              <w:alias w:val="Název dokumentace 1"/>
              <w:tag w:val="NazevDok"/>
              <w:id w:val="-109896725"/>
              <w:showingPlcHdr/>
              <w:text/>
            </w:sdtPr>
            <w:sdtEndPr/>
            <w:sdtContent>
              <w:r w:rsidR="00822120" w:rsidRPr="00AE3921">
                <w:rPr>
                  <w:color w:val="000000" w:themeColor="text1"/>
                  <w:sz w:val="12"/>
                  <w:szCs w:val="12"/>
                </w:rPr>
                <w:t xml:space="preserve"> </w:t>
              </w:r>
            </w:sdtContent>
          </w:sdt>
          <w:r w:rsidR="00822120" w:rsidRPr="00AE3921">
            <w:rPr>
              <w:color w:val="000000" w:themeColor="text1"/>
              <w:sz w:val="12"/>
              <w:szCs w:val="12"/>
            </w:rPr>
            <w:t xml:space="preserve"> </w:t>
          </w:r>
          <w:sdt>
            <w:sdtPr>
              <w:rPr>
                <w:color w:val="000000" w:themeColor="text1"/>
                <w:sz w:val="12"/>
                <w:szCs w:val="12"/>
              </w:rPr>
              <w:alias w:val="Název dokumentace 2"/>
              <w:tag w:val="NazevDok2_"/>
              <w:id w:val="1275598522"/>
              <w:showingPlcHdr/>
              <w:text/>
            </w:sdtPr>
            <w:sdtEndPr/>
            <w:sdtContent>
              <w:r w:rsidR="00822120" w:rsidRPr="00AE3921">
                <w:rPr>
                  <w:color w:val="000000" w:themeColor="text1"/>
                  <w:sz w:val="12"/>
                  <w:szCs w:val="12"/>
                </w:rPr>
                <w:t xml:space="preserve"> </w:t>
              </w:r>
            </w:sdtContent>
          </w:sdt>
          <w:r w:rsidR="00822120" w:rsidRPr="00AE3921">
            <w:rPr>
              <w:color w:val="000000" w:themeColor="text1"/>
              <w:sz w:val="12"/>
              <w:szCs w:val="12"/>
            </w:rPr>
            <w:t xml:space="preserve"> </w:t>
          </w:r>
          <w:sdt>
            <w:sdtPr>
              <w:rPr>
                <w:color w:val="000000" w:themeColor="text1"/>
                <w:sz w:val="12"/>
                <w:szCs w:val="12"/>
              </w:rPr>
              <w:alias w:val="Název dokumentace 3"/>
              <w:tag w:val="NazevDok3_"/>
              <w:id w:val="516196655"/>
              <w:showingPlcHdr/>
              <w:text/>
            </w:sdtPr>
            <w:sdtEndPr/>
            <w:sdtContent>
              <w:r w:rsidR="00822120" w:rsidRPr="00AE3921">
                <w:rPr>
                  <w:color w:val="000000" w:themeColor="text1"/>
                  <w:sz w:val="12"/>
                  <w:szCs w:val="12"/>
                </w:rPr>
                <w:t xml:space="preserve"> </w:t>
              </w:r>
            </w:sdtContent>
          </w:sdt>
        </w:p>
      </w:tc>
      <w:tc>
        <w:tcPr>
          <w:tcW w:w="3402" w:type="dxa"/>
          <w:tcMar>
            <w:left w:w="113" w:type="dxa"/>
          </w:tcMar>
          <w:vAlign w:val="center"/>
        </w:tcPr>
        <w:p w:rsidR="00822120" w:rsidRPr="00AE3921" w:rsidRDefault="00920A7A"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602082191"/>
              <w:text/>
            </w:sdtPr>
            <w:sdtEndPr/>
            <w:sdtContent>
              <w:r w:rsidR="00822120" w:rsidRPr="00AE3921">
                <w:rPr>
                  <w:bCs/>
                  <w:color w:val="000000" w:themeColor="text1"/>
                  <w:sz w:val="12"/>
                  <w:szCs w:val="12"/>
                </w:rPr>
                <w:t xml:space="preserve"> </w:t>
              </w:r>
            </w:sdtContent>
          </w:sdt>
          <w:r w:rsidR="00822120" w:rsidRPr="00AE3921">
            <w:rPr>
              <w:bCs/>
              <w:color w:val="000000" w:themeColor="text1"/>
              <w:sz w:val="12"/>
              <w:szCs w:val="12"/>
            </w:rPr>
            <w:t xml:space="preserve"> </w:t>
          </w:r>
          <w:sdt>
            <w:sdtPr>
              <w:rPr>
                <w:bCs/>
                <w:color w:val="000000" w:themeColor="text1"/>
                <w:sz w:val="12"/>
                <w:szCs w:val="12"/>
              </w:rPr>
              <w:alias w:val="Název přílohy"/>
              <w:tag w:val="PrilNaz"/>
              <w:id w:val="-1150206322"/>
              <w:text/>
            </w:sdtPr>
            <w:sdtEndPr/>
            <w:sdtContent>
              <w:r w:rsidR="00822120" w:rsidRPr="00AE3921">
                <w:rPr>
                  <w:bCs/>
                  <w:color w:val="000000" w:themeColor="text1"/>
                  <w:sz w:val="12"/>
                  <w:szCs w:val="12"/>
                </w:rPr>
                <w:t xml:space="preserve"> </w:t>
              </w:r>
            </w:sdtContent>
          </w:sdt>
        </w:p>
      </w:tc>
    </w:tr>
    <w:tr w:rsidR="00822120" w:rsidRPr="00AE3921" w:rsidTr="00937372">
      <w:trPr>
        <w:trHeight w:val="227"/>
        <w:jc w:val="center"/>
      </w:trPr>
      <w:tc>
        <w:tcPr>
          <w:tcW w:w="5103" w:type="dxa"/>
          <w:vAlign w:val="center"/>
        </w:tcPr>
        <w:p w:rsidR="00822120" w:rsidRPr="00AE3921" w:rsidRDefault="00920A7A"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836196052"/>
              <w:showingPlcHdr/>
              <w:text/>
            </w:sdtPr>
            <w:sdtEndPr/>
            <w:sdtContent>
              <w:r w:rsidR="00822120" w:rsidRPr="00AE3921">
                <w:rPr>
                  <w:color w:val="000000" w:themeColor="text1"/>
                  <w:sz w:val="12"/>
                  <w:szCs w:val="12"/>
                </w:rPr>
                <w:t xml:space="preserve"> </w:t>
              </w:r>
            </w:sdtContent>
          </w:sdt>
        </w:p>
      </w:tc>
      <w:tc>
        <w:tcPr>
          <w:tcW w:w="3402" w:type="dxa"/>
          <w:tcMar>
            <w:left w:w="113" w:type="dxa"/>
          </w:tcMar>
          <w:vAlign w:val="center"/>
        </w:tcPr>
        <w:p w:rsidR="00822120" w:rsidRPr="00AE3921" w:rsidRDefault="00920A7A" w:rsidP="00937372">
          <w:pPr>
            <w:tabs>
              <w:tab w:val="right" w:pos="8505"/>
            </w:tabs>
            <w:jc w:val="right"/>
            <w:rPr>
              <w:color w:val="000000" w:themeColor="text1"/>
              <w:sz w:val="12"/>
              <w:szCs w:val="12"/>
            </w:rPr>
          </w:pPr>
          <w:sdt>
            <w:sdtPr>
              <w:rPr>
                <w:color w:val="000000" w:themeColor="text1"/>
                <w:sz w:val="12"/>
                <w:szCs w:val="12"/>
              </w:rPr>
              <w:alias w:val="Stupeň"/>
              <w:tag w:val="StupenZ"/>
              <w:id w:val="1504239218"/>
              <w:showingPlcHdr/>
              <w:text/>
            </w:sdtPr>
            <w:sdtEndPr/>
            <w:sdtContent>
              <w:r w:rsidR="00822120" w:rsidRPr="00AE3921">
                <w:rPr>
                  <w:color w:val="000000" w:themeColor="text1"/>
                  <w:sz w:val="12"/>
                  <w:szCs w:val="12"/>
                </w:rPr>
                <w:t xml:space="preserve"> </w:t>
              </w:r>
            </w:sdtContent>
          </w:sdt>
        </w:p>
      </w:tc>
    </w:tr>
  </w:tbl>
  <w:p w:rsidR="00822120" w:rsidRDefault="00920A7A" w:rsidP="00CA337C">
    <w:pPr>
      <w:pStyle w:val="Zhlav"/>
      <w:spacing w:before="60"/>
      <w:rPr>
        <w:bCs/>
        <w:color w:val="000000" w:themeColor="text1"/>
        <w:sz w:val="12"/>
        <w:szCs w:val="12"/>
      </w:rPr>
    </w:pPr>
    <w:sdt>
      <w:sdtPr>
        <w:rPr>
          <w:bCs/>
          <w:color w:val="000000" w:themeColor="text1"/>
          <w:sz w:val="12"/>
          <w:szCs w:val="12"/>
        </w:rPr>
        <w:alias w:val="Část stavby"/>
        <w:tag w:val="CastSt"/>
        <w:id w:val="375506720"/>
        <w:showingPlcHdr/>
        <w:text/>
      </w:sdtPr>
      <w:sdtEndPr/>
      <w:sdtContent>
        <w:r w:rsidR="00822120" w:rsidRPr="00CA337C">
          <w:rPr>
            <w:bCs/>
            <w:color w:val="000000" w:themeColor="text1"/>
            <w:sz w:val="12"/>
            <w:szCs w:val="12"/>
          </w:rPr>
          <w:t xml:space="preserve"> </w:t>
        </w:r>
      </w:sdtContent>
    </w:sdt>
    <w:r w:rsidR="00822120" w:rsidRPr="00CA337C">
      <w:rPr>
        <w:bCs/>
        <w:color w:val="000000" w:themeColor="text1"/>
        <w:sz w:val="12"/>
        <w:szCs w:val="12"/>
      </w:rPr>
      <w:t xml:space="preserve">  </w:t>
    </w:r>
    <w:sdt>
      <w:sdtPr>
        <w:rPr>
          <w:bCs/>
          <w:color w:val="000000" w:themeColor="text1"/>
          <w:sz w:val="12"/>
          <w:szCs w:val="12"/>
        </w:rPr>
        <w:alias w:val="SO/PS"/>
        <w:tag w:val="SOPS"/>
        <w:id w:val="1974712989"/>
        <w:text/>
      </w:sdtPr>
      <w:sdtEndPr/>
      <w:sdtContent>
        <w:r w:rsidR="00822120">
          <w:rPr>
            <w:bCs/>
            <w:color w:val="000000" w:themeColor="text1"/>
            <w:sz w:val="12"/>
            <w:szCs w:val="12"/>
          </w:rPr>
          <w:t xml:space="preserve"> </w:t>
        </w:r>
      </w:sdtContent>
    </w:sdt>
  </w:p>
  <w:p w:rsidR="00822120" w:rsidRPr="00AE3921" w:rsidRDefault="00822120" w:rsidP="00CA337C">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6D4880"/>
    <w:multiLevelType w:val="multilevel"/>
    <w:tmpl w:val="44FCF5D6"/>
    <w:lvl w:ilvl="0">
      <w:numFmt w:val="decimal"/>
      <w:pStyle w:val="Nadpis1"/>
      <w:lvlText w:val="%1"/>
      <w:lvlJc w:val="left"/>
      <w:pPr>
        <w:ind w:left="360" w:hanging="360"/>
      </w:pPr>
      <w:rPr>
        <w:rFonts w:hint="default"/>
      </w:rPr>
    </w:lvl>
    <w:lvl w:ilvl="1">
      <w:start w:val="1"/>
      <w:numFmt w:val="decimal"/>
      <w:pStyle w:val="Nadpis2"/>
      <w:lvlText w:val="%2."/>
      <w:lvlJc w:val="left"/>
      <w:pPr>
        <w:tabs>
          <w:tab w:val="num" w:pos="576"/>
        </w:tabs>
        <w:ind w:left="576" w:hanging="576"/>
      </w:pPr>
      <w:rPr>
        <w:rFonts w:ascii="Arial" w:eastAsia="Times New Roman" w:hAnsi="Arial" w:cs="Arial"/>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55586B17"/>
    <w:multiLevelType w:val="hybridMultilevel"/>
    <w:tmpl w:val="73424C4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121"/>
    <w:rsid w:val="000020AE"/>
    <w:rsid w:val="00003015"/>
    <w:rsid w:val="00006DA2"/>
    <w:rsid w:val="00012803"/>
    <w:rsid w:val="00014815"/>
    <w:rsid w:val="0002044B"/>
    <w:rsid w:val="0002115E"/>
    <w:rsid w:val="0002185A"/>
    <w:rsid w:val="000221B0"/>
    <w:rsid w:val="00031E84"/>
    <w:rsid w:val="00033F1B"/>
    <w:rsid w:val="000358AA"/>
    <w:rsid w:val="000376AA"/>
    <w:rsid w:val="00050CBD"/>
    <w:rsid w:val="00052C95"/>
    <w:rsid w:val="00053F74"/>
    <w:rsid w:val="00054218"/>
    <w:rsid w:val="000574A5"/>
    <w:rsid w:val="000579AA"/>
    <w:rsid w:val="00061648"/>
    <w:rsid w:val="00062048"/>
    <w:rsid w:val="00065588"/>
    <w:rsid w:val="0006609B"/>
    <w:rsid w:val="00070096"/>
    <w:rsid w:val="000717BD"/>
    <w:rsid w:val="00071E77"/>
    <w:rsid w:val="00072B7C"/>
    <w:rsid w:val="00072F40"/>
    <w:rsid w:val="00077945"/>
    <w:rsid w:val="00080905"/>
    <w:rsid w:val="00080C04"/>
    <w:rsid w:val="00083A5C"/>
    <w:rsid w:val="00083CDD"/>
    <w:rsid w:val="00091AD0"/>
    <w:rsid w:val="000A07E4"/>
    <w:rsid w:val="000A1555"/>
    <w:rsid w:val="000A186F"/>
    <w:rsid w:val="000A3B81"/>
    <w:rsid w:val="000A3C59"/>
    <w:rsid w:val="000A45E8"/>
    <w:rsid w:val="000B1432"/>
    <w:rsid w:val="000B1C39"/>
    <w:rsid w:val="000B1F4D"/>
    <w:rsid w:val="000B3409"/>
    <w:rsid w:val="000B469B"/>
    <w:rsid w:val="000C5441"/>
    <w:rsid w:val="000C6A0F"/>
    <w:rsid w:val="000C7654"/>
    <w:rsid w:val="000C7ACA"/>
    <w:rsid w:val="000D264A"/>
    <w:rsid w:val="000E6247"/>
    <w:rsid w:val="000F2410"/>
    <w:rsid w:val="000F3969"/>
    <w:rsid w:val="000F414C"/>
    <w:rsid w:val="000F4689"/>
    <w:rsid w:val="000F69CD"/>
    <w:rsid w:val="000F6FC0"/>
    <w:rsid w:val="000F75BA"/>
    <w:rsid w:val="00100B56"/>
    <w:rsid w:val="00100BEC"/>
    <w:rsid w:val="00100C31"/>
    <w:rsid w:val="00102C76"/>
    <w:rsid w:val="00103BB6"/>
    <w:rsid w:val="00105FEA"/>
    <w:rsid w:val="0010737E"/>
    <w:rsid w:val="00110CD1"/>
    <w:rsid w:val="00111921"/>
    <w:rsid w:val="00113027"/>
    <w:rsid w:val="00113C96"/>
    <w:rsid w:val="00120D4A"/>
    <w:rsid w:val="001234BA"/>
    <w:rsid w:val="00125FE1"/>
    <w:rsid w:val="0013143A"/>
    <w:rsid w:val="001328EC"/>
    <w:rsid w:val="00137D5F"/>
    <w:rsid w:val="00141863"/>
    <w:rsid w:val="00141F34"/>
    <w:rsid w:val="00142894"/>
    <w:rsid w:val="00143261"/>
    <w:rsid w:val="00143EE5"/>
    <w:rsid w:val="00150676"/>
    <w:rsid w:val="00154055"/>
    <w:rsid w:val="00156945"/>
    <w:rsid w:val="00161E68"/>
    <w:rsid w:val="00163321"/>
    <w:rsid w:val="001642E3"/>
    <w:rsid w:val="00164F4E"/>
    <w:rsid w:val="0016548A"/>
    <w:rsid w:val="0016608B"/>
    <w:rsid w:val="00167CE2"/>
    <w:rsid w:val="00170241"/>
    <w:rsid w:val="001709FF"/>
    <w:rsid w:val="00171FBA"/>
    <w:rsid w:val="001746F2"/>
    <w:rsid w:val="00174A45"/>
    <w:rsid w:val="0017502D"/>
    <w:rsid w:val="001755AE"/>
    <w:rsid w:val="00180A40"/>
    <w:rsid w:val="00181839"/>
    <w:rsid w:val="001834C1"/>
    <w:rsid w:val="00183DF3"/>
    <w:rsid w:val="0018623B"/>
    <w:rsid w:val="00186466"/>
    <w:rsid w:val="00190E7A"/>
    <w:rsid w:val="001964FD"/>
    <w:rsid w:val="00196E4A"/>
    <w:rsid w:val="00197BFC"/>
    <w:rsid w:val="001A79C7"/>
    <w:rsid w:val="001B0384"/>
    <w:rsid w:val="001B5626"/>
    <w:rsid w:val="001B640D"/>
    <w:rsid w:val="001C294E"/>
    <w:rsid w:val="001C4D2E"/>
    <w:rsid w:val="001C66BD"/>
    <w:rsid w:val="001C6CC4"/>
    <w:rsid w:val="001D3444"/>
    <w:rsid w:val="001D557C"/>
    <w:rsid w:val="001D6457"/>
    <w:rsid w:val="001D64ED"/>
    <w:rsid w:val="001E2A1C"/>
    <w:rsid w:val="001E43FB"/>
    <w:rsid w:val="001E476C"/>
    <w:rsid w:val="001E5BC2"/>
    <w:rsid w:val="001E5F0B"/>
    <w:rsid w:val="001F3E7C"/>
    <w:rsid w:val="001F4C83"/>
    <w:rsid w:val="00200EB0"/>
    <w:rsid w:val="00204585"/>
    <w:rsid w:val="002056D0"/>
    <w:rsid w:val="00207A11"/>
    <w:rsid w:val="0021229B"/>
    <w:rsid w:val="0021239D"/>
    <w:rsid w:val="0021565A"/>
    <w:rsid w:val="00216929"/>
    <w:rsid w:val="0021787E"/>
    <w:rsid w:val="002203ED"/>
    <w:rsid w:val="002243E1"/>
    <w:rsid w:val="00224400"/>
    <w:rsid w:val="002248AA"/>
    <w:rsid w:val="00224980"/>
    <w:rsid w:val="00225C22"/>
    <w:rsid w:val="00226929"/>
    <w:rsid w:val="00232707"/>
    <w:rsid w:val="002337E5"/>
    <w:rsid w:val="002350FC"/>
    <w:rsid w:val="002403BD"/>
    <w:rsid w:val="00240424"/>
    <w:rsid w:val="00243A96"/>
    <w:rsid w:val="00246401"/>
    <w:rsid w:val="00247528"/>
    <w:rsid w:val="002478AA"/>
    <w:rsid w:val="002512A5"/>
    <w:rsid w:val="00252F52"/>
    <w:rsid w:val="00254DE7"/>
    <w:rsid w:val="002551F8"/>
    <w:rsid w:val="00255B82"/>
    <w:rsid w:val="00256CEA"/>
    <w:rsid w:val="00261B2D"/>
    <w:rsid w:val="00267541"/>
    <w:rsid w:val="00271646"/>
    <w:rsid w:val="002724B6"/>
    <w:rsid w:val="00285F45"/>
    <w:rsid w:val="00291FB9"/>
    <w:rsid w:val="002942D4"/>
    <w:rsid w:val="002953ED"/>
    <w:rsid w:val="00296925"/>
    <w:rsid w:val="002A130B"/>
    <w:rsid w:val="002A1C5D"/>
    <w:rsid w:val="002A52DF"/>
    <w:rsid w:val="002A7915"/>
    <w:rsid w:val="002B353E"/>
    <w:rsid w:val="002B4412"/>
    <w:rsid w:val="002B4A9E"/>
    <w:rsid w:val="002B4B0A"/>
    <w:rsid w:val="002B57F9"/>
    <w:rsid w:val="002C1E82"/>
    <w:rsid w:val="002C514A"/>
    <w:rsid w:val="002C735D"/>
    <w:rsid w:val="002D0467"/>
    <w:rsid w:val="002D0D95"/>
    <w:rsid w:val="002D30CC"/>
    <w:rsid w:val="002D723A"/>
    <w:rsid w:val="002E293E"/>
    <w:rsid w:val="002E3693"/>
    <w:rsid w:val="002E58D1"/>
    <w:rsid w:val="002F3B89"/>
    <w:rsid w:val="002F59AF"/>
    <w:rsid w:val="002F67D0"/>
    <w:rsid w:val="003002DC"/>
    <w:rsid w:val="00302BC8"/>
    <w:rsid w:val="00304B67"/>
    <w:rsid w:val="00304BEE"/>
    <w:rsid w:val="0030643A"/>
    <w:rsid w:val="00311F33"/>
    <w:rsid w:val="00316065"/>
    <w:rsid w:val="003178F9"/>
    <w:rsid w:val="003179D2"/>
    <w:rsid w:val="00320A97"/>
    <w:rsid w:val="003310F7"/>
    <w:rsid w:val="00331A5B"/>
    <w:rsid w:val="00333300"/>
    <w:rsid w:val="00340E88"/>
    <w:rsid w:val="00340F3B"/>
    <w:rsid w:val="00342C24"/>
    <w:rsid w:val="00344B0E"/>
    <w:rsid w:val="00345DCB"/>
    <w:rsid w:val="00347A6A"/>
    <w:rsid w:val="00350558"/>
    <w:rsid w:val="00353A67"/>
    <w:rsid w:val="00355B9F"/>
    <w:rsid w:val="00356A53"/>
    <w:rsid w:val="00361121"/>
    <w:rsid w:val="00362795"/>
    <w:rsid w:val="00363F32"/>
    <w:rsid w:val="00364FCE"/>
    <w:rsid w:val="00367929"/>
    <w:rsid w:val="0037176F"/>
    <w:rsid w:val="0037186F"/>
    <w:rsid w:val="003725F9"/>
    <w:rsid w:val="00372D67"/>
    <w:rsid w:val="003760B8"/>
    <w:rsid w:val="00377332"/>
    <w:rsid w:val="00381F12"/>
    <w:rsid w:val="003872A8"/>
    <w:rsid w:val="00391957"/>
    <w:rsid w:val="0039201A"/>
    <w:rsid w:val="003934CC"/>
    <w:rsid w:val="003A2229"/>
    <w:rsid w:val="003A56E8"/>
    <w:rsid w:val="003A5845"/>
    <w:rsid w:val="003A6B04"/>
    <w:rsid w:val="003B0BB3"/>
    <w:rsid w:val="003B112F"/>
    <w:rsid w:val="003B15B9"/>
    <w:rsid w:val="003B2DE1"/>
    <w:rsid w:val="003B32EC"/>
    <w:rsid w:val="003B378D"/>
    <w:rsid w:val="003B3C02"/>
    <w:rsid w:val="003B5B1D"/>
    <w:rsid w:val="003B6D19"/>
    <w:rsid w:val="003B754F"/>
    <w:rsid w:val="003B7618"/>
    <w:rsid w:val="003C0237"/>
    <w:rsid w:val="003C1C31"/>
    <w:rsid w:val="003C342E"/>
    <w:rsid w:val="003C40DA"/>
    <w:rsid w:val="003D08B6"/>
    <w:rsid w:val="003D3C98"/>
    <w:rsid w:val="003D404F"/>
    <w:rsid w:val="003E079A"/>
    <w:rsid w:val="003E0C71"/>
    <w:rsid w:val="003E181A"/>
    <w:rsid w:val="003E3113"/>
    <w:rsid w:val="003F714B"/>
    <w:rsid w:val="003F7B9E"/>
    <w:rsid w:val="003F7BF0"/>
    <w:rsid w:val="00403619"/>
    <w:rsid w:val="00403EFE"/>
    <w:rsid w:val="0041251B"/>
    <w:rsid w:val="004146CC"/>
    <w:rsid w:val="004241B5"/>
    <w:rsid w:val="00425E6E"/>
    <w:rsid w:val="00427967"/>
    <w:rsid w:val="004311DB"/>
    <w:rsid w:val="00432C3E"/>
    <w:rsid w:val="00435CB4"/>
    <w:rsid w:val="00435D07"/>
    <w:rsid w:val="00437E07"/>
    <w:rsid w:val="00440B9B"/>
    <w:rsid w:val="0044351B"/>
    <w:rsid w:val="004441B0"/>
    <w:rsid w:val="0044420F"/>
    <w:rsid w:val="00445C4A"/>
    <w:rsid w:val="00451CEA"/>
    <w:rsid w:val="00452EAD"/>
    <w:rsid w:val="00453986"/>
    <w:rsid w:val="00455A5A"/>
    <w:rsid w:val="00460922"/>
    <w:rsid w:val="004621D8"/>
    <w:rsid w:val="004656C2"/>
    <w:rsid w:val="00470574"/>
    <w:rsid w:val="004721B3"/>
    <w:rsid w:val="00472D5D"/>
    <w:rsid w:val="00472DFF"/>
    <w:rsid w:val="0047496D"/>
    <w:rsid w:val="0047581E"/>
    <w:rsid w:val="00477A96"/>
    <w:rsid w:val="00477E8A"/>
    <w:rsid w:val="00486EBF"/>
    <w:rsid w:val="004924BA"/>
    <w:rsid w:val="004972D5"/>
    <w:rsid w:val="004A0419"/>
    <w:rsid w:val="004A0FE9"/>
    <w:rsid w:val="004A21D5"/>
    <w:rsid w:val="004A31E2"/>
    <w:rsid w:val="004A359E"/>
    <w:rsid w:val="004B2FCB"/>
    <w:rsid w:val="004B3EB9"/>
    <w:rsid w:val="004B3F22"/>
    <w:rsid w:val="004B61E0"/>
    <w:rsid w:val="004B6862"/>
    <w:rsid w:val="004C1301"/>
    <w:rsid w:val="004C3CA6"/>
    <w:rsid w:val="004C42CA"/>
    <w:rsid w:val="004C4EFA"/>
    <w:rsid w:val="004C76AD"/>
    <w:rsid w:val="004D0495"/>
    <w:rsid w:val="004D2987"/>
    <w:rsid w:val="004D637C"/>
    <w:rsid w:val="004E14DB"/>
    <w:rsid w:val="004E4A56"/>
    <w:rsid w:val="004F1ECC"/>
    <w:rsid w:val="004F5625"/>
    <w:rsid w:val="004F623C"/>
    <w:rsid w:val="004F70D5"/>
    <w:rsid w:val="004F71B0"/>
    <w:rsid w:val="00500C31"/>
    <w:rsid w:val="005016CA"/>
    <w:rsid w:val="0050337D"/>
    <w:rsid w:val="00506453"/>
    <w:rsid w:val="005137E2"/>
    <w:rsid w:val="00514EAF"/>
    <w:rsid w:val="00517E24"/>
    <w:rsid w:val="00521418"/>
    <w:rsid w:val="00524BC3"/>
    <w:rsid w:val="005255F9"/>
    <w:rsid w:val="00527498"/>
    <w:rsid w:val="005275A9"/>
    <w:rsid w:val="005316D3"/>
    <w:rsid w:val="0053245D"/>
    <w:rsid w:val="00532923"/>
    <w:rsid w:val="00533B32"/>
    <w:rsid w:val="00537349"/>
    <w:rsid w:val="00540576"/>
    <w:rsid w:val="00542193"/>
    <w:rsid w:val="0054250D"/>
    <w:rsid w:val="0054288F"/>
    <w:rsid w:val="00543D66"/>
    <w:rsid w:val="005459CB"/>
    <w:rsid w:val="00550C7E"/>
    <w:rsid w:val="005550F0"/>
    <w:rsid w:val="005554BE"/>
    <w:rsid w:val="00555C85"/>
    <w:rsid w:val="00557E4C"/>
    <w:rsid w:val="00560EE0"/>
    <w:rsid w:val="00565268"/>
    <w:rsid w:val="00571B51"/>
    <w:rsid w:val="00572868"/>
    <w:rsid w:val="0057432B"/>
    <w:rsid w:val="00574903"/>
    <w:rsid w:val="0057581E"/>
    <w:rsid w:val="00576863"/>
    <w:rsid w:val="005774C4"/>
    <w:rsid w:val="0058005B"/>
    <w:rsid w:val="005808F7"/>
    <w:rsid w:val="00583344"/>
    <w:rsid w:val="005833D8"/>
    <w:rsid w:val="0058399A"/>
    <w:rsid w:val="00583E3B"/>
    <w:rsid w:val="005844AB"/>
    <w:rsid w:val="00584980"/>
    <w:rsid w:val="00584BE6"/>
    <w:rsid w:val="00585D96"/>
    <w:rsid w:val="00594AC6"/>
    <w:rsid w:val="005A5DBD"/>
    <w:rsid w:val="005A6BC0"/>
    <w:rsid w:val="005B0468"/>
    <w:rsid w:val="005B12B5"/>
    <w:rsid w:val="005B5F0A"/>
    <w:rsid w:val="005C4991"/>
    <w:rsid w:val="005C4E4A"/>
    <w:rsid w:val="005D62CE"/>
    <w:rsid w:val="005D7EC5"/>
    <w:rsid w:val="005E1A93"/>
    <w:rsid w:val="005E4B21"/>
    <w:rsid w:val="005E56CB"/>
    <w:rsid w:val="005E584A"/>
    <w:rsid w:val="005E7073"/>
    <w:rsid w:val="005F250C"/>
    <w:rsid w:val="005F265D"/>
    <w:rsid w:val="005F58F4"/>
    <w:rsid w:val="00600A1E"/>
    <w:rsid w:val="006054EC"/>
    <w:rsid w:val="00607892"/>
    <w:rsid w:val="006102BF"/>
    <w:rsid w:val="00611C33"/>
    <w:rsid w:val="0061374F"/>
    <w:rsid w:val="00620476"/>
    <w:rsid w:val="00621488"/>
    <w:rsid w:val="0062614B"/>
    <w:rsid w:val="006368ED"/>
    <w:rsid w:val="0064100D"/>
    <w:rsid w:val="00646D7F"/>
    <w:rsid w:val="00651B5D"/>
    <w:rsid w:val="00651E94"/>
    <w:rsid w:val="00651F5E"/>
    <w:rsid w:val="0065586D"/>
    <w:rsid w:val="00661B43"/>
    <w:rsid w:val="00662C3E"/>
    <w:rsid w:val="0066347D"/>
    <w:rsid w:val="0066690A"/>
    <w:rsid w:val="00672193"/>
    <w:rsid w:val="006744BF"/>
    <w:rsid w:val="006750EF"/>
    <w:rsid w:val="00675AEC"/>
    <w:rsid w:val="00680979"/>
    <w:rsid w:val="006817D2"/>
    <w:rsid w:val="006849C7"/>
    <w:rsid w:val="006850B7"/>
    <w:rsid w:val="00687329"/>
    <w:rsid w:val="00690593"/>
    <w:rsid w:val="00690BBF"/>
    <w:rsid w:val="00693245"/>
    <w:rsid w:val="00693B67"/>
    <w:rsid w:val="006940D7"/>
    <w:rsid w:val="006970C1"/>
    <w:rsid w:val="006973AC"/>
    <w:rsid w:val="006A11FA"/>
    <w:rsid w:val="006A44F1"/>
    <w:rsid w:val="006A7C4B"/>
    <w:rsid w:val="006B05F3"/>
    <w:rsid w:val="006B0C28"/>
    <w:rsid w:val="006B17CC"/>
    <w:rsid w:val="006B3223"/>
    <w:rsid w:val="006B6C2B"/>
    <w:rsid w:val="006C16B5"/>
    <w:rsid w:val="006C1E87"/>
    <w:rsid w:val="006C3044"/>
    <w:rsid w:val="006C5CA7"/>
    <w:rsid w:val="006D3A70"/>
    <w:rsid w:val="006D4B5D"/>
    <w:rsid w:val="006E0C1E"/>
    <w:rsid w:val="006F4E08"/>
    <w:rsid w:val="006F5A13"/>
    <w:rsid w:val="007046B4"/>
    <w:rsid w:val="007062BE"/>
    <w:rsid w:val="0070755A"/>
    <w:rsid w:val="00717884"/>
    <w:rsid w:val="007202FF"/>
    <w:rsid w:val="00721573"/>
    <w:rsid w:val="0072469F"/>
    <w:rsid w:val="00725701"/>
    <w:rsid w:val="007266CB"/>
    <w:rsid w:val="00727CE4"/>
    <w:rsid w:val="00735764"/>
    <w:rsid w:val="00735977"/>
    <w:rsid w:val="00735B68"/>
    <w:rsid w:val="00736928"/>
    <w:rsid w:val="00736CF7"/>
    <w:rsid w:val="007415D0"/>
    <w:rsid w:val="00742311"/>
    <w:rsid w:val="007538BF"/>
    <w:rsid w:val="00762DB4"/>
    <w:rsid w:val="0076677A"/>
    <w:rsid w:val="00773380"/>
    <w:rsid w:val="0077390F"/>
    <w:rsid w:val="00773A8D"/>
    <w:rsid w:val="0077490E"/>
    <w:rsid w:val="00775E3E"/>
    <w:rsid w:val="007772D6"/>
    <w:rsid w:val="007801E4"/>
    <w:rsid w:val="00793CB3"/>
    <w:rsid w:val="00795018"/>
    <w:rsid w:val="00795F42"/>
    <w:rsid w:val="00797187"/>
    <w:rsid w:val="007A11CF"/>
    <w:rsid w:val="007A36BB"/>
    <w:rsid w:val="007A6106"/>
    <w:rsid w:val="007B1E8B"/>
    <w:rsid w:val="007B2CED"/>
    <w:rsid w:val="007B591D"/>
    <w:rsid w:val="007B68CB"/>
    <w:rsid w:val="007C31D3"/>
    <w:rsid w:val="007C3CD9"/>
    <w:rsid w:val="007C488A"/>
    <w:rsid w:val="007C4A33"/>
    <w:rsid w:val="007C5051"/>
    <w:rsid w:val="007C53C5"/>
    <w:rsid w:val="007C7DF1"/>
    <w:rsid w:val="007D4759"/>
    <w:rsid w:val="007E0B04"/>
    <w:rsid w:val="007E1B89"/>
    <w:rsid w:val="007E4595"/>
    <w:rsid w:val="007E461D"/>
    <w:rsid w:val="007E4F13"/>
    <w:rsid w:val="007E5757"/>
    <w:rsid w:val="007E76E6"/>
    <w:rsid w:val="007F030A"/>
    <w:rsid w:val="007F4B53"/>
    <w:rsid w:val="007F6B75"/>
    <w:rsid w:val="007F74F2"/>
    <w:rsid w:val="0080172E"/>
    <w:rsid w:val="008061F7"/>
    <w:rsid w:val="0081278F"/>
    <w:rsid w:val="00814282"/>
    <w:rsid w:val="008156A3"/>
    <w:rsid w:val="008162BD"/>
    <w:rsid w:val="00822120"/>
    <w:rsid w:val="0082382B"/>
    <w:rsid w:val="008266CC"/>
    <w:rsid w:val="00826949"/>
    <w:rsid w:val="00826B86"/>
    <w:rsid w:val="00831C67"/>
    <w:rsid w:val="0083289B"/>
    <w:rsid w:val="00834D54"/>
    <w:rsid w:val="00834E34"/>
    <w:rsid w:val="00835D3E"/>
    <w:rsid w:val="00837ECE"/>
    <w:rsid w:val="00840CDC"/>
    <w:rsid w:val="00841247"/>
    <w:rsid w:val="008435F9"/>
    <w:rsid w:val="00853771"/>
    <w:rsid w:val="00856A50"/>
    <w:rsid w:val="00856F6B"/>
    <w:rsid w:val="0086003E"/>
    <w:rsid w:val="00863542"/>
    <w:rsid w:val="008637D4"/>
    <w:rsid w:val="00866D3F"/>
    <w:rsid w:val="00870C12"/>
    <w:rsid w:val="00874B11"/>
    <w:rsid w:val="00875478"/>
    <w:rsid w:val="0087636C"/>
    <w:rsid w:val="008810BF"/>
    <w:rsid w:val="00881618"/>
    <w:rsid w:val="00886EF4"/>
    <w:rsid w:val="0088743C"/>
    <w:rsid w:val="00891A94"/>
    <w:rsid w:val="00893505"/>
    <w:rsid w:val="00893BB6"/>
    <w:rsid w:val="00896E2C"/>
    <w:rsid w:val="008A0D4C"/>
    <w:rsid w:val="008A4C22"/>
    <w:rsid w:val="008A65C6"/>
    <w:rsid w:val="008A758D"/>
    <w:rsid w:val="008A76CB"/>
    <w:rsid w:val="008B1388"/>
    <w:rsid w:val="008B4CA4"/>
    <w:rsid w:val="008B6025"/>
    <w:rsid w:val="008B68E4"/>
    <w:rsid w:val="008D1023"/>
    <w:rsid w:val="008D2ECB"/>
    <w:rsid w:val="008D62C0"/>
    <w:rsid w:val="008E00E1"/>
    <w:rsid w:val="008E3B4F"/>
    <w:rsid w:val="008E5A35"/>
    <w:rsid w:val="008F08BE"/>
    <w:rsid w:val="008F1679"/>
    <w:rsid w:val="008F6210"/>
    <w:rsid w:val="00900EC1"/>
    <w:rsid w:val="00902C88"/>
    <w:rsid w:val="00903354"/>
    <w:rsid w:val="00911309"/>
    <w:rsid w:val="009118B5"/>
    <w:rsid w:val="0091223D"/>
    <w:rsid w:val="009128AD"/>
    <w:rsid w:val="00912E45"/>
    <w:rsid w:val="0091692C"/>
    <w:rsid w:val="00916E0C"/>
    <w:rsid w:val="00920A53"/>
    <w:rsid w:val="00920A7A"/>
    <w:rsid w:val="00923FA2"/>
    <w:rsid w:val="00926B80"/>
    <w:rsid w:val="0093086B"/>
    <w:rsid w:val="00931D9B"/>
    <w:rsid w:val="00932A9A"/>
    <w:rsid w:val="0093354C"/>
    <w:rsid w:val="009336FD"/>
    <w:rsid w:val="0093386D"/>
    <w:rsid w:val="00933F50"/>
    <w:rsid w:val="00937372"/>
    <w:rsid w:val="0094225B"/>
    <w:rsid w:val="00943940"/>
    <w:rsid w:val="009441D2"/>
    <w:rsid w:val="00944B1F"/>
    <w:rsid w:val="00945AA4"/>
    <w:rsid w:val="00946323"/>
    <w:rsid w:val="00947F62"/>
    <w:rsid w:val="00952B1F"/>
    <w:rsid w:val="00952D22"/>
    <w:rsid w:val="00954D2C"/>
    <w:rsid w:val="00957046"/>
    <w:rsid w:val="009570BE"/>
    <w:rsid w:val="00957D6E"/>
    <w:rsid w:val="009626E3"/>
    <w:rsid w:val="00962F8E"/>
    <w:rsid w:val="009634F2"/>
    <w:rsid w:val="00971A92"/>
    <w:rsid w:val="00973AD3"/>
    <w:rsid w:val="009805BC"/>
    <w:rsid w:val="00982A76"/>
    <w:rsid w:val="00983166"/>
    <w:rsid w:val="009833C1"/>
    <w:rsid w:val="00983BBD"/>
    <w:rsid w:val="00984E7C"/>
    <w:rsid w:val="009857E8"/>
    <w:rsid w:val="0099021D"/>
    <w:rsid w:val="00990282"/>
    <w:rsid w:val="00990327"/>
    <w:rsid w:val="00991CDA"/>
    <w:rsid w:val="00994E64"/>
    <w:rsid w:val="00995837"/>
    <w:rsid w:val="0099605E"/>
    <w:rsid w:val="009A1BC2"/>
    <w:rsid w:val="009A2112"/>
    <w:rsid w:val="009A2517"/>
    <w:rsid w:val="009A2EC7"/>
    <w:rsid w:val="009A30BE"/>
    <w:rsid w:val="009A6E17"/>
    <w:rsid w:val="009B1759"/>
    <w:rsid w:val="009B3BA2"/>
    <w:rsid w:val="009B5966"/>
    <w:rsid w:val="009B6914"/>
    <w:rsid w:val="009C613E"/>
    <w:rsid w:val="009C691C"/>
    <w:rsid w:val="009C736D"/>
    <w:rsid w:val="009C756D"/>
    <w:rsid w:val="009C7B62"/>
    <w:rsid w:val="009D3DA4"/>
    <w:rsid w:val="009D59B4"/>
    <w:rsid w:val="009D7E2C"/>
    <w:rsid w:val="009E66DD"/>
    <w:rsid w:val="009E743C"/>
    <w:rsid w:val="009F34E2"/>
    <w:rsid w:val="009F5485"/>
    <w:rsid w:val="009F72CF"/>
    <w:rsid w:val="009F7B60"/>
    <w:rsid w:val="009F7F91"/>
    <w:rsid w:val="00A00C27"/>
    <w:rsid w:val="00A00D6B"/>
    <w:rsid w:val="00A053ED"/>
    <w:rsid w:val="00A123C1"/>
    <w:rsid w:val="00A20560"/>
    <w:rsid w:val="00A20A66"/>
    <w:rsid w:val="00A20F00"/>
    <w:rsid w:val="00A21502"/>
    <w:rsid w:val="00A25A94"/>
    <w:rsid w:val="00A27A83"/>
    <w:rsid w:val="00A32B56"/>
    <w:rsid w:val="00A334F3"/>
    <w:rsid w:val="00A3488A"/>
    <w:rsid w:val="00A34BDE"/>
    <w:rsid w:val="00A35A69"/>
    <w:rsid w:val="00A36F6D"/>
    <w:rsid w:val="00A37332"/>
    <w:rsid w:val="00A41E02"/>
    <w:rsid w:val="00A44251"/>
    <w:rsid w:val="00A44844"/>
    <w:rsid w:val="00A45DEE"/>
    <w:rsid w:val="00A50AAA"/>
    <w:rsid w:val="00A632A7"/>
    <w:rsid w:val="00A64FA5"/>
    <w:rsid w:val="00A66758"/>
    <w:rsid w:val="00A71ABB"/>
    <w:rsid w:val="00A73AAA"/>
    <w:rsid w:val="00A95EE2"/>
    <w:rsid w:val="00AA14F6"/>
    <w:rsid w:val="00AA2AD6"/>
    <w:rsid w:val="00AA3B0B"/>
    <w:rsid w:val="00AA41CD"/>
    <w:rsid w:val="00AA5455"/>
    <w:rsid w:val="00AB0170"/>
    <w:rsid w:val="00AB7158"/>
    <w:rsid w:val="00AC7287"/>
    <w:rsid w:val="00AD0405"/>
    <w:rsid w:val="00AD0829"/>
    <w:rsid w:val="00AD3521"/>
    <w:rsid w:val="00AD7BF6"/>
    <w:rsid w:val="00AE3921"/>
    <w:rsid w:val="00AF329D"/>
    <w:rsid w:val="00AF35D0"/>
    <w:rsid w:val="00AF5DA7"/>
    <w:rsid w:val="00B03295"/>
    <w:rsid w:val="00B038F4"/>
    <w:rsid w:val="00B05189"/>
    <w:rsid w:val="00B05538"/>
    <w:rsid w:val="00B10125"/>
    <w:rsid w:val="00B11911"/>
    <w:rsid w:val="00B13869"/>
    <w:rsid w:val="00B164FD"/>
    <w:rsid w:val="00B17041"/>
    <w:rsid w:val="00B172E8"/>
    <w:rsid w:val="00B222DA"/>
    <w:rsid w:val="00B259D6"/>
    <w:rsid w:val="00B25B04"/>
    <w:rsid w:val="00B2607E"/>
    <w:rsid w:val="00B2748D"/>
    <w:rsid w:val="00B306D7"/>
    <w:rsid w:val="00B31406"/>
    <w:rsid w:val="00B32672"/>
    <w:rsid w:val="00B34ADD"/>
    <w:rsid w:val="00B4015C"/>
    <w:rsid w:val="00B40E75"/>
    <w:rsid w:val="00B452B3"/>
    <w:rsid w:val="00B476CB"/>
    <w:rsid w:val="00B50085"/>
    <w:rsid w:val="00B53FF5"/>
    <w:rsid w:val="00B5585A"/>
    <w:rsid w:val="00B61177"/>
    <w:rsid w:val="00B62B61"/>
    <w:rsid w:val="00B6497F"/>
    <w:rsid w:val="00B665F5"/>
    <w:rsid w:val="00B67EFE"/>
    <w:rsid w:val="00B73859"/>
    <w:rsid w:val="00B738E5"/>
    <w:rsid w:val="00B739C6"/>
    <w:rsid w:val="00B74353"/>
    <w:rsid w:val="00B76555"/>
    <w:rsid w:val="00B76C19"/>
    <w:rsid w:val="00B810E9"/>
    <w:rsid w:val="00B83B6F"/>
    <w:rsid w:val="00B84B97"/>
    <w:rsid w:val="00B877D5"/>
    <w:rsid w:val="00B91360"/>
    <w:rsid w:val="00B91FAA"/>
    <w:rsid w:val="00BA3351"/>
    <w:rsid w:val="00BA3443"/>
    <w:rsid w:val="00BA4614"/>
    <w:rsid w:val="00BA575C"/>
    <w:rsid w:val="00BA57F2"/>
    <w:rsid w:val="00BA695A"/>
    <w:rsid w:val="00BA6B6F"/>
    <w:rsid w:val="00BA7A1F"/>
    <w:rsid w:val="00BA7CBB"/>
    <w:rsid w:val="00BA7FED"/>
    <w:rsid w:val="00BB038A"/>
    <w:rsid w:val="00BB21F4"/>
    <w:rsid w:val="00BB4429"/>
    <w:rsid w:val="00BB5203"/>
    <w:rsid w:val="00BB523F"/>
    <w:rsid w:val="00BB5833"/>
    <w:rsid w:val="00BB59E8"/>
    <w:rsid w:val="00BC0149"/>
    <w:rsid w:val="00BC196F"/>
    <w:rsid w:val="00BC1C44"/>
    <w:rsid w:val="00BC344E"/>
    <w:rsid w:val="00BC3D3C"/>
    <w:rsid w:val="00BC3F06"/>
    <w:rsid w:val="00BD136C"/>
    <w:rsid w:val="00BE1715"/>
    <w:rsid w:val="00BF0AF6"/>
    <w:rsid w:val="00BF108B"/>
    <w:rsid w:val="00BF1C5C"/>
    <w:rsid w:val="00BF6A07"/>
    <w:rsid w:val="00C02C3E"/>
    <w:rsid w:val="00C1011C"/>
    <w:rsid w:val="00C10F4C"/>
    <w:rsid w:val="00C12FD8"/>
    <w:rsid w:val="00C23D8D"/>
    <w:rsid w:val="00C26835"/>
    <w:rsid w:val="00C26E9F"/>
    <w:rsid w:val="00C276B3"/>
    <w:rsid w:val="00C312EF"/>
    <w:rsid w:val="00C335E1"/>
    <w:rsid w:val="00C33679"/>
    <w:rsid w:val="00C3473C"/>
    <w:rsid w:val="00C36853"/>
    <w:rsid w:val="00C40BCE"/>
    <w:rsid w:val="00C42684"/>
    <w:rsid w:val="00C42707"/>
    <w:rsid w:val="00C4497D"/>
    <w:rsid w:val="00C47111"/>
    <w:rsid w:val="00C474F6"/>
    <w:rsid w:val="00C519DF"/>
    <w:rsid w:val="00C5414E"/>
    <w:rsid w:val="00C54CD6"/>
    <w:rsid w:val="00C5703F"/>
    <w:rsid w:val="00C60115"/>
    <w:rsid w:val="00C60AEF"/>
    <w:rsid w:val="00C6260D"/>
    <w:rsid w:val="00C6448E"/>
    <w:rsid w:val="00C65A71"/>
    <w:rsid w:val="00C65CAA"/>
    <w:rsid w:val="00C677BD"/>
    <w:rsid w:val="00C70C18"/>
    <w:rsid w:val="00C72E29"/>
    <w:rsid w:val="00C7619B"/>
    <w:rsid w:val="00C7627B"/>
    <w:rsid w:val="00C8158A"/>
    <w:rsid w:val="00C81ABE"/>
    <w:rsid w:val="00C82567"/>
    <w:rsid w:val="00C9449C"/>
    <w:rsid w:val="00C97CB3"/>
    <w:rsid w:val="00CA021E"/>
    <w:rsid w:val="00CA1682"/>
    <w:rsid w:val="00CA2153"/>
    <w:rsid w:val="00CA337C"/>
    <w:rsid w:val="00CA4545"/>
    <w:rsid w:val="00CB0C0A"/>
    <w:rsid w:val="00CB17A5"/>
    <w:rsid w:val="00CB42E4"/>
    <w:rsid w:val="00CB573C"/>
    <w:rsid w:val="00CB59A6"/>
    <w:rsid w:val="00CC0616"/>
    <w:rsid w:val="00CC0FCF"/>
    <w:rsid w:val="00CC1383"/>
    <w:rsid w:val="00CC22F9"/>
    <w:rsid w:val="00CC36C9"/>
    <w:rsid w:val="00CD0899"/>
    <w:rsid w:val="00CD0A42"/>
    <w:rsid w:val="00CD3A75"/>
    <w:rsid w:val="00CD4DDB"/>
    <w:rsid w:val="00CD5F9B"/>
    <w:rsid w:val="00CE2060"/>
    <w:rsid w:val="00CE29BF"/>
    <w:rsid w:val="00CE3E9F"/>
    <w:rsid w:val="00CE4CD7"/>
    <w:rsid w:val="00CE58D9"/>
    <w:rsid w:val="00CE5A92"/>
    <w:rsid w:val="00CF2D10"/>
    <w:rsid w:val="00D005BD"/>
    <w:rsid w:val="00D0118F"/>
    <w:rsid w:val="00D03184"/>
    <w:rsid w:val="00D07C35"/>
    <w:rsid w:val="00D13C63"/>
    <w:rsid w:val="00D146D8"/>
    <w:rsid w:val="00D21B46"/>
    <w:rsid w:val="00D337BF"/>
    <w:rsid w:val="00D36599"/>
    <w:rsid w:val="00D40DAA"/>
    <w:rsid w:val="00D57BC2"/>
    <w:rsid w:val="00D61B52"/>
    <w:rsid w:val="00D7329F"/>
    <w:rsid w:val="00D73311"/>
    <w:rsid w:val="00D73B1F"/>
    <w:rsid w:val="00D75BEA"/>
    <w:rsid w:val="00D80607"/>
    <w:rsid w:val="00D80FF2"/>
    <w:rsid w:val="00D82FC4"/>
    <w:rsid w:val="00D85F13"/>
    <w:rsid w:val="00D86A5B"/>
    <w:rsid w:val="00D90275"/>
    <w:rsid w:val="00D93C3D"/>
    <w:rsid w:val="00D95B8E"/>
    <w:rsid w:val="00D97E67"/>
    <w:rsid w:val="00DA0ED3"/>
    <w:rsid w:val="00DA17DD"/>
    <w:rsid w:val="00DA3309"/>
    <w:rsid w:val="00DA3F9C"/>
    <w:rsid w:val="00DA5D96"/>
    <w:rsid w:val="00DA7200"/>
    <w:rsid w:val="00DA739B"/>
    <w:rsid w:val="00DB08E7"/>
    <w:rsid w:val="00DB1CDC"/>
    <w:rsid w:val="00DB3607"/>
    <w:rsid w:val="00DB374D"/>
    <w:rsid w:val="00DB57F8"/>
    <w:rsid w:val="00DB7356"/>
    <w:rsid w:val="00DC2485"/>
    <w:rsid w:val="00DC4E43"/>
    <w:rsid w:val="00DC7C6F"/>
    <w:rsid w:val="00DD1051"/>
    <w:rsid w:val="00DD3884"/>
    <w:rsid w:val="00DD3907"/>
    <w:rsid w:val="00DD393E"/>
    <w:rsid w:val="00DD3CDA"/>
    <w:rsid w:val="00DD41DA"/>
    <w:rsid w:val="00DE0856"/>
    <w:rsid w:val="00DE398D"/>
    <w:rsid w:val="00DE39B3"/>
    <w:rsid w:val="00DE7199"/>
    <w:rsid w:val="00DF0578"/>
    <w:rsid w:val="00DF1432"/>
    <w:rsid w:val="00DF46D9"/>
    <w:rsid w:val="00DF4E1E"/>
    <w:rsid w:val="00DF4EED"/>
    <w:rsid w:val="00DF64A5"/>
    <w:rsid w:val="00E00192"/>
    <w:rsid w:val="00E0128C"/>
    <w:rsid w:val="00E01E6E"/>
    <w:rsid w:val="00E04E4F"/>
    <w:rsid w:val="00E05751"/>
    <w:rsid w:val="00E07972"/>
    <w:rsid w:val="00E07CF9"/>
    <w:rsid w:val="00E1173A"/>
    <w:rsid w:val="00E27037"/>
    <w:rsid w:val="00E272AA"/>
    <w:rsid w:val="00E27980"/>
    <w:rsid w:val="00E31112"/>
    <w:rsid w:val="00E43903"/>
    <w:rsid w:val="00E461E9"/>
    <w:rsid w:val="00E4630C"/>
    <w:rsid w:val="00E51EAD"/>
    <w:rsid w:val="00E554B6"/>
    <w:rsid w:val="00E61194"/>
    <w:rsid w:val="00E66AB3"/>
    <w:rsid w:val="00E67BC7"/>
    <w:rsid w:val="00E67E8B"/>
    <w:rsid w:val="00E8730F"/>
    <w:rsid w:val="00E87E44"/>
    <w:rsid w:val="00E95AC7"/>
    <w:rsid w:val="00E95EBD"/>
    <w:rsid w:val="00EA342D"/>
    <w:rsid w:val="00EA5D40"/>
    <w:rsid w:val="00EB0FF7"/>
    <w:rsid w:val="00EB5717"/>
    <w:rsid w:val="00EB71DA"/>
    <w:rsid w:val="00EC3C65"/>
    <w:rsid w:val="00EC4494"/>
    <w:rsid w:val="00EC6B10"/>
    <w:rsid w:val="00EC7DDA"/>
    <w:rsid w:val="00ED2526"/>
    <w:rsid w:val="00ED29B8"/>
    <w:rsid w:val="00ED29FC"/>
    <w:rsid w:val="00ED3ACD"/>
    <w:rsid w:val="00ED44E9"/>
    <w:rsid w:val="00ED46E2"/>
    <w:rsid w:val="00ED4C7F"/>
    <w:rsid w:val="00EE247B"/>
    <w:rsid w:val="00EE2F5D"/>
    <w:rsid w:val="00EE54B7"/>
    <w:rsid w:val="00EE5C40"/>
    <w:rsid w:val="00EE6D19"/>
    <w:rsid w:val="00EF0373"/>
    <w:rsid w:val="00EF0509"/>
    <w:rsid w:val="00EF2A45"/>
    <w:rsid w:val="00EF3F62"/>
    <w:rsid w:val="00F03635"/>
    <w:rsid w:val="00F06066"/>
    <w:rsid w:val="00F0689B"/>
    <w:rsid w:val="00F12130"/>
    <w:rsid w:val="00F17ADE"/>
    <w:rsid w:val="00F2199C"/>
    <w:rsid w:val="00F2262D"/>
    <w:rsid w:val="00F23654"/>
    <w:rsid w:val="00F2499D"/>
    <w:rsid w:val="00F40B3F"/>
    <w:rsid w:val="00F40DF2"/>
    <w:rsid w:val="00F423B4"/>
    <w:rsid w:val="00F4264B"/>
    <w:rsid w:val="00F43DC4"/>
    <w:rsid w:val="00F56830"/>
    <w:rsid w:val="00F56EB0"/>
    <w:rsid w:val="00F63E7D"/>
    <w:rsid w:val="00F63EC0"/>
    <w:rsid w:val="00F6635F"/>
    <w:rsid w:val="00F67ED5"/>
    <w:rsid w:val="00F7084C"/>
    <w:rsid w:val="00F72E00"/>
    <w:rsid w:val="00F73FDD"/>
    <w:rsid w:val="00F746FC"/>
    <w:rsid w:val="00F74DBD"/>
    <w:rsid w:val="00F81B53"/>
    <w:rsid w:val="00F82A16"/>
    <w:rsid w:val="00F84214"/>
    <w:rsid w:val="00F85F5F"/>
    <w:rsid w:val="00F87889"/>
    <w:rsid w:val="00F935F0"/>
    <w:rsid w:val="00F94C9E"/>
    <w:rsid w:val="00FA2664"/>
    <w:rsid w:val="00FA5535"/>
    <w:rsid w:val="00FA5DC1"/>
    <w:rsid w:val="00FB35BE"/>
    <w:rsid w:val="00FB4F5D"/>
    <w:rsid w:val="00FB5259"/>
    <w:rsid w:val="00FC2516"/>
    <w:rsid w:val="00FC6C85"/>
    <w:rsid w:val="00FC78F8"/>
    <w:rsid w:val="00FC7978"/>
    <w:rsid w:val="00FC7A13"/>
    <w:rsid w:val="00FD0F8E"/>
    <w:rsid w:val="00FD3276"/>
    <w:rsid w:val="00FD3AB8"/>
    <w:rsid w:val="00FD3AF7"/>
    <w:rsid w:val="00FD4253"/>
    <w:rsid w:val="00FD45EF"/>
    <w:rsid w:val="00FE0197"/>
    <w:rsid w:val="00FE031B"/>
    <w:rsid w:val="00FE146B"/>
    <w:rsid w:val="00FE5E6D"/>
    <w:rsid w:val="00FF19D9"/>
    <w:rsid w:val="00FF1DF0"/>
    <w:rsid w:val="00FF4808"/>
    <w:rsid w:val="00FF5336"/>
    <w:rsid w:val="00FF6295"/>
    <w:rsid w:val="00FF7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5:docId w15:val="{5FBAE312-4E5D-40BC-B0B0-BD68F61B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1E68"/>
    <w:rPr>
      <w:sz w:val="22"/>
    </w:rPr>
  </w:style>
  <w:style w:type="paragraph" w:styleId="Nadpis1">
    <w:name w:val="heading 1"/>
    <w:aliases w:val="F1,Kapitola,Nadpis 1 Char1,Nadpis 1 Char Char,Nadpis 1 Char1 Char,Nadpis 1 Char Char Char"/>
    <w:basedOn w:val="Normln"/>
    <w:next w:val="Normln"/>
    <w:qFormat/>
    <w:rsid w:val="00AE3921"/>
    <w:pPr>
      <w:keepNext/>
      <w:numPr>
        <w:numId w:val="1"/>
      </w:numPr>
      <w:spacing w:before="240" w:after="240"/>
      <w:outlineLvl w:val="0"/>
    </w:pPr>
    <w:rPr>
      <w:b/>
      <w:bCs/>
      <w:caps/>
      <w:sz w:val="26"/>
    </w:rPr>
  </w:style>
  <w:style w:type="paragraph" w:styleId="Nadpis2">
    <w:name w:val="heading 2"/>
    <w:aliases w:val="F2,Podkapitola"/>
    <w:basedOn w:val="Normln"/>
    <w:next w:val="Normln"/>
    <w:qFormat/>
    <w:rsid w:val="00ED44E9"/>
    <w:pPr>
      <w:keepNext/>
      <w:numPr>
        <w:ilvl w:val="1"/>
        <w:numId w:val="1"/>
      </w:numPr>
      <w:spacing w:before="240" w:after="240" w:line="288" w:lineRule="auto"/>
      <w:outlineLvl w:val="1"/>
    </w:pPr>
    <w:rPr>
      <w:rFonts w:cs="Arial"/>
      <w:b/>
      <w:bCs/>
      <w:iCs/>
      <w:caps/>
      <w:sz w:val="24"/>
      <w:szCs w:val="28"/>
    </w:rPr>
  </w:style>
  <w:style w:type="paragraph" w:styleId="Nadpis3">
    <w:name w:val="heading 3"/>
    <w:aliases w:val="F3,Článek,Nadpis 3 velká písmena,Titul1"/>
    <w:basedOn w:val="Normln"/>
    <w:next w:val="Normln"/>
    <w:qFormat/>
    <w:rsid w:val="009C613E"/>
    <w:pPr>
      <w:keepNext/>
      <w:numPr>
        <w:ilvl w:val="2"/>
        <w:numId w:val="1"/>
      </w:numPr>
      <w:spacing w:before="200" w:after="200" w:line="288" w:lineRule="auto"/>
      <w:outlineLvl w:val="2"/>
    </w:pPr>
    <w:rPr>
      <w:rFonts w:cs="Arial"/>
      <w:b/>
      <w:bCs/>
      <w:caps/>
      <w:szCs w:val="26"/>
    </w:rPr>
  </w:style>
  <w:style w:type="paragraph" w:styleId="Nadpis4">
    <w:name w:val="heading 4"/>
    <w:aliases w:val="_,Titul2"/>
    <w:basedOn w:val="Normln"/>
    <w:next w:val="Normln"/>
    <w:qFormat/>
    <w:rsid w:val="009C613E"/>
    <w:pPr>
      <w:keepNext/>
      <w:numPr>
        <w:ilvl w:val="3"/>
        <w:numId w:val="1"/>
      </w:numPr>
      <w:spacing w:before="200" w:after="200" w:line="288" w:lineRule="auto"/>
      <w:outlineLvl w:val="3"/>
    </w:pPr>
    <w:rPr>
      <w:b/>
      <w:bCs/>
      <w:caps/>
      <w:szCs w:val="28"/>
    </w:rPr>
  </w:style>
  <w:style w:type="paragraph" w:styleId="Nadpis5">
    <w:name w:val="heading 5"/>
    <w:aliases w:val="a),a) F5,Nadpis5"/>
    <w:basedOn w:val="Normln"/>
    <w:next w:val="Normln"/>
    <w:qFormat/>
    <w:rsid w:val="00CE29BF"/>
    <w:pPr>
      <w:keepNext/>
      <w:numPr>
        <w:ilvl w:val="4"/>
        <w:numId w:val="1"/>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1"/>
      </w:numPr>
      <w:tabs>
        <w:tab w:val="left" w:pos="1145"/>
      </w:tabs>
      <w:spacing w:before="120" w:after="120" w:line="288" w:lineRule="auto"/>
      <w:outlineLvl w:val="5"/>
    </w:pPr>
    <w:rPr>
      <w:b/>
      <w:bCs/>
    </w:rPr>
  </w:style>
  <w:style w:type="paragraph" w:styleId="Nadpis7">
    <w:name w:val="heading 7"/>
    <w:basedOn w:val="Normln"/>
    <w:next w:val="Normln"/>
    <w:qFormat/>
    <w:rsid w:val="009C691C"/>
    <w:pPr>
      <w:keepNext/>
      <w:numPr>
        <w:ilvl w:val="6"/>
        <w:numId w:val="1"/>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1"/>
      </w:numPr>
      <w:tabs>
        <w:tab w:val="left" w:pos="1429"/>
      </w:tabs>
      <w:spacing w:line="288" w:lineRule="auto"/>
      <w:outlineLvl w:val="7"/>
    </w:pPr>
    <w:rPr>
      <w:b/>
      <w:bCs/>
    </w:rPr>
  </w:style>
  <w:style w:type="paragraph" w:styleId="Nadpis9">
    <w:name w:val="heading 9"/>
    <w:aliases w:val="Normální_"/>
    <w:basedOn w:val="Normln"/>
    <w:next w:val="Normln"/>
    <w:qFormat/>
    <w:rsid w:val="009C691C"/>
    <w:pPr>
      <w:keepNext/>
      <w:numPr>
        <w:ilvl w:val="8"/>
        <w:numId w:val="1"/>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E61194"/>
    <w:pPr>
      <w:tabs>
        <w:tab w:val="left" w:pos="1276"/>
        <w:tab w:val="left" w:pos="8504"/>
      </w:tabs>
      <w:spacing w:before="240"/>
      <w:ind w:left="1276" w:right="-1"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2"/>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BB5833"/>
    <w:pPr>
      <w:spacing w:after="200" w:line="276" w:lineRule="auto"/>
      <w:ind w:left="720"/>
      <w:contextualSpacing/>
    </w:pPr>
    <w:rPr>
      <w:rFonts w:eastAsiaTheme="minorHAnsi" w:cstheme="minorBidi"/>
      <w:szCs w:val="22"/>
      <w:lang w:eastAsia="en-US"/>
    </w:rPr>
  </w:style>
  <w:style w:type="character" w:customStyle="1" w:styleId="tema2">
    <w:name w:val="tema2"/>
    <w:basedOn w:val="Standardnpsmoodstavce"/>
    <w:rsid w:val="00D21B46"/>
  </w:style>
  <w:style w:type="paragraph" w:customStyle="1" w:styleId="xl44">
    <w:name w:val="xl44"/>
    <w:basedOn w:val="Normln"/>
    <w:rsid w:val="003B7618"/>
    <w:pPr>
      <w:spacing w:before="100" w:beforeAutospacing="1" w:after="100" w:afterAutospacing="1"/>
      <w:textAlignment w:val="center"/>
    </w:pPr>
    <w:rPr>
      <w:rFonts w:ascii="Arial Unicode MS" w:eastAsia="Arial Unicode MS" w:hAnsi="Arial Unicode MS" w:cs="Arial Unicode MS"/>
      <w:sz w:val="24"/>
      <w:szCs w:val="24"/>
    </w:rPr>
  </w:style>
  <w:style w:type="paragraph" w:styleId="Rejstk1">
    <w:name w:val="index 1"/>
    <w:basedOn w:val="Normln"/>
    <w:next w:val="Normln"/>
    <w:autoRedefine/>
    <w:uiPriority w:val="99"/>
    <w:semiHidden/>
    <w:unhideWhenUsed/>
    <w:rsid w:val="00C72E29"/>
    <w:pPr>
      <w:ind w:left="220" w:hanging="220"/>
    </w:pPr>
  </w:style>
  <w:style w:type="paragraph" w:styleId="Hlavikarejstku">
    <w:name w:val="index heading"/>
    <w:basedOn w:val="Normln"/>
    <w:next w:val="Rejstk1"/>
    <w:semiHidden/>
    <w:rsid w:val="00C72E29"/>
  </w:style>
  <w:style w:type="paragraph" w:customStyle="1" w:styleId="Default">
    <w:name w:val="Default"/>
    <w:rsid w:val="00196E4A"/>
    <w:pPr>
      <w:autoSpaceDE w:val="0"/>
      <w:autoSpaceDN w:val="0"/>
      <w:adjustRightInd w:val="0"/>
    </w:pPr>
    <w:rPr>
      <w:rFonts w:ascii="Times New Roman" w:hAnsi="Times New Roman"/>
      <w:color w:val="000000"/>
      <w:sz w:val="24"/>
      <w:szCs w:val="24"/>
    </w:rPr>
  </w:style>
  <w:style w:type="paragraph" w:customStyle="1" w:styleId="xl23">
    <w:name w:val="xl23"/>
    <w:basedOn w:val="Normln"/>
    <w:rsid w:val="00196E4A"/>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StylNadpis4">
    <w:name w:val="Styl Nadpis 4"/>
    <w:aliases w:val="_ + Modrá"/>
    <w:basedOn w:val="Nadpis4"/>
    <w:autoRedefine/>
    <w:rsid w:val="007C7DF1"/>
    <w:pPr>
      <w:keepNext w:val="0"/>
      <w:numPr>
        <w:ilvl w:val="0"/>
        <w:numId w:val="0"/>
      </w:numPr>
      <w:overflowPunct w:val="0"/>
      <w:autoSpaceDE w:val="0"/>
      <w:autoSpaceDN w:val="0"/>
      <w:adjustRightInd w:val="0"/>
      <w:spacing w:before="0" w:after="0" w:line="240" w:lineRule="auto"/>
      <w:jc w:val="both"/>
      <w:textAlignment w:val="baseline"/>
      <w:outlineLvl w:val="9"/>
    </w:pPr>
    <w:rPr>
      <w:b w:val="0"/>
      <w:bCs w:val="0"/>
      <w:caps w:val="0"/>
      <w:sz w:val="20"/>
      <w:szCs w:val="20"/>
    </w:rPr>
  </w:style>
  <w:style w:type="paragraph" w:customStyle="1" w:styleId="TPOOdstavec">
    <w:name w:val="TPO Odstavec"/>
    <w:basedOn w:val="Normln"/>
    <w:rsid w:val="00662C3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120"/>
      <w:ind w:firstLine="284"/>
      <w:jc w:val="both"/>
    </w:pPr>
    <w:rPr>
      <w:rFonts w:ascii="Times New Roman" w:hAnsi="Times New Roman"/>
      <w:sz w:val="24"/>
    </w:rPr>
  </w:style>
  <w:style w:type="paragraph" w:customStyle="1" w:styleId="font5">
    <w:name w:val="font5"/>
    <w:basedOn w:val="Normln"/>
    <w:rsid w:val="002A1C5D"/>
    <w:pPr>
      <w:spacing w:before="100" w:beforeAutospacing="1" w:after="100" w:afterAutospacing="1"/>
    </w:pPr>
    <w:rPr>
      <w:rFonts w:eastAsia="Arial Unicode MS" w:cs="Arial"/>
      <w:sz w:val="24"/>
      <w:szCs w:val="24"/>
    </w:rPr>
  </w:style>
  <w:style w:type="paragraph" w:customStyle="1" w:styleId="xl57">
    <w:name w:val="xl57"/>
    <w:basedOn w:val="Normln"/>
    <w:rsid w:val="002A1C5D"/>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PNormln">
    <w:name w:val="P_Normální"/>
    <w:basedOn w:val="Normln"/>
    <w:rsid w:val="001F4C83"/>
    <w:pPr>
      <w:widowControl w:val="0"/>
      <w:adjustRightInd w:val="0"/>
      <w:spacing w:line="360" w:lineRule="auto"/>
      <w:ind w:firstLine="567"/>
      <w:jc w:val="both"/>
      <w:textAlignment w:val="baseline"/>
    </w:pPr>
    <w:rPr>
      <w:sz w:val="24"/>
    </w:rPr>
  </w:style>
  <w:style w:type="paragraph" w:customStyle="1" w:styleId="xl35">
    <w:name w:val="xl35"/>
    <w:basedOn w:val="Normln"/>
    <w:rsid w:val="00054218"/>
    <w:pPr>
      <w:pBdr>
        <w:left w:val="single" w:sz="8" w:space="0" w:color="auto"/>
        <w:bottom w:val="single" w:sz="4" w:space="0" w:color="auto"/>
        <w:right w:val="single" w:sz="8" w:space="0" w:color="auto"/>
      </w:pBdr>
      <w:spacing w:before="100" w:beforeAutospacing="1" w:after="100" w:afterAutospacing="1"/>
    </w:pPr>
    <w:rPr>
      <w:rFonts w:eastAsia="Arial Unicode MS" w:cs="Arial Unicode MS"/>
      <w:b/>
      <w:bCs/>
      <w:sz w:val="24"/>
      <w:szCs w:val="24"/>
    </w:rPr>
  </w:style>
  <w:style w:type="paragraph" w:styleId="Normlnweb">
    <w:name w:val="Normal (Web)"/>
    <w:basedOn w:val="Normln"/>
    <w:uiPriority w:val="99"/>
    <w:semiHidden/>
    <w:unhideWhenUsed/>
    <w:rsid w:val="00BF108B"/>
    <w:pPr>
      <w:spacing w:before="100" w:beforeAutospacing="1" w:after="100" w:afterAutospacing="1"/>
    </w:pPr>
    <w:rPr>
      <w:rFonts w:ascii="Times New Roman" w:hAnsi="Times New Roman"/>
      <w:sz w:val="24"/>
      <w:szCs w:val="24"/>
    </w:rPr>
  </w:style>
  <w:style w:type="paragraph" w:customStyle="1" w:styleId="Zkladntext23">
    <w:name w:val="Základní text 23"/>
    <w:basedOn w:val="Normln"/>
    <w:rsid w:val="0070755A"/>
    <w:pPr>
      <w:overflowPunct w:val="0"/>
      <w:autoSpaceDE w:val="0"/>
      <w:autoSpaceDN w:val="0"/>
      <w:adjustRightInd w:val="0"/>
      <w:jc w:val="both"/>
      <w:textAlignment w:val="baseline"/>
    </w:pPr>
    <w:rPr>
      <w:b/>
    </w:rPr>
  </w:style>
  <w:style w:type="paragraph" w:customStyle="1" w:styleId="Zkladntext21">
    <w:name w:val="Základní text 21"/>
    <w:basedOn w:val="Normln"/>
    <w:rsid w:val="005255F9"/>
    <w:pPr>
      <w:overflowPunct w:val="0"/>
      <w:autoSpaceDE w:val="0"/>
      <w:autoSpaceDN w:val="0"/>
      <w:adjustRightInd w:val="0"/>
      <w:jc w:val="both"/>
      <w:textAlignment w:val="baseline"/>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62468">
      <w:bodyDiv w:val="1"/>
      <w:marLeft w:val="0"/>
      <w:marRight w:val="0"/>
      <w:marTop w:val="0"/>
      <w:marBottom w:val="0"/>
      <w:divBdr>
        <w:top w:val="none" w:sz="0" w:space="0" w:color="auto"/>
        <w:left w:val="none" w:sz="0" w:space="0" w:color="auto"/>
        <w:bottom w:val="none" w:sz="0" w:space="0" w:color="auto"/>
        <w:right w:val="none" w:sz="0" w:space="0" w:color="auto"/>
      </w:divBdr>
    </w:div>
    <w:div w:id="253174998">
      <w:bodyDiv w:val="1"/>
      <w:marLeft w:val="0"/>
      <w:marRight w:val="0"/>
      <w:marTop w:val="0"/>
      <w:marBottom w:val="0"/>
      <w:divBdr>
        <w:top w:val="none" w:sz="0" w:space="0" w:color="auto"/>
        <w:left w:val="none" w:sz="0" w:space="0" w:color="auto"/>
        <w:bottom w:val="none" w:sz="0" w:space="0" w:color="auto"/>
        <w:right w:val="none" w:sz="0" w:space="0" w:color="auto"/>
      </w:divBdr>
    </w:div>
    <w:div w:id="376785782">
      <w:bodyDiv w:val="1"/>
      <w:marLeft w:val="0"/>
      <w:marRight w:val="0"/>
      <w:marTop w:val="0"/>
      <w:marBottom w:val="0"/>
      <w:divBdr>
        <w:top w:val="none" w:sz="0" w:space="0" w:color="auto"/>
        <w:left w:val="none" w:sz="0" w:space="0" w:color="auto"/>
        <w:bottom w:val="none" w:sz="0" w:space="0" w:color="auto"/>
        <w:right w:val="none" w:sz="0" w:space="0" w:color="auto"/>
      </w:divBdr>
    </w:div>
    <w:div w:id="451675378">
      <w:bodyDiv w:val="1"/>
      <w:marLeft w:val="0"/>
      <w:marRight w:val="0"/>
      <w:marTop w:val="0"/>
      <w:marBottom w:val="0"/>
      <w:divBdr>
        <w:top w:val="none" w:sz="0" w:space="0" w:color="auto"/>
        <w:left w:val="none" w:sz="0" w:space="0" w:color="auto"/>
        <w:bottom w:val="none" w:sz="0" w:space="0" w:color="auto"/>
        <w:right w:val="none" w:sz="0" w:space="0" w:color="auto"/>
      </w:divBdr>
    </w:div>
    <w:div w:id="457651586">
      <w:bodyDiv w:val="1"/>
      <w:marLeft w:val="0"/>
      <w:marRight w:val="0"/>
      <w:marTop w:val="0"/>
      <w:marBottom w:val="0"/>
      <w:divBdr>
        <w:top w:val="none" w:sz="0" w:space="0" w:color="auto"/>
        <w:left w:val="none" w:sz="0" w:space="0" w:color="auto"/>
        <w:bottom w:val="none" w:sz="0" w:space="0" w:color="auto"/>
        <w:right w:val="none" w:sz="0" w:space="0" w:color="auto"/>
      </w:divBdr>
    </w:div>
    <w:div w:id="624115508">
      <w:bodyDiv w:val="1"/>
      <w:marLeft w:val="0"/>
      <w:marRight w:val="0"/>
      <w:marTop w:val="0"/>
      <w:marBottom w:val="0"/>
      <w:divBdr>
        <w:top w:val="none" w:sz="0" w:space="0" w:color="auto"/>
        <w:left w:val="none" w:sz="0" w:space="0" w:color="auto"/>
        <w:bottom w:val="none" w:sz="0" w:space="0" w:color="auto"/>
        <w:right w:val="none" w:sz="0" w:space="0" w:color="auto"/>
      </w:divBdr>
    </w:div>
    <w:div w:id="805968425">
      <w:bodyDiv w:val="1"/>
      <w:marLeft w:val="0"/>
      <w:marRight w:val="0"/>
      <w:marTop w:val="0"/>
      <w:marBottom w:val="0"/>
      <w:divBdr>
        <w:top w:val="none" w:sz="0" w:space="0" w:color="auto"/>
        <w:left w:val="none" w:sz="0" w:space="0" w:color="auto"/>
        <w:bottom w:val="none" w:sz="0" w:space="0" w:color="auto"/>
        <w:right w:val="none" w:sz="0" w:space="0" w:color="auto"/>
      </w:divBdr>
    </w:div>
    <w:div w:id="947783235">
      <w:bodyDiv w:val="1"/>
      <w:marLeft w:val="0"/>
      <w:marRight w:val="0"/>
      <w:marTop w:val="0"/>
      <w:marBottom w:val="0"/>
      <w:divBdr>
        <w:top w:val="none" w:sz="0" w:space="0" w:color="auto"/>
        <w:left w:val="none" w:sz="0" w:space="0" w:color="auto"/>
        <w:bottom w:val="none" w:sz="0" w:space="0" w:color="auto"/>
        <w:right w:val="none" w:sz="0" w:space="0" w:color="auto"/>
      </w:divBdr>
      <w:divsChild>
        <w:div w:id="1598905725">
          <w:marLeft w:val="0"/>
          <w:marRight w:val="0"/>
          <w:marTop w:val="0"/>
          <w:marBottom w:val="0"/>
          <w:divBdr>
            <w:top w:val="none" w:sz="0" w:space="0" w:color="auto"/>
            <w:left w:val="none" w:sz="0" w:space="0" w:color="auto"/>
            <w:bottom w:val="none" w:sz="0" w:space="0" w:color="auto"/>
            <w:right w:val="none" w:sz="0" w:space="0" w:color="auto"/>
          </w:divBdr>
          <w:divsChild>
            <w:div w:id="1388795515">
              <w:marLeft w:val="0"/>
              <w:marRight w:val="0"/>
              <w:marTop w:val="0"/>
              <w:marBottom w:val="0"/>
              <w:divBdr>
                <w:top w:val="none" w:sz="0" w:space="0" w:color="auto"/>
                <w:left w:val="none" w:sz="0" w:space="0" w:color="auto"/>
                <w:bottom w:val="none" w:sz="0" w:space="0" w:color="auto"/>
                <w:right w:val="none" w:sz="0" w:space="0" w:color="auto"/>
              </w:divBdr>
              <w:divsChild>
                <w:div w:id="1012681432">
                  <w:marLeft w:val="0"/>
                  <w:marRight w:val="0"/>
                  <w:marTop w:val="0"/>
                  <w:marBottom w:val="0"/>
                  <w:divBdr>
                    <w:top w:val="none" w:sz="0" w:space="0" w:color="auto"/>
                    <w:left w:val="none" w:sz="0" w:space="0" w:color="auto"/>
                    <w:bottom w:val="none" w:sz="0" w:space="0" w:color="auto"/>
                    <w:right w:val="none" w:sz="0" w:space="0" w:color="auto"/>
                  </w:divBdr>
                  <w:divsChild>
                    <w:div w:id="1712415322">
                      <w:marLeft w:val="0"/>
                      <w:marRight w:val="0"/>
                      <w:marTop w:val="0"/>
                      <w:marBottom w:val="0"/>
                      <w:divBdr>
                        <w:top w:val="none" w:sz="0" w:space="0" w:color="auto"/>
                        <w:left w:val="none" w:sz="0" w:space="0" w:color="auto"/>
                        <w:bottom w:val="none" w:sz="0" w:space="0" w:color="auto"/>
                        <w:right w:val="none" w:sz="0" w:space="0" w:color="auto"/>
                      </w:divBdr>
                      <w:divsChild>
                        <w:div w:id="1330211910">
                          <w:marLeft w:val="0"/>
                          <w:marRight w:val="300"/>
                          <w:marTop w:val="45"/>
                          <w:marBottom w:val="150"/>
                          <w:divBdr>
                            <w:top w:val="none" w:sz="0" w:space="0" w:color="auto"/>
                            <w:left w:val="none" w:sz="0" w:space="0" w:color="auto"/>
                            <w:bottom w:val="none" w:sz="0" w:space="0" w:color="auto"/>
                            <w:right w:val="none" w:sz="0" w:space="0" w:color="auto"/>
                          </w:divBdr>
                          <w:divsChild>
                            <w:div w:id="178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10590">
      <w:bodyDiv w:val="1"/>
      <w:marLeft w:val="0"/>
      <w:marRight w:val="0"/>
      <w:marTop w:val="0"/>
      <w:marBottom w:val="0"/>
      <w:divBdr>
        <w:top w:val="none" w:sz="0" w:space="0" w:color="auto"/>
        <w:left w:val="none" w:sz="0" w:space="0" w:color="auto"/>
        <w:bottom w:val="none" w:sz="0" w:space="0" w:color="auto"/>
        <w:right w:val="none" w:sz="0" w:space="0" w:color="auto"/>
      </w:divBdr>
      <w:divsChild>
        <w:div w:id="1381326326">
          <w:marLeft w:val="0"/>
          <w:marRight w:val="0"/>
          <w:marTop w:val="0"/>
          <w:marBottom w:val="0"/>
          <w:divBdr>
            <w:top w:val="none" w:sz="0" w:space="0" w:color="auto"/>
            <w:left w:val="none" w:sz="0" w:space="0" w:color="auto"/>
            <w:bottom w:val="none" w:sz="0" w:space="0" w:color="auto"/>
            <w:right w:val="none" w:sz="0" w:space="0" w:color="auto"/>
          </w:divBdr>
          <w:divsChild>
            <w:div w:id="1170874099">
              <w:marLeft w:val="0"/>
              <w:marRight w:val="0"/>
              <w:marTop w:val="0"/>
              <w:marBottom w:val="0"/>
              <w:divBdr>
                <w:top w:val="none" w:sz="0" w:space="0" w:color="auto"/>
                <w:left w:val="none" w:sz="0" w:space="0" w:color="auto"/>
                <w:bottom w:val="none" w:sz="0" w:space="0" w:color="auto"/>
                <w:right w:val="none" w:sz="0" w:space="0" w:color="auto"/>
              </w:divBdr>
              <w:divsChild>
                <w:div w:id="2101290972">
                  <w:marLeft w:val="0"/>
                  <w:marRight w:val="0"/>
                  <w:marTop w:val="0"/>
                  <w:marBottom w:val="0"/>
                  <w:divBdr>
                    <w:top w:val="none" w:sz="0" w:space="0" w:color="auto"/>
                    <w:left w:val="none" w:sz="0" w:space="0" w:color="auto"/>
                    <w:bottom w:val="none" w:sz="0" w:space="0" w:color="auto"/>
                    <w:right w:val="none" w:sz="0" w:space="0" w:color="auto"/>
                  </w:divBdr>
                  <w:divsChild>
                    <w:div w:id="1443526948">
                      <w:marLeft w:val="0"/>
                      <w:marRight w:val="0"/>
                      <w:marTop w:val="0"/>
                      <w:marBottom w:val="0"/>
                      <w:divBdr>
                        <w:top w:val="none" w:sz="0" w:space="0" w:color="auto"/>
                        <w:left w:val="none" w:sz="0" w:space="0" w:color="auto"/>
                        <w:bottom w:val="none" w:sz="0" w:space="0" w:color="auto"/>
                        <w:right w:val="none" w:sz="0" w:space="0" w:color="auto"/>
                      </w:divBdr>
                      <w:divsChild>
                        <w:div w:id="867376185">
                          <w:marLeft w:val="0"/>
                          <w:marRight w:val="300"/>
                          <w:marTop w:val="45"/>
                          <w:marBottom w:val="150"/>
                          <w:divBdr>
                            <w:top w:val="none" w:sz="0" w:space="0" w:color="auto"/>
                            <w:left w:val="none" w:sz="0" w:space="0" w:color="auto"/>
                            <w:bottom w:val="none" w:sz="0" w:space="0" w:color="auto"/>
                            <w:right w:val="none" w:sz="0" w:space="0" w:color="auto"/>
                          </w:divBdr>
                          <w:divsChild>
                            <w:div w:id="141571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934911">
      <w:bodyDiv w:val="1"/>
      <w:marLeft w:val="0"/>
      <w:marRight w:val="0"/>
      <w:marTop w:val="0"/>
      <w:marBottom w:val="0"/>
      <w:divBdr>
        <w:top w:val="none" w:sz="0" w:space="0" w:color="auto"/>
        <w:left w:val="none" w:sz="0" w:space="0" w:color="auto"/>
        <w:bottom w:val="none" w:sz="0" w:space="0" w:color="auto"/>
        <w:right w:val="none" w:sz="0" w:space="0" w:color="auto"/>
      </w:divBdr>
    </w:div>
    <w:div w:id="1130444054">
      <w:bodyDiv w:val="1"/>
      <w:marLeft w:val="0"/>
      <w:marRight w:val="0"/>
      <w:marTop w:val="0"/>
      <w:marBottom w:val="0"/>
      <w:divBdr>
        <w:top w:val="none" w:sz="0" w:space="0" w:color="auto"/>
        <w:left w:val="none" w:sz="0" w:space="0" w:color="auto"/>
        <w:bottom w:val="none" w:sz="0" w:space="0" w:color="auto"/>
        <w:right w:val="none" w:sz="0" w:space="0" w:color="auto"/>
      </w:divBdr>
    </w:div>
    <w:div w:id="1229924651">
      <w:bodyDiv w:val="1"/>
      <w:marLeft w:val="0"/>
      <w:marRight w:val="0"/>
      <w:marTop w:val="0"/>
      <w:marBottom w:val="0"/>
      <w:divBdr>
        <w:top w:val="none" w:sz="0" w:space="0" w:color="auto"/>
        <w:left w:val="none" w:sz="0" w:space="0" w:color="auto"/>
        <w:bottom w:val="none" w:sz="0" w:space="0" w:color="auto"/>
        <w:right w:val="none" w:sz="0" w:space="0" w:color="auto"/>
      </w:divBdr>
    </w:div>
    <w:div w:id="1253472467">
      <w:bodyDiv w:val="1"/>
      <w:marLeft w:val="0"/>
      <w:marRight w:val="0"/>
      <w:marTop w:val="0"/>
      <w:marBottom w:val="0"/>
      <w:divBdr>
        <w:top w:val="none" w:sz="0" w:space="0" w:color="auto"/>
        <w:left w:val="none" w:sz="0" w:space="0" w:color="auto"/>
        <w:bottom w:val="none" w:sz="0" w:space="0" w:color="auto"/>
        <w:right w:val="none" w:sz="0" w:space="0" w:color="auto"/>
      </w:divBdr>
    </w:div>
    <w:div w:id="1270309300">
      <w:bodyDiv w:val="1"/>
      <w:marLeft w:val="0"/>
      <w:marRight w:val="0"/>
      <w:marTop w:val="0"/>
      <w:marBottom w:val="0"/>
      <w:divBdr>
        <w:top w:val="none" w:sz="0" w:space="0" w:color="auto"/>
        <w:left w:val="none" w:sz="0" w:space="0" w:color="auto"/>
        <w:bottom w:val="none" w:sz="0" w:space="0" w:color="auto"/>
        <w:right w:val="none" w:sz="0" w:space="0" w:color="auto"/>
      </w:divBdr>
    </w:div>
    <w:div w:id="1285115124">
      <w:bodyDiv w:val="1"/>
      <w:marLeft w:val="0"/>
      <w:marRight w:val="0"/>
      <w:marTop w:val="0"/>
      <w:marBottom w:val="0"/>
      <w:divBdr>
        <w:top w:val="none" w:sz="0" w:space="0" w:color="auto"/>
        <w:left w:val="none" w:sz="0" w:space="0" w:color="auto"/>
        <w:bottom w:val="none" w:sz="0" w:space="0" w:color="auto"/>
        <w:right w:val="none" w:sz="0" w:space="0" w:color="auto"/>
      </w:divBdr>
    </w:div>
    <w:div w:id="1535654368">
      <w:bodyDiv w:val="1"/>
      <w:marLeft w:val="0"/>
      <w:marRight w:val="0"/>
      <w:marTop w:val="0"/>
      <w:marBottom w:val="0"/>
      <w:divBdr>
        <w:top w:val="none" w:sz="0" w:space="0" w:color="auto"/>
        <w:left w:val="none" w:sz="0" w:space="0" w:color="auto"/>
        <w:bottom w:val="none" w:sz="0" w:space="0" w:color="auto"/>
        <w:right w:val="none" w:sz="0" w:space="0" w:color="auto"/>
      </w:divBdr>
    </w:div>
    <w:div w:id="1615865696">
      <w:bodyDiv w:val="1"/>
      <w:marLeft w:val="0"/>
      <w:marRight w:val="0"/>
      <w:marTop w:val="0"/>
      <w:marBottom w:val="0"/>
      <w:divBdr>
        <w:top w:val="none" w:sz="0" w:space="0" w:color="auto"/>
        <w:left w:val="none" w:sz="0" w:space="0" w:color="auto"/>
        <w:bottom w:val="none" w:sz="0" w:space="0" w:color="auto"/>
        <w:right w:val="none" w:sz="0" w:space="0" w:color="auto"/>
      </w:divBdr>
    </w:div>
    <w:div w:id="1658454117">
      <w:bodyDiv w:val="1"/>
      <w:marLeft w:val="0"/>
      <w:marRight w:val="0"/>
      <w:marTop w:val="0"/>
      <w:marBottom w:val="0"/>
      <w:divBdr>
        <w:top w:val="none" w:sz="0" w:space="0" w:color="auto"/>
        <w:left w:val="none" w:sz="0" w:space="0" w:color="auto"/>
        <w:bottom w:val="none" w:sz="0" w:space="0" w:color="auto"/>
        <w:right w:val="none" w:sz="0" w:space="0" w:color="auto"/>
      </w:divBdr>
    </w:div>
    <w:div w:id="2018266250">
      <w:bodyDiv w:val="1"/>
      <w:marLeft w:val="0"/>
      <w:marRight w:val="0"/>
      <w:marTop w:val="0"/>
      <w:marBottom w:val="0"/>
      <w:divBdr>
        <w:top w:val="none" w:sz="0" w:space="0" w:color="auto"/>
        <w:left w:val="none" w:sz="0" w:space="0" w:color="auto"/>
        <w:bottom w:val="none" w:sz="0" w:space="0" w:color="auto"/>
        <w:right w:val="none" w:sz="0" w:space="0" w:color="auto"/>
      </w:divBdr>
    </w:div>
    <w:div w:id="2051761411">
      <w:bodyDiv w:val="1"/>
      <w:marLeft w:val="0"/>
      <w:marRight w:val="0"/>
      <w:marTop w:val="0"/>
      <w:marBottom w:val="0"/>
      <w:divBdr>
        <w:top w:val="none" w:sz="0" w:space="0" w:color="auto"/>
        <w:left w:val="none" w:sz="0" w:space="0" w:color="auto"/>
        <w:bottom w:val="none" w:sz="0" w:space="0" w:color="auto"/>
        <w:right w:val="none" w:sz="0" w:space="0" w:color="auto"/>
      </w:divBdr>
    </w:div>
    <w:div w:id="2054114633">
      <w:bodyDiv w:val="1"/>
      <w:marLeft w:val="0"/>
      <w:marRight w:val="0"/>
      <w:marTop w:val="0"/>
      <w:marBottom w:val="0"/>
      <w:divBdr>
        <w:top w:val="none" w:sz="0" w:space="0" w:color="auto"/>
        <w:left w:val="none" w:sz="0" w:space="0" w:color="auto"/>
        <w:bottom w:val="none" w:sz="0" w:space="0" w:color="auto"/>
        <w:right w:val="none" w:sz="0" w:space="0" w:color="auto"/>
      </w:divBdr>
    </w:div>
    <w:div w:id="209362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C9C64-1BF3-4748-98B7-60AD9310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1</TotalTime>
  <Pages>12</Pages>
  <Words>4435</Words>
  <Characters>27113</Characters>
  <Application>Microsoft Office Word</Application>
  <DocSecurity>0</DocSecurity>
  <Lines>225</Lines>
  <Paragraphs>62</Paragraphs>
  <ScaleCrop>false</ScaleCrop>
  <HeadingPairs>
    <vt:vector size="2" baseType="variant">
      <vt:variant>
        <vt:lpstr>Název</vt:lpstr>
      </vt:variant>
      <vt:variant>
        <vt:i4>1</vt:i4>
      </vt:variant>
    </vt:vector>
  </HeadingPairs>
  <TitlesOfParts>
    <vt:vector size="1" baseType="lpstr">
      <vt:lpstr>DSP F.2.1 Technická zpráva inženýrské SO</vt:lpstr>
    </vt:vector>
  </TitlesOfParts>
  <Company>Sweco Hydroprojekt a.s.</Company>
  <LinksUpToDate>false</LinksUpToDate>
  <CharactersWithSpaces>31486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 F.2.1 Technická zpráva inženýrské SO</dc:title>
  <dc:creator>Sweco Hydroprojekt a.s.</dc:creator>
  <cp:lastModifiedBy>Ohnmachtová, Eva</cp:lastModifiedBy>
  <cp:revision>3</cp:revision>
  <cp:lastPrinted>2020-02-19T08:10:00Z</cp:lastPrinted>
  <dcterms:created xsi:type="dcterms:W3CDTF">2020-02-19T08:09:00Z</dcterms:created>
  <dcterms:modified xsi:type="dcterms:W3CDTF">2020-02-19T08:10:00Z</dcterms:modified>
</cp:coreProperties>
</file>